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44" w:rsidRDefault="001E5944" w:rsidP="001E594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1E5944" w:rsidTr="006E4C90">
        <w:tc>
          <w:tcPr>
            <w:tcW w:w="4219" w:type="dxa"/>
          </w:tcPr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>Администрация</w:t>
            </w:r>
          </w:p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1E5944" w:rsidRPr="001E5944" w:rsidRDefault="001E5944" w:rsidP="006E4C90">
            <w:pPr>
              <w:jc w:val="center"/>
            </w:pPr>
            <w:r w:rsidRPr="001E5944"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1E5944" w:rsidRPr="001E5944" w:rsidRDefault="001E5944" w:rsidP="006E4C90">
            <w:pPr>
              <w:jc w:val="center"/>
            </w:pPr>
          </w:p>
        </w:tc>
        <w:tc>
          <w:tcPr>
            <w:tcW w:w="4253" w:type="dxa"/>
          </w:tcPr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 xml:space="preserve">«Удмурт </w:t>
            </w:r>
            <w:proofErr w:type="spellStart"/>
            <w:r w:rsidRPr="001E5944">
              <w:rPr>
                <w:b/>
              </w:rPr>
              <w:t>Элькунысь</w:t>
            </w:r>
            <w:proofErr w:type="spellEnd"/>
          </w:p>
          <w:p w:rsidR="001E5944" w:rsidRPr="001E5944" w:rsidRDefault="001E5944" w:rsidP="006E4C9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E5944">
              <w:rPr>
                <w:i w:val="0"/>
                <w:sz w:val="24"/>
                <w:szCs w:val="24"/>
              </w:rPr>
              <w:t>Кизнер</w:t>
            </w:r>
            <w:r w:rsidR="00757D5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1E5944">
              <w:rPr>
                <w:i w:val="0"/>
                <w:sz w:val="24"/>
                <w:szCs w:val="24"/>
              </w:rPr>
              <w:t>ёрос</w:t>
            </w:r>
            <w:proofErr w:type="spellEnd"/>
          </w:p>
          <w:p w:rsidR="001E5944" w:rsidRPr="001E5944" w:rsidRDefault="001E5944" w:rsidP="006E4C9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E5944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757D59" w:rsidRDefault="001E5944" w:rsidP="00757D59">
            <w:pPr>
              <w:pStyle w:val="5"/>
              <w:spacing w:before="0" w:after="0"/>
              <w:ind w:left="-105" w:right="-255"/>
              <w:jc w:val="center"/>
              <w:rPr>
                <w:i w:val="0"/>
                <w:sz w:val="24"/>
                <w:szCs w:val="24"/>
              </w:rPr>
            </w:pPr>
            <w:r w:rsidRPr="001E5944">
              <w:rPr>
                <w:i w:val="0"/>
                <w:sz w:val="24"/>
                <w:szCs w:val="24"/>
              </w:rPr>
              <w:t>муниципал</w:t>
            </w:r>
            <w:r w:rsidR="00757D5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757D59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1E5944">
              <w:rPr>
                <w:i w:val="0"/>
                <w:sz w:val="24"/>
                <w:szCs w:val="24"/>
              </w:rPr>
              <w:t xml:space="preserve"> </w:t>
            </w:r>
          </w:p>
          <w:p w:rsidR="001E5944" w:rsidRPr="001E5944" w:rsidRDefault="00757D59" w:rsidP="00757D59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А</w:t>
            </w:r>
            <w:r w:rsidR="001E5944" w:rsidRPr="001E5944">
              <w:rPr>
                <w:i w:val="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1E5944" w:rsidRPr="00757C10" w:rsidRDefault="001E5944" w:rsidP="001E5944">
      <w:pPr>
        <w:pStyle w:val="1"/>
        <w:jc w:val="left"/>
        <w:rPr>
          <w:i/>
          <w:sz w:val="24"/>
          <w:szCs w:val="24"/>
        </w:rPr>
      </w:pPr>
    </w:p>
    <w:p w:rsidR="00757D59" w:rsidRPr="00757C10" w:rsidRDefault="00757D59" w:rsidP="00757D59"/>
    <w:p w:rsidR="001E5944" w:rsidRPr="006A1755" w:rsidRDefault="00843EF6" w:rsidP="001E5944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1E5944" w:rsidRPr="006A1755">
        <w:rPr>
          <w:b/>
          <w:sz w:val="40"/>
          <w:szCs w:val="40"/>
        </w:rPr>
        <w:t>ЕНИЕ</w:t>
      </w:r>
    </w:p>
    <w:p w:rsidR="001E5944" w:rsidRPr="00757C10" w:rsidRDefault="001E5944" w:rsidP="004C128C">
      <w:pPr>
        <w:jc w:val="center"/>
      </w:pPr>
    </w:p>
    <w:p w:rsidR="00757D59" w:rsidRPr="00757C10" w:rsidRDefault="00757D59" w:rsidP="001E5944"/>
    <w:tbl>
      <w:tblPr>
        <w:tblW w:w="9923" w:type="dxa"/>
        <w:tblInd w:w="108" w:type="dxa"/>
        <w:tblLayout w:type="fixed"/>
        <w:tblLook w:val="0000"/>
      </w:tblPr>
      <w:tblGrid>
        <w:gridCol w:w="3686"/>
        <w:gridCol w:w="3544"/>
        <w:gridCol w:w="2693"/>
      </w:tblGrid>
      <w:tr w:rsidR="001E5944" w:rsidRPr="00A271EB" w:rsidTr="00884FC7">
        <w:trPr>
          <w:trHeight w:val="310"/>
        </w:trPr>
        <w:tc>
          <w:tcPr>
            <w:tcW w:w="3686" w:type="dxa"/>
          </w:tcPr>
          <w:p w:rsidR="001E5944" w:rsidRPr="00455FFD" w:rsidRDefault="00BF215D" w:rsidP="00D42FDA">
            <w:pPr>
              <w:pStyle w:val="2"/>
              <w:ind w:left="-108"/>
              <w:rPr>
                <w:szCs w:val="24"/>
              </w:rPr>
            </w:pPr>
            <w:r>
              <w:rPr>
                <w:szCs w:val="24"/>
              </w:rPr>
              <w:t>01 февраля</w:t>
            </w:r>
            <w:r w:rsidR="004E3ED5">
              <w:rPr>
                <w:szCs w:val="24"/>
              </w:rPr>
              <w:t xml:space="preserve"> </w:t>
            </w:r>
            <w:r w:rsidR="001E5944" w:rsidRPr="00455FFD">
              <w:rPr>
                <w:szCs w:val="24"/>
              </w:rPr>
              <w:t>202</w:t>
            </w:r>
            <w:r w:rsidR="00D42FDA">
              <w:rPr>
                <w:szCs w:val="24"/>
              </w:rPr>
              <w:t>4</w:t>
            </w:r>
            <w:r w:rsidR="001E5944" w:rsidRPr="00455FFD">
              <w:rPr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1E5944" w:rsidRPr="00A271EB" w:rsidRDefault="001E5944" w:rsidP="006E4C9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E5944" w:rsidRPr="00A271EB" w:rsidRDefault="001B420F" w:rsidP="00BF215D">
            <w:pPr>
              <w:ind w:righ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F83747">
              <w:rPr>
                <w:sz w:val="26"/>
                <w:szCs w:val="26"/>
              </w:rPr>
              <w:t xml:space="preserve">  </w:t>
            </w:r>
            <w:r w:rsidR="00BF215D">
              <w:rPr>
                <w:sz w:val="26"/>
                <w:szCs w:val="26"/>
              </w:rPr>
              <w:t xml:space="preserve">  </w:t>
            </w:r>
            <w:r w:rsidR="004E3ED5">
              <w:rPr>
                <w:sz w:val="26"/>
                <w:szCs w:val="26"/>
              </w:rPr>
              <w:t xml:space="preserve">№ </w:t>
            </w:r>
            <w:bookmarkStart w:id="0" w:name="_GoBack"/>
            <w:bookmarkEnd w:id="0"/>
            <w:r w:rsidR="00BF215D">
              <w:rPr>
                <w:sz w:val="26"/>
                <w:szCs w:val="26"/>
              </w:rPr>
              <w:t>58</w:t>
            </w:r>
          </w:p>
        </w:tc>
      </w:tr>
      <w:tr w:rsidR="001E5944" w:rsidRPr="001E5944" w:rsidTr="00884FC7">
        <w:trPr>
          <w:trHeight w:val="310"/>
        </w:trPr>
        <w:tc>
          <w:tcPr>
            <w:tcW w:w="9923" w:type="dxa"/>
            <w:gridSpan w:val="3"/>
          </w:tcPr>
          <w:p w:rsidR="001E5944" w:rsidRPr="001E5944" w:rsidRDefault="001E5944" w:rsidP="001E5944"/>
        </w:tc>
      </w:tr>
      <w:tr w:rsidR="001E5944" w:rsidRPr="001E5944" w:rsidTr="00884FC7">
        <w:trPr>
          <w:trHeight w:val="304"/>
        </w:trPr>
        <w:tc>
          <w:tcPr>
            <w:tcW w:w="9923" w:type="dxa"/>
            <w:gridSpan w:val="3"/>
          </w:tcPr>
          <w:p w:rsidR="001E5944" w:rsidRDefault="001E5944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1E5944">
              <w:rPr>
                <w:noProof/>
                <w:sz w:val="24"/>
                <w:szCs w:val="24"/>
              </w:rPr>
              <w:t>п. Кизнер</w:t>
            </w:r>
          </w:p>
          <w:p w:rsidR="008415F2" w:rsidRPr="004C128C" w:rsidRDefault="008415F2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</w:p>
          <w:p w:rsidR="00757D59" w:rsidRPr="004C128C" w:rsidRDefault="00757D59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D42FDA" w:rsidRDefault="00226518" w:rsidP="005A71A8">
      <w:pPr>
        <w:tabs>
          <w:tab w:val="left" w:pos="3015"/>
          <w:tab w:val="center" w:pos="4677"/>
        </w:tabs>
      </w:pPr>
      <w:r>
        <w:t>О</w:t>
      </w:r>
      <w:r w:rsidR="00D42FDA">
        <w:t>б утверждении перечня объектов,</w:t>
      </w:r>
    </w:p>
    <w:p w:rsidR="00D42FDA" w:rsidRDefault="00D42FDA" w:rsidP="005A71A8">
      <w:pPr>
        <w:tabs>
          <w:tab w:val="left" w:pos="3015"/>
          <w:tab w:val="center" w:pos="4677"/>
        </w:tabs>
      </w:pPr>
      <w:r>
        <w:t xml:space="preserve">в отношении которых планируется </w:t>
      </w:r>
    </w:p>
    <w:p w:rsidR="00D42FDA" w:rsidRPr="0089756F" w:rsidRDefault="00D42FDA" w:rsidP="005A71A8">
      <w:pPr>
        <w:tabs>
          <w:tab w:val="left" w:pos="3015"/>
          <w:tab w:val="center" w:pos="4677"/>
        </w:tabs>
      </w:pPr>
      <w:r>
        <w:t>заключение концессионного соглашения</w:t>
      </w:r>
    </w:p>
    <w:p w:rsidR="005A71A8" w:rsidRPr="00757C10" w:rsidRDefault="005A71A8" w:rsidP="005A71A8">
      <w:pPr>
        <w:tabs>
          <w:tab w:val="left" w:pos="3015"/>
          <w:tab w:val="center" w:pos="4677"/>
        </w:tabs>
        <w:ind w:firstLine="851"/>
        <w:jc w:val="both"/>
        <w:rPr>
          <w:color w:val="FF0000"/>
        </w:rPr>
      </w:pPr>
    </w:p>
    <w:p w:rsidR="005A71A8" w:rsidRPr="00757C10" w:rsidRDefault="005A71A8" w:rsidP="005A71A8">
      <w:pPr>
        <w:tabs>
          <w:tab w:val="left" w:pos="3015"/>
          <w:tab w:val="center" w:pos="4677"/>
        </w:tabs>
        <w:ind w:firstLine="851"/>
        <w:jc w:val="both"/>
        <w:rPr>
          <w:color w:val="FF0000"/>
        </w:rPr>
      </w:pPr>
    </w:p>
    <w:p w:rsidR="00D42FDA" w:rsidRDefault="00D42FDA" w:rsidP="00D42FDA">
      <w:pPr>
        <w:tabs>
          <w:tab w:val="left" w:pos="675"/>
        </w:tabs>
        <w:ind w:firstLine="851"/>
        <w:jc w:val="both"/>
      </w:pPr>
      <w:r>
        <w:t>В</w:t>
      </w:r>
      <w:r w:rsidRPr="0028318C">
        <w:t xml:space="preserve"> соответствии с</w:t>
      </w:r>
      <w:r w:rsidRPr="00A217CF">
        <w:rPr>
          <w:bCs/>
        </w:rPr>
        <w:t xml:space="preserve"> </w:t>
      </w:r>
      <w:r w:rsidRPr="00BD73E4">
        <w:rPr>
          <w:bCs/>
        </w:rPr>
        <w:t xml:space="preserve">  частью 3 статьи 4  </w:t>
      </w:r>
      <w:r w:rsidRPr="00BD73E4">
        <w:t xml:space="preserve">Федерального </w:t>
      </w:r>
      <w:hyperlink r:id="rId7" w:history="1">
        <w:r w:rsidRPr="00BD73E4">
          <w:t>закона</w:t>
        </w:r>
      </w:hyperlink>
      <w:r>
        <w:t xml:space="preserve">  Российской Федерации от 21 июля </w:t>
      </w:r>
      <w:r w:rsidRPr="00BD73E4">
        <w:t xml:space="preserve">2005 года № 115-ФЗ «О концессионных соглашениях», руководствуясь </w:t>
      </w:r>
      <w:r>
        <w:t>положением «О порядке управления и распоряжения муниципальным имуществом муниципального образования «Муниципальный округ Кизнерский район Удмуртской Республики», утвержденным решением Совета депутатов</w:t>
      </w:r>
      <w:r w:rsidRPr="00D42FDA">
        <w:t xml:space="preserve"> </w:t>
      </w:r>
      <w:r>
        <w:t>муниципального образования «Муниципальный округ Кизнерский район Удмуртской Республики» от 25 марта 2022 года № 6/18,</w:t>
      </w:r>
      <w:r w:rsidRPr="0028318C">
        <w:t xml:space="preserve"> Администрация муниципального образования </w:t>
      </w:r>
      <w:r>
        <w:t xml:space="preserve">«Муниципальный округ Кизнерский район Удмуртской Республики» </w:t>
      </w:r>
      <w:r w:rsidRPr="0028318C">
        <w:t>ПОСТАНОВЛЯЕТ:</w:t>
      </w:r>
    </w:p>
    <w:p w:rsidR="00D42FDA" w:rsidRPr="0010028E" w:rsidRDefault="00D42FDA" w:rsidP="00D42F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028E">
        <w:rPr>
          <w:rFonts w:ascii="Times New Roman" w:hAnsi="Times New Roman" w:cs="Times New Roman"/>
          <w:sz w:val="24"/>
          <w:szCs w:val="24"/>
        </w:rPr>
        <w:t xml:space="preserve">. Утвердить перечень объектов, находящихся в муниципальной собственности муниципального образования </w:t>
      </w:r>
      <w:r w:rsidR="00B76077" w:rsidRPr="00B76077">
        <w:rPr>
          <w:rFonts w:ascii="Times New Roman" w:hAnsi="Times New Roman" w:cs="Times New Roman"/>
          <w:sz w:val="24"/>
          <w:szCs w:val="24"/>
        </w:rPr>
        <w:t>«Муниципальный округ Кизнерский район Удмуртской Республики</w:t>
      </w:r>
      <w:r w:rsidR="00B76077">
        <w:rPr>
          <w:rFonts w:ascii="Times New Roman" w:hAnsi="Times New Roman" w:cs="Times New Roman"/>
          <w:sz w:val="24"/>
          <w:szCs w:val="24"/>
        </w:rPr>
        <w:t xml:space="preserve">», </w:t>
      </w:r>
      <w:r w:rsidRPr="0010028E">
        <w:rPr>
          <w:rFonts w:ascii="Times New Roman" w:hAnsi="Times New Roman" w:cs="Times New Roman"/>
          <w:sz w:val="24"/>
          <w:szCs w:val="24"/>
        </w:rPr>
        <w:t xml:space="preserve">в отношении которых планируется заключение </w:t>
      </w:r>
      <w:r w:rsidR="00B76077">
        <w:rPr>
          <w:rFonts w:ascii="Times New Roman" w:hAnsi="Times New Roman" w:cs="Times New Roman"/>
          <w:sz w:val="24"/>
          <w:szCs w:val="24"/>
        </w:rPr>
        <w:t>концессионных соглашений в 2024 году согласно приложению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FDA" w:rsidRDefault="00B76077" w:rsidP="00D42FDA">
      <w:pPr>
        <w:pStyle w:val="ConsPlusNormal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</w:t>
      </w:r>
      <w:r w:rsidR="00D42FDA" w:rsidRPr="0010028E">
        <w:rPr>
          <w:rFonts w:ascii="Times New Roman" w:hAnsi="Times New Roman" w:cs="Times New Roman"/>
          <w:sz w:val="24"/>
          <w:szCs w:val="24"/>
        </w:rPr>
        <w:t xml:space="preserve">ть настоящее постановление на официальном сайте Российской </w:t>
      </w:r>
      <w:r w:rsidR="00D42FDA" w:rsidRPr="00B76077">
        <w:rPr>
          <w:rFonts w:ascii="Times New Roman" w:hAnsi="Times New Roman" w:cs="Times New Roman"/>
          <w:sz w:val="24"/>
          <w:szCs w:val="24"/>
        </w:rPr>
        <w:t xml:space="preserve">Федерации для размещения информации о проведении торгов </w:t>
      </w:r>
      <w:hyperlink r:id="rId8" w:history="1"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42FDA" w:rsidRPr="00B760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2FDA" w:rsidRPr="00B76077">
        <w:rPr>
          <w:rFonts w:ascii="Times New Roman" w:hAnsi="Times New Roman" w:cs="Times New Roman"/>
          <w:sz w:val="24"/>
          <w:szCs w:val="24"/>
        </w:rPr>
        <w:t xml:space="preserve"> и на официальном сайте  муниципального образования</w:t>
      </w:r>
      <w:r w:rsidRPr="00B76077">
        <w:rPr>
          <w:rFonts w:ascii="Times New Roman" w:hAnsi="Times New Roman" w:cs="Times New Roman"/>
          <w:sz w:val="24"/>
          <w:szCs w:val="24"/>
        </w:rPr>
        <w:t xml:space="preserve"> «Муниципальный округ Кизнерский район Удмуртской Республики»</w:t>
      </w:r>
      <w:r w:rsidR="00D42FDA" w:rsidRPr="00B7607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6077">
          <w:rPr>
            <w:rStyle w:val="ab"/>
            <w:rFonts w:ascii="Times New Roman" w:eastAsia="Arial Unicode MS" w:hAnsi="Times New Roman" w:cs="Times New Roman"/>
            <w:sz w:val="24"/>
            <w:szCs w:val="24"/>
          </w:rPr>
          <w:t>www.mykizner.ru</w:t>
        </w:r>
      </w:hyperlink>
    </w:p>
    <w:p w:rsidR="00D42FDA" w:rsidRPr="00D42FDA" w:rsidRDefault="00D42FDA" w:rsidP="00D42F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FDA">
        <w:rPr>
          <w:rFonts w:ascii="Times New Roman" w:eastAsia="Arial Unicode MS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Pr="00D42FDA">
        <w:rPr>
          <w:rFonts w:ascii="Times New Roman" w:hAnsi="Times New Roman" w:cs="Times New Roman"/>
          <w:sz w:val="24"/>
          <w:szCs w:val="24"/>
        </w:rPr>
        <w:t>«Муниципальный округ Кизнерский район Удмуртской Республики» Чернышева А.А.</w:t>
      </w:r>
    </w:p>
    <w:p w:rsidR="005A71A8" w:rsidRPr="00D42FDA" w:rsidRDefault="005A71A8" w:rsidP="005A71A8">
      <w:pPr>
        <w:tabs>
          <w:tab w:val="left" w:pos="3015"/>
          <w:tab w:val="center" w:pos="4677"/>
        </w:tabs>
        <w:jc w:val="both"/>
      </w:pPr>
    </w:p>
    <w:p w:rsidR="00A915B4" w:rsidRDefault="00A915B4" w:rsidP="005A71A8">
      <w:pPr>
        <w:tabs>
          <w:tab w:val="left" w:pos="3015"/>
          <w:tab w:val="center" w:pos="4677"/>
        </w:tabs>
        <w:jc w:val="both"/>
      </w:pPr>
    </w:p>
    <w:p w:rsidR="00B76077" w:rsidRDefault="00B76077" w:rsidP="005A71A8">
      <w:pPr>
        <w:tabs>
          <w:tab w:val="left" w:pos="3015"/>
          <w:tab w:val="center" w:pos="4677"/>
        </w:tabs>
        <w:jc w:val="both"/>
      </w:pPr>
    </w:p>
    <w:p w:rsidR="005A71A8" w:rsidRDefault="005A71A8" w:rsidP="00E47DE3">
      <w:pPr>
        <w:tabs>
          <w:tab w:val="left" w:pos="3015"/>
          <w:tab w:val="center" w:pos="4677"/>
          <w:tab w:val="left" w:pos="8222"/>
        </w:tabs>
        <w:jc w:val="both"/>
      </w:pPr>
      <w:r>
        <w:t xml:space="preserve">Глава Кизнерского района                                                                                            </w:t>
      </w:r>
      <w:r w:rsidRPr="00AA6726">
        <w:t>А.И.</w:t>
      </w:r>
      <w:r>
        <w:t xml:space="preserve"> </w:t>
      </w:r>
      <w:r w:rsidRPr="00AA6726">
        <w:t>Плотников</w:t>
      </w:r>
    </w:p>
    <w:p w:rsidR="005A71A8" w:rsidRDefault="005A71A8" w:rsidP="005A71A8"/>
    <w:p w:rsidR="004C128C" w:rsidRDefault="004C128C" w:rsidP="005A71A8"/>
    <w:p w:rsidR="004C128C" w:rsidRDefault="004C128C" w:rsidP="005A71A8"/>
    <w:p w:rsidR="004C128C" w:rsidRDefault="004C128C" w:rsidP="005A71A8"/>
    <w:p w:rsidR="004C128C" w:rsidRDefault="004C128C" w:rsidP="005A71A8"/>
    <w:p w:rsidR="004C128C" w:rsidRDefault="004C128C" w:rsidP="005A71A8"/>
    <w:p w:rsidR="004C128C" w:rsidRDefault="004C128C" w:rsidP="005A71A8"/>
    <w:p w:rsidR="00A915B4" w:rsidRDefault="00A915B4" w:rsidP="005A71A8"/>
    <w:sectPr w:rsidR="00A915B4" w:rsidSect="00AA672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DA"/>
    <w:multiLevelType w:val="hybridMultilevel"/>
    <w:tmpl w:val="67E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A66"/>
    <w:multiLevelType w:val="hybridMultilevel"/>
    <w:tmpl w:val="E6EED412"/>
    <w:lvl w:ilvl="0" w:tplc="9EC43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105B0"/>
    <w:multiLevelType w:val="hybridMultilevel"/>
    <w:tmpl w:val="7596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5A6B"/>
    <w:multiLevelType w:val="hybridMultilevel"/>
    <w:tmpl w:val="8340B090"/>
    <w:lvl w:ilvl="0" w:tplc="3710B1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861DBB"/>
    <w:multiLevelType w:val="hybridMultilevel"/>
    <w:tmpl w:val="02BC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43EBA"/>
    <w:multiLevelType w:val="hybridMultilevel"/>
    <w:tmpl w:val="F7C6E820"/>
    <w:lvl w:ilvl="0" w:tplc="78CA69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200467A"/>
    <w:multiLevelType w:val="hybridMultilevel"/>
    <w:tmpl w:val="D34A3626"/>
    <w:lvl w:ilvl="0" w:tplc="D3A64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0B2701"/>
    <w:multiLevelType w:val="hybridMultilevel"/>
    <w:tmpl w:val="88B4E51E"/>
    <w:lvl w:ilvl="0" w:tplc="2968FE0A">
      <w:start w:val="2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853F65"/>
    <w:multiLevelType w:val="hybridMultilevel"/>
    <w:tmpl w:val="04FC91B2"/>
    <w:lvl w:ilvl="0" w:tplc="605C2A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65A340E"/>
    <w:multiLevelType w:val="hybridMultilevel"/>
    <w:tmpl w:val="61A8CE24"/>
    <w:lvl w:ilvl="0" w:tplc="2FA41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44"/>
    <w:rsid w:val="00032D5E"/>
    <w:rsid w:val="00041843"/>
    <w:rsid w:val="0004747B"/>
    <w:rsid w:val="00050D9B"/>
    <w:rsid w:val="00092D98"/>
    <w:rsid w:val="000A1E1B"/>
    <w:rsid w:val="000B0654"/>
    <w:rsid w:val="000B2CA7"/>
    <w:rsid w:val="00113C2E"/>
    <w:rsid w:val="00127656"/>
    <w:rsid w:val="00170611"/>
    <w:rsid w:val="0018399B"/>
    <w:rsid w:val="00193C97"/>
    <w:rsid w:val="001A446C"/>
    <w:rsid w:val="001B1DAD"/>
    <w:rsid w:val="001B420F"/>
    <w:rsid w:val="001B593E"/>
    <w:rsid w:val="001C5E6E"/>
    <w:rsid w:val="001D7824"/>
    <w:rsid w:val="001E5944"/>
    <w:rsid w:val="001E6E84"/>
    <w:rsid w:val="001F00D6"/>
    <w:rsid w:val="00226518"/>
    <w:rsid w:val="002274D1"/>
    <w:rsid w:val="00255642"/>
    <w:rsid w:val="00274512"/>
    <w:rsid w:val="00281097"/>
    <w:rsid w:val="002861BF"/>
    <w:rsid w:val="00291295"/>
    <w:rsid w:val="00295F95"/>
    <w:rsid w:val="002B21A7"/>
    <w:rsid w:val="00321527"/>
    <w:rsid w:val="00396420"/>
    <w:rsid w:val="003A009F"/>
    <w:rsid w:val="003C710A"/>
    <w:rsid w:val="003D1A45"/>
    <w:rsid w:val="003E5EFF"/>
    <w:rsid w:val="00404AB3"/>
    <w:rsid w:val="004177E0"/>
    <w:rsid w:val="00421FB0"/>
    <w:rsid w:val="00450F50"/>
    <w:rsid w:val="00455FFD"/>
    <w:rsid w:val="00456D76"/>
    <w:rsid w:val="004642A6"/>
    <w:rsid w:val="004B63EC"/>
    <w:rsid w:val="004C128C"/>
    <w:rsid w:val="004E3ED5"/>
    <w:rsid w:val="004E4EBE"/>
    <w:rsid w:val="004F3376"/>
    <w:rsid w:val="00501595"/>
    <w:rsid w:val="00517D00"/>
    <w:rsid w:val="00574003"/>
    <w:rsid w:val="005A50EB"/>
    <w:rsid w:val="005A71A8"/>
    <w:rsid w:val="005C0A26"/>
    <w:rsid w:val="005D4C33"/>
    <w:rsid w:val="005E0A01"/>
    <w:rsid w:val="005E44C7"/>
    <w:rsid w:val="00621ABD"/>
    <w:rsid w:val="006469E8"/>
    <w:rsid w:val="006579C1"/>
    <w:rsid w:val="00663D61"/>
    <w:rsid w:val="006A1755"/>
    <w:rsid w:val="006A510B"/>
    <w:rsid w:val="006B7EB3"/>
    <w:rsid w:val="007370CC"/>
    <w:rsid w:val="007450E4"/>
    <w:rsid w:val="00753066"/>
    <w:rsid w:val="00757C10"/>
    <w:rsid w:val="00757D59"/>
    <w:rsid w:val="0077060E"/>
    <w:rsid w:val="007710CE"/>
    <w:rsid w:val="00773376"/>
    <w:rsid w:val="00775A48"/>
    <w:rsid w:val="007B12EE"/>
    <w:rsid w:val="007B51A9"/>
    <w:rsid w:val="007D19BA"/>
    <w:rsid w:val="007D1D3D"/>
    <w:rsid w:val="007E4931"/>
    <w:rsid w:val="007E5174"/>
    <w:rsid w:val="007E7A8D"/>
    <w:rsid w:val="007F3E7A"/>
    <w:rsid w:val="007F7A2C"/>
    <w:rsid w:val="0081624C"/>
    <w:rsid w:val="00824ED7"/>
    <w:rsid w:val="008261C8"/>
    <w:rsid w:val="008415F2"/>
    <w:rsid w:val="00843EF6"/>
    <w:rsid w:val="0085522A"/>
    <w:rsid w:val="008779A1"/>
    <w:rsid w:val="00884FC7"/>
    <w:rsid w:val="0091081A"/>
    <w:rsid w:val="00973507"/>
    <w:rsid w:val="00981E35"/>
    <w:rsid w:val="00984D01"/>
    <w:rsid w:val="009B053E"/>
    <w:rsid w:val="009C7F36"/>
    <w:rsid w:val="009E1FDE"/>
    <w:rsid w:val="009E38E4"/>
    <w:rsid w:val="009F3AE9"/>
    <w:rsid w:val="00A04BFF"/>
    <w:rsid w:val="00A23C3E"/>
    <w:rsid w:val="00A31144"/>
    <w:rsid w:val="00A678F3"/>
    <w:rsid w:val="00A90DAF"/>
    <w:rsid w:val="00A915B4"/>
    <w:rsid w:val="00A97099"/>
    <w:rsid w:val="00AA6726"/>
    <w:rsid w:val="00AE28E2"/>
    <w:rsid w:val="00AE4823"/>
    <w:rsid w:val="00B069A7"/>
    <w:rsid w:val="00B13758"/>
    <w:rsid w:val="00B27A9E"/>
    <w:rsid w:val="00B40DB0"/>
    <w:rsid w:val="00B47430"/>
    <w:rsid w:val="00B76077"/>
    <w:rsid w:val="00B8382D"/>
    <w:rsid w:val="00BA6C78"/>
    <w:rsid w:val="00BD038F"/>
    <w:rsid w:val="00BE3882"/>
    <w:rsid w:val="00BF19CD"/>
    <w:rsid w:val="00BF215D"/>
    <w:rsid w:val="00BF6151"/>
    <w:rsid w:val="00C10ADA"/>
    <w:rsid w:val="00C116F3"/>
    <w:rsid w:val="00C23A9B"/>
    <w:rsid w:val="00C34B50"/>
    <w:rsid w:val="00CA4A68"/>
    <w:rsid w:val="00CB1E7D"/>
    <w:rsid w:val="00CD4523"/>
    <w:rsid w:val="00CE11D1"/>
    <w:rsid w:val="00D04916"/>
    <w:rsid w:val="00D34F73"/>
    <w:rsid w:val="00D4123C"/>
    <w:rsid w:val="00D42FDA"/>
    <w:rsid w:val="00D51366"/>
    <w:rsid w:val="00D51DDA"/>
    <w:rsid w:val="00D60F19"/>
    <w:rsid w:val="00D67DF8"/>
    <w:rsid w:val="00D70204"/>
    <w:rsid w:val="00D818CD"/>
    <w:rsid w:val="00D97299"/>
    <w:rsid w:val="00DB0F06"/>
    <w:rsid w:val="00E374BA"/>
    <w:rsid w:val="00E40F6C"/>
    <w:rsid w:val="00E4123B"/>
    <w:rsid w:val="00E47DE3"/>
    <w:rsid w:val="00E6691D"/>
    <w:rsid w:val="00E674FF"/>
    <w:rsid w:val="00E70A89"/>
    <w:rsid w:val="00E70CA2"/>
    <w:rsid w:val="00E837F8"/>
    <w:rsid w:val="00EA0921"/>
    <w:rsid w:val="00ED1945"/>
    <w:rsid w:val="00F04972"/>
    <w:rsid w:val="00F06C04"/>
    <w:rsid w:val="00F106A7"/>
    <w:rsid w:val="00F25A80"/>
    <w:rsid w:val="00F36233"/>
    <w:rsid w:val="00F601E0"/>
    <w:rsid w:val="00F64C61"/>
    <w:rsid w:val="00F83747"/>
    <w:rsid w:val="00F92926"/>
    <w:rsid w:val="00F9486D"/>
    <w:rsid w:val="00F96DB5"/>
    <w:rsid w:val="00FB6751"/>
    <w:rsid w:val="00FC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94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5944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1E59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59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59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1E5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E59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9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5944"/>
    <w:pPr>
      <w:ind w:left="720"/>
      <w:contextualSpacing/>
    </w:pPr>
  </w:style>
  <w:style w:type="table" w:styleId="a8">
    <w:name w:val="Table Grid"/>
    <w:basedOn w:val="a1"/>
    <w:uiPriority w:val="59"/>
    <w:rsid w:val="001C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semiHidden/>
    <w:unhideWhenUsed/>
    <w:rsid w:val="00A23C3E"/>
    <w:pPr>
      <w:ind w:left="566" w:hanging="283"/>
    </w:pPr>
  </w:style>
  <w:style w:type="paragraph" w:styleId="a9">
    <w:name w:val="Body Text"/>
    <w:basedOn w:val="a"/>
    <w:link w:val="aa"/>
    <w:unhideWhenUsed/>
    <w:rsid w:val="00A23C3E"/>
    <w:pPr>
      <w:jc w:val="center"/>
    </w:pPr>
    <w:rPr>
      <w:noProof/>
      <w:sz w:val="20"/>
    </w:rPr>
  </w:style>
  <w:style w:type="character" w:customStyle="1" w:styleId="aa">
    <w:name w:val="Основной текст Знак"/>
    <w:basedOn w:val="a0"/>
    <w:link w:val="a9"/>
    <w:rsid w:val="00A23C3E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ConsPlusNormal">
    <w:name w:val="ConsPlusNormal"/>
    <w:rsid w:val="00D42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unhideWhenUsed/>
    <w:rsid w:val="00D42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C0C8-2A3E-42F0-9141-F5E7D063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Нигматзянова</dc:creator>
  <cp:lastModifiedBy>Казанцев</cp:lastModifiedBy>
  <cp:revision>2</cp:revision>
  <cp:lastPrinted>2024-02-02T09:00:00Z</cp:lastPrinted>
  <dcterms:created xsi:type="dcterms:W3CDTF">2024-02-05T05:12:00Z</dcterms:created>
  <dcterms:modified xsi:type="dcterms:W3CDTF">2024-02-05T05:12:00Z</dcterms:modified>
</cp:coreProperties>
</file>