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7" w:rsidRDefault="000C7222" w:rsidP="005D00BD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" cy="77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250" w:type="dxa"/>
        <w:tblLayout w:type="fixed"/>
        <w:tblLook w:val="0000"/>
      </w:tblPr>
      <w:tblGrid>
        <w:gridCol w:w="4394"/>
        <w:gridCol w:w="993"/>
        <w:gridCol w:w="4536"/>
      </w:tblGrid>
      <w:tr w:rsidR="00F33AB7" w:rsidRPr="005D7F67" w:rsidTr="00E94485">
        <w:trPr>
          <w:trHeight w:val="2392"/>
        </w:trPr>
        <w:tc>
          <w:tcPr>
            <w:tcW w:w="4394" w:type="dxa"/>
          </w:tcPr>
          <w:p w:rsidR="00365502" w:rsidRPr="00365502" w:rsidRDefault="00F33AB7" w:rsidP="003655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 w:rsidR="00204464">
              <w:rPr>
                <w:b/>
                <w:sz w:val="24"/>
                <w:szCs w:val="24"/>
              </w:rPr>
              <w:t>«Муниципальный округ</w:t>
            </w:r>
          </w:p>
          <w:p w:rsid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 xml:space="preserve">Кизнерский район </w:t>
            </w:r>
          </w:p>
          <w:p w:rsidR="00365502" w:rsidRP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>Удмуртской Республики»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ул., д. 21</w:t>
            </w:r>
            <w:r w:rsidRPr="00EC0754">
              <w:rPr>
                <w:sz w:val="18"/>
                <w:szCs w:val="18"/>
              </w:rPr>
              <w:t>, п. Кизнер,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 xml:space="preserve"> Удмуртская Республика,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F6371" w:rsidRPr="003B62E4" w:rsidRDefault="00F33AB7" w:rsidP="00BF637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BF637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F6371" w:rsidRPr="00BF637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CD226B" w:rsidP="00A772A1">
            <w:pPr>
              <w:jc w:val="center"/>
              <w:rPr>
                <w:lang w:val="en-US"/>
              </w:rPr>
            </w:pPr>
            <w:hyperlink r:id="rId9" w:history="1"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://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mykizner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993" w:type="dxa"/>
          </w:tcPr>
          <w:p w:rsidR="00F33AB7" w:rsidRPr="002E7202" w:rsidRDefault="00F33AB7" w:rsidP="00C6536F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51481A" w:rsidRDefault="0035634E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51481A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Pr="0051481A">
              <w:rPr>
                <w:b/>
                <w:szCs w:val="24"/>
              </w:rPr>
              <w:t xml:space="preserve"> </w:t>
            </w:r>
            <w:r w:rsidRPr="0035634E">
              <w:rPr>
                <w:b/>
                <w:szCs w:val="24"/>
              </w:rPr>
              <w:t>Элькунысь</w:t>
            </w:r>
            <w:r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Кизнер</w:t>
            </w:r>
            <w:r w:rsidR="00F33AB7"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ёрос</w:t>
            </w:r>
            <w:r w:rsidR="0051481A" w:rsidRPr="009677DC">
              <w:rPr>
                <w:szCs w:val="24"/>
              </w:rPr>
              <w:t xml:space="preserve"> </w:t>
            </w:r>
            <w:r w:rsidR="0051481A" w:rsidRPr="0051481A">
              <w:rPr>
                <w:b/>
                <w:szCs w:val="24"/>
              </w:rPr>
              <w:t xml:space="preserve">муниципал округ» </w:t>
            </w:r>
          </w:p>
          <w:p w:rsidR="00F33AB7" w:rsidRPr="003F26C6" w:rsidRDefault="00F33AB7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EC0754">
              <w:rPr>
                <w:b/>
                <w:szCs w:val="24"/>
              </w:rPr>
              <w:t>муниципал</w:t>
            </w:r>
            <w:r w:rsidRPr="003F26C6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кылдытэтлэн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>Администрациез</w:t>
            </w:r>
          </w:p>
          <w:p w:rsidR="00F33AB7" w:rsidRPr="00BE06B4" w:rsidRDefault="00F33AB7" w:rsidP="00EC0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ур., 21</w:t>
            </w:r>
            <w:r w:rsidRPr="00EC0754">
              <w:rPr>
                <w:sz w:val="18"/>
                <w:szCs w:val="18"/>
              </w:rPr>
              <w:t xml:space="preserve"> юрт, Кизнер</w:t>
            </w:r>
            <w:r w:rsidRPr="00EC0754">
              <w:rPr>
                <w:color w:val="C00000"/>
                <w:sz w:val="18"/>
                <w:szCs w:val="18"/>
              </w:rPr>
              <w:t xml:space="preserve"> </w:t>
            </w:r>
            <w:r w:rsidRPr="00EC0754">
              <w:rPr>
                <w:sz w:val="18"/>
                <w:szCs w:val="18"/>
              </w:rPr>
              <w:t>каргурт,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Удмурт Элькун,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B40D1" w:rsidRPr="003B62E4" w:rsidRDefault="00F33AB7" w:rsidP="00BB40D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EC0754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CD226B" w:rsidP="00A772A1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http://www.mykizner.ru</w:t>
              </w:r>
            </w:hyperlink>
          </w:p>
        </w:tc>
      </w:tr>
    </w:tbl>
    <w:p w:rsidR="00F33AB7" w:rsidRPr="002E7202" w:rsidRDefault="00CD226B" w:rsidP="00F33AB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5pt;margin-top:1pt;width:285.75pt;height:171.75pt;z-index:251662336;mso-wrap-distance-left:9.05pt;mso-wrap-distance-right:9.05pt;mso-position-horizontal-relative:text;mso-position-vertical-relative:text" stroked="f">
            <v:fill color2="black"/>
            <v:textbox style="mso-next-textbox:#_x0000_s1028" inset="0,0,0,0">
              <w:txbxContent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Pr="008D26A6"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Главе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Кизнерск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F9131B">
                    <w:rPr>
                      <w:sz w:val="24"/>
                      <w:szCs w:val="24"/>
                    </w:rPr>
                    <w:t xml:space="preserve">  район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А.И.Плотникову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Прокурору Кизнерского района</w:t>
                  </w:r>
                </w:p>
                <w:p w:rsidR="00F2134A" w:rsidRDefault="00A65156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П.В. Филиппову</w:t>
                  </w:r>
                </w:p>
                <w:p w:rsidR="00A65156" w:rsidRDefault="00A65156" w:rsidP="00A651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F9131B" w:rsidRDefault="00A65156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F2134A" w:rsidRPr="00F9131B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у</w:t>
                  </w:r>
                  <w:r w:rsidR="00F2134A" w:rsidRPr="00F9131B">
                    <w:rPr>
                      <w:sz w:val="24"/>
                      <w:szCs w:val="24"/>
                    </w:rPr>
                    <w:t xml:space="preserve"> 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Управления образования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Н.С.</w:t>
                  </w:r>
                  <w:r w:rsidR="00A6515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Айкашевой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Руководителям 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2134A" w:rsidRPr="00EC0754" w:rsidRDefault="00F2134A" w:rsidP="00246D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F2134A" w:rsidRDefault="00F2134A" w:rsidP="00F33AB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F2134A" w:rsidRDefault="00F2134A" w:rsidP="00F33AB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6.3pt;margin-top:1pt;width:228.75pt;height:58.5pt;z-index:251661312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A65156" w:rsidRDefault="00A65156" w:rsidP="00D96382">
                  <w:pPr>
                    <w:ind w:left="142"/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555AC7" w:rsidRDefault="00500EF4" w:rsidP="00D96382">
                  <w:pPr>
                    <w:ind w:left="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15.01</w:t>
                  </w:r>
                  <w:r w:rsidR="00981AEA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2025</w:t>
                  </w:r>
                  <w:r w:rsidR="00D96382">
                    <w:rPr>
                      <w:sz w:val="24"/>
                      <w:szCs w:val="24"/>
                    </w:rPr>
                    <w:t xml:space="preserve"> г. </w:t>
                  </w:r>
                  <w:r w:rsidR="00F2134A" w:rsidRPr="00555AC7">
                    <w:rPr>
                      <w:sz w:val="24"/>
                      <w:szCs w:val="24"/>
                    </w:rPr>
                    <w:t>№</w:t>
                  </w:r>
                  <w:r w:rsidR="00442038">
                    <w:rPr>
                      <w:sz w:val="24"/>
                      <w:szCs w:val="24"/>
                    </w:rPr>
                    <w:t xml:space="preserve"> </w:t>
                  </w:r>
                  <w:r w:rsidR="00DB2605">
                    <w:rPr>
                      <w:sz w:val="24"/>
                      <w:szCs w:val="24"/>
                    </w:rPr>
                    <w:t>05</w:t>
                  </w:r>
                </w:p>
                <w:p w:rsidR="00F2134A" w:rsidRPr="00555AC7" w:rsidRDefault="00F2134A" w:rsidP="002A64C7">
                  <w:pPr>
                    <w:ind w:left="142"/>
                    <w:rPr>
                      <w:sz w:val="24"/>
                      <w:szCs w:val="24"/>
                    </w:rPr>
                  </w:pPr>
                </w:p>
                <w:p w:rsidR="00F2134A" w:rsidRPr="00555AC7" w:rsidRDefault="00F2134A" w:rsidP="00E94485">
                  <w:pPr>
                    <w:ind w:left="567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___________ от _________________</w:t>
                  </w:r>
                </w:p>
              </w:txbxContent>
            </v:textbox>
            <w10:wrap type="square" side="largest" anchorx="margin"/>
          </v:shape>
        </w:pict>
      </w: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D40B18" w:rsidRPr="003F26C6" w:rsidRDefault="00D40B18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83541C" w:rsidRDefault="0083541C" w:rsidP="00D35D64">
      <w:pPr>
        <w:rPr>
          <w:b/>
          <w:sz w:val="24"/>
          <w:szCs w:val="24"/>
        </w:rPr>
      </w:pPr>
    </w:p>
    <w:p w:rsidR="00F9131B" w:rsidRPr="00F9131B" w:rsidRDefault="00F9131B" w:rsidP="00F9131B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Аналитическая  информация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о  деятельности  Комиссии  по  делам  несовершеннолетних  и  защите  их  прав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 по  профилактике  преступлений  и  правонарушений  несовершеннолетних  </w:t>
      </w:r>
    </w:p>
    <w:p w:rsidR="004541D5" w:rsidRDefault="00500EF4" w:rsidP="00941F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 12</w:t>
      </w:r>
      <w:r w:rsidR="00B9491F">
        <w:rPr>
          <w:b/>
          <w:sz w:val="24"/>
          <w:szCs w:val="24"/>
        </w:rPr>
        <w:t xml:space="preserve"> месяцев</w:t>
      </w:r>
      <w:r w:rsidR="00F9131B" w:rsidRPr="00F9131B">
        <w:rPr>
          <w:b/>
          <w:sz w:val="24"/>
          <w:szCs w:val="24"/>
        </w:rPr>
        <w:t xml:space="preserve"> (январь-</w:t>
      </w:r>
      <w:r>
        <w:rPr>
          <w:b/>
          <w:sz w:val="24"/>
          <w:szCs w:val="24"/>
        </w:rPr>
        <w:t>дека</w:t>
      </w:r>
      <w:r w:rsidR="00442038">
        <w:rPr>
          <w:b/>
          <w:sz w:val="24"/>
          <w:szCs w:val="24"/>
        </w:rPr>
        <w:t>брь</w:t>
      </w:r>
      <w:r w:rsidR="00B9491F">
        <w:rPr>
          <w:b/>
          <w:sz w:val="24"/>
          <w:szCs w:val="24"/>
        </w:rPr>
        <w:t>)</w:t>
      </w:r>
      <w:r w:rsidR="00F9131B" w:rsidRPr="00F9131B">
        <w:rPr>
          <w:b/>
          <w:sz w:val="24"/>
          <w:szCs w:val="24"/>
        </w:rPr>
        <w:t xml:space="preserve"> 202</w:t>
      </w:r>
      <w:r w:rsidR="00D96382">
        <w:rPr>
          <w:b/>
          <w:sz w:val="24"/>
          <w:szCs w:val="24"/>
        </w:rPr>
        <w:t>4</w:t>
      </w:r>
      <w:r w:rsidR="00941F3F">
        <w:rPr>
          <w:b/>
          <w:sz w:val="24"/>
          <w:szCs w:val="24"/>
        </w:rPr>
        <w:t xml:space="preserve"> года</w:t>
      </w:r>
    </w:p>
    <w:p w:rsidR="00941F3F" w:rsidRDefault="00941F3F" w:rsidP="00941F3F">
      <w:pPr>
        <w:jc w:val="center"/>
        <w:rPr>
          <w:b/>
          <w:sz w:val="24"/>
          <w:szCs w:val="24"/>
        </w:rPr>
      </w:pPr>
    </w:p>
    <w:p w:rsidR="00442038" w:rsidRPr="00177B34" w:rsidRDefault="00442038" w:rsidP="00442038">
      <w:pPr>
        <w:ind w:firstLine="708"/>
        <w:jc w:val="both"/>
        <w:rPr>
          <w:b/>
          <w:sz w:val="24"/>
          <w:szCs w:val="24"/>
        </w:rPr>
      </w:pPr>
      <w:r w:rsidRPr="00177B34">
        <w:rPr>
          <w:sz w:val="24"/>
          <w:szCs w:val="24"/>
        </w:rPr>
        <w:t>Комиссия по делам несовершеннолетних и защите их прав Администрации МО «Кизнерский район»  в своей работе руководствуется  Законом РФ №120-ФЗ  от 1999 г. 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177B34">
        <w:rPr>
          <w:b/>
          <w:sz w:val="24"/>
          <w:szCs w:val="24"/>
        </w:rPr>
        <w:t xml:space="preserve"> </w:t>
      </w:r>
      <w:r w:rsidRPr="00177B34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442038" w:rsidRPr="00177B34" w:rsidRDefault="0097579F" w:rsidP="004420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период с  января по декабрь</w:t>
      </w:r>
      <w:r w:rsidR="00442038" w:rsidRPr="00177B34">
        <w:rPr>
          <w:sz w:val="24"/>
          <w:szCs w:val="24"/>
        </w:rPr>
        <w:t xml:space="preserve"> 2024</w:t>
      </w:r>
      <w:r w:rsidR="00500EF4">
        <w:rPr>
          <w:sz w:val="24"/>
          <w:szCs w:val="24"/>
        </w:rPr>
        <w:t xml:space="preserve"> года было проведено  18</w:t>
      </w:r>
      <w:r w:rsidR="00442038" w:rsidRPr="00177B34">
        <w:rPr>
          <w:sz w:val="24"/>
          <w:szCs w:val="24"/>
        </w:rPr>
        <w:t xml:space="preserve">  заседаний  КДН и ЗП, одно из них расширенное с участием руководителей образовательных организаций. На  зас</w:t>
      </w:r>
      <w:r w:rsidR="00442038">
        <w:rPr>
          <w:sz w:val="24"/>
          <w:szCs w:val="24"/>
        </w:rPr>
        <w:t xml:space="preserve">еданиях  Комиссии рассмотрено </w:t>
      </w:r>
      <w:r w:rsidR="00500EF4">
        <w:rPr>
          <w:sz w:val="24"/>
          <w:szCs w:val="24"/>
        </w:rPr>
        <w:t>3</w:t>
      </w:r>
      <w:r w:rsidR="00442038">
        <w:rPr>
          <w:sz w:val="24"/>
          <w:szCs w:val="24"/>
        </w:rPr>
        <w:t>7</w:t>
      </w:r>
      <w:r w:rsidR="00442038" w:rsidRPr="00177B34">
        <w:rPr>
          <w:sz w:val="24"/>
          <w:szCs w:val="24"/>
        </w:rPr>
        <w:t xml:space="preserve"> вопросов профилактики преступности  и  правонарушен</w:t>
      </w:r>
      <w:r w:rsidR="00442038">
        <w:rPr>
          <w:sz w:val="24"/>
          <w:szCs w:val="24"/>
        </w:rPr>
        <w:t>и</w:t>
      </w:r>
      <w:r w:rsidR="00500EF4">
        <w:rPr>
          <w:sz w:val="24"/>
          <w:szCs w:val="24"/>
        </w:rPr>
        <w:t>й  несовершеннолетних. Дано  131 поручение</w:t>
      </w:r>
      <w:r w:rsidR="00442038" w:rsidRPr="00177B34">
        <w:rPr>
          <w:sz w:val="24"/>
          <w:szCs w:val="24"/>
        </w:rPr>
        <w:t xml:space="preserve"> в органы и учреждения системы профилактики, из которых все поручения выполнены в срок в отчетный период.</w:t>
      </w:r>
    </w:p>
    <w:p w:rsidR="000B6F86" w:rsidRDefault="00442038" w:rsidP="000B6F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 итогам </w:t>
      </w:r>
      <w:r w:rsidR="00500EF4">
        <w:rPr>
          <w:sz w:val="24"/>
          <w:szCs w:val="24"/>
        </w:rPr>
        <w:t>2024 года</w:t>
      </w:r>
      <w:r w:rsidRPr="00177B34">
        <w:rPr>
          <w:sz w:val="24"/>
          <w:szCs w:val="24"/>
        </w:rPr>
        <w:t xml:space="preserve">   членами КДН и ЗП  совместно с со</w:t>
      </w:r>
      <w:r w:rsidR="000B6F86">
        <w:rPr>
          <w:sz w:val="24"/>
          <w:szCs w:val="24"/>
        </w:rPr>
        <w:t>трудниками полиции проведено  64</w:t>
      </w:r>
      <w:r w:rsidR="006A40E7">
        <w:rPr>
          <w:sz w:val="24"/>
          <w:szCs w:val="24"/>
        </w:rPr>
        <w:t xml:space="preserve"> рейдовых  мероприятий</w:t>
      </w:r>
      <w:r w:rsidR="000B6F86">
        <w:rPr>
          <w:sz w:val="24"/>
          <w:szCs w:val="24"/>
        </w:rPr>
        <w:t>. По проверке семей проведено 33</w:t>
      </w:r>
      <w:r w:rsidRPr="00177B34">
        <w:rPr>
          <w:sz w:val="24"/>
          <w:szCs w:val="24"/>
        </w:rPr>
        <w:t xml:space="preserve"> рейдовых мероприятий. Проверено 47 семей, состоящих на контроле, в которых вос</w:t>
      </w:r>
      <w:r w:rsidR="000B6F86">
        <w:rPr>
          <w:sz w:val="24"/>
          <w:szCs w:val="24"/>
        </w:rPr>
        <w:t>питываются  116 детей, из них 18</w:t>
      </w:r>
      <w:r w:rsidRPr="00177B34">
        <w:rPr>
          <w:sz w:val="24"/>
          <w:szCs w:val="24"/>
        </w:rPr>
        <w:t xml:space="preserve"> семей</w:t>
      </w:r>
      <w:r w:rsidR="000B6F86">
        <w:rPr>
          <w:sz w:val="24"/>
          <w:szCs w:val="24"/>
        </w:rPr>
        <w:t xml:space="preserve"> СОП, в которых воспитываются  41 ребенок</w:t>
      </w:r>
      <w:r w:rsidRPr="00177B34">
        <w:rPr>
          <w:sz w:val="24"/>
          <w:szCs w:val="24"/>
        </w:rPr>
        <w:t>. Рейдовые мероприятия в семьи также осуществляют образовательные организации,  филиалы РКЦСОН и ОСЗН в Кизнерском районе</w:t>
      </w:r>
      <w:r w:rsidRPr="00177B34">
        <w:rPr>
          <w:color w:val="FF0000"/>
          <w:sz w:val="24"/>
          <w:szCs w:val="24"/>
        </w:rPr>
        <w:t xml:space="preserve">. </w:t>
      </w:r>
      <w:r w:rsidR="000B6F86" w:rsidRPr="00A93300">
        <w:rPr>
          <w:sz w:val="24"/>
          <w:szCs w:val="24"/>
        </w:rPr>
        <w:t>Рейдовые  меропри</w:t>
      </w:r>
      <w:r w:rsidR="000B6F86">
        <w:rPr>
          <w:sz w:val="24"/>
          <w:szCs w:val="24"/>
        </w:rPr>
        <w:t>ятия  проведены в  период  школьных каникул и  праздничных дней.</w:t>
      </w:r>
      <w:r w:rsidR="000B6F86" w:rsidRPr="00177B34">
        <w:rPr>
          <w:sz w:val="24"/>
          <w:szCs w:val="24"/>
        </w:rPr>
        <w:t xml:space="preserve"> </w:t>
      </w:r>
    </w:p>
    <w:p w:rsidR="001357C7" w:rsidRDefault="00442038" w:rsidP="000B6F86">
      <w:pPr>
        <w:ind w:firstLine="708"/>
        <w:jc w:val="both"/>
        <w:rPr>
          <w:sz w:val="24"/>
          <w:szCs w:val="24"/>
        </w:rPr>
      </w:pPr>
      <w:r w:rsidRPr="00177B34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177B34">
        <w:rPr>
          <w:b/>
          <w:sz w:val="24"/>
          <w:szCs w:val="24"/>
        </w:rPr>
        <w:t xml:space="preserve"> </w:t>
      </w:r>
      <w:r w:rsidRPr="00177B34">
        <w:rPr>
          <w:sz w:val="24"/>
          <w:szCs w:val="24"/>
        </w:rPr>
        <w:t xml:space="preserve">в  рамках которой во  всех   образовательных  организациях  района были  проведены разного  рода </w:t>
      </w:r>
    </w:p>
    <w:p w:rsidR="001357C7" w:rsidRDefault="001357C7" w:rsidP="00442038">
      <w:pPr>
        <w:suppressAutoHyphens/>
        <w:ind w:firstLine="708"/>
        <w:jc w:val="both"/>
        <w:textAlignment w:val="baseline"/>
        <w:rPr>
          <w:sz w:val="24"/>
          <w:szCs w:val="24"/>
        </w:rPr>
      </w:pPr>
    </w:p>
    <w:p w:rsidR="001357C7" w:rsidRDefault="001357C7" w:rsidP="00442038">
      <w:pPr>
        <w:suppressAutoHyphens/>
        <w:ind w:firstLine="708"/>
        <w:jc w:val="both"/>
        <w:textAlignment w:val="baseline"/>
        <w:rPr>
          <w:sz w:val="24"/>
          <w:szCs w:val="24"/>
        </w:rPr>
      </w:pPr>
    </w:p>
    <w:p w:rsidR="001357C7" w:rsidRDefault="001357C7" w:rsidP="00442038">
      <w:pPr>
        <w:suppressAutoHyphens/>
        <w:ind w:firstLine="708"/>
        <w:jc w:val="both"/>
        <w:textAlignment w:val="baseline"/>
        <w:rPr>
          <w:sz w:val="24"/>
          <w:szCs w:val="24"/>
        </w:rPr>
      </w:pPr>
    </w:p>
    <w:p w:rsidR="00442038" w:rsidRPr="00177B34" w:rsidRDefault="00442038" w:rsidP="001357C7">
      <w:pPr>
        <w:suppressAutoHyphens/>
        <w:jc w:val="both"/>
        <w:textAlignment w:val="baseline"/>
        <w:rPr>
          <w:sz w:val="24"/>
          <w:szCs w:val="24"/>
        </w:rPr>
      </w:pPr>
      <w:r w:rsidRPr="00177B34">
        <w:rPr>
          <w:sz w:val="24"/>
          <w:szCs w:val="24"/>
        </w:rPr>
        <w:lastRenderedPageBreak/>
        <w:t>мероприятия, направленные  на  формирование у подростков  законопослушного поведения и здоровый образ жизни</w:t>
      </w:r>
      <w:r w:rsidRPr="00177B34">
        <w:rPr>
          <w:color w:val="FF0000"/>
          <w:sz w:val="24"/>
          <w:szCs w:val="24"/>
        </w:rPr>
        <w:t xml:space="preserve">. </w:t>
      </w:r>
      <w:r w:rsidRPr="00177B34">
        <w:rPr>
          <w:sz w:val="24"/>
          <w:szCs w:val="24"/>
        </w:rPr>
        <w:t>24.04.2024 г. прошел  День Уполномоченного по правам ребёнка в Кизнерском районе.  Проведено совещание с руководителями субъектов системы профилактики  с участием руководителей дошкольных, школьных образовательных учреждений и СПО, дополнительного образования, социальных педагогов, специалистов по работе с семьями, членов КДН и ЗП, МЧС, начальников территориальных отделов района. Приём граждан по личным вопросам  провела Авдеевой О.Л. совместно с представителем Можгинского МСО СУ СК России по Удмуртской Республике</w:t>
      </w:r>
      <w:r w:rsidRPr="00177B34">
        <w:rPr>
          <w:color w:val="222222"/>
          <w:sz w:val="24"/>
          <w:szCs w:val="24"/>
          <w:shd w:val="clear" w:color="auto" w:fill="FFFFFF"/>
        </w:rPr>
        <w:t xml:space="preserve"> и </w:t>
      </w:r>
      <w:r w:rsidRPr="00177B34">
        <w:rPr>
          <w:sz w:val="24"/>
          <w:szCs w:val="24"/>
        </w:rPr>
        <w:t xml:space="preserve">прокурором Кизнерского района. </w:t>
      </w:r>
      <w:r w:rsidR="00CE41F0">
        <w:rPr>
          <w:sz w:val="24"/>
          <w:szCs w:val="24"/>
        </w:rPr>
        <w:t xml:space="preserve">Врачами-специалистами </w:t>
      </w:r>
      <w:r w:rsidR="00CE41F0" w:rsidRPr="00177B34">
        <w:rPr>
          <w:sz w:val="24"/>
          <w:szCs w:val="24"/>
        </w:rPr>
        <w:t xml:space="preserve"> </w:t>
      </w:r>
      <w:r w:rsidR="00CE41F0">
        <w:rPr>
          <w:sz w:val="24"/>
          <w:szCs w:val="24"/>
        </w:rPr>
        <w:t>(</w:t>
      </w:r>
      <w:r w:rsidR="00CE41F0" w:rsidRPr="00177B34">
        <w:rPr>
          <w:sz w:val="24"/>
          <w:szCs w:val="24"/>
        </w:rPr>
        <w:t>врач-гастроэнтеролог, психолог, гинеколог, андролог, нарколог</w:t>
      </w:r>
      <w:r w:rsidR="00CE41F0">
        <w:rPr>
          <w:sz w:val="24"/>
          <w:szCs w:val="24"/>
        </w:rPr>
        <w:t>) п</w:t>
      </w:r>
      <w:r w:rsidRPr="00177B34">
        <w:rPr>
          <w:sz w:val="24"/>
          <w:szCs w:val="24"/>
        </w:rPr>
        <w:t>роведена большая работа с педаго</w:t>
      </w:r>
      <w:r w:rsidR="00CE41F0">
        <w:rPr>
          <w:sz w:val="24"/>
          <w:szCs w:val="24"/>
        </w:rPr>
        <w:t xml:space="preserve">гами, обучающимися и родителями.  </w:t>
      </w:r>
    </w:p>
    <w:p w:rsidR="00442038" w:rsidRPr="00177B34" w:rsidRDefault="00442038" w:rsidP="0044203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177B34">
        <w:rPr>
          <w:sz w:val="24"/>
          <w:szCs w:val="24"/>
        </w:rPr>
        <w:t>Летняя кампания  в районе проходила с 01 июня по 31 августа.  В 15 школах района работали оздоровительные лагеря с дневным пребыванием и сводные отряды. Все субъекты профилактики</w:t>
      </w:r>
      <w:r w:rsidRPr="00177B34">
        <w:rPr>
          <w:color w:val="000000"/>
          <w:sz w:val="24"/>
          <w:szCs w:val="24"/>
          <w:shd w:val="clear" w:color="auto" w:fill="FFFFFF"/>
        </w:rPr>
        <w:t xml:space="preserve"> активно проводили работу по вовлечению несовершеннолетних, состоящих на учете ПДН и находящихся в социально опасном положении, в различные профилактические мероприятия.</w:t>
      </w:r>
    </w:p>
    <w:p w:rsidR="00442038" w:rsidRPr="00177B34" w:rsidRDefault="00442038" w:rsidP="00442038">
      <w:pPr>
        <w:ind w:firstLine="708"/>
        <w:jc w:val="both"/>
        <w:rPr>
          <w:sz w:val="24"/>
          <w:szCs w:val="24"/>
        </w:rPr>
      </w:pPr>
      <w:r w:rsidRPr="00177B34">
        <w:rPr>
          <w:sz w:val="24"/>
          <w:szCs w:val="24"/>
        </w:rPr>
        <w:t xml:space="preserve">Для детей, находящихся в социально опасном положении, и состоящих на учете в ПДН функционировали профильные лагерные смены, такие как </w:t>
      </w:r>
      <w:r w:rsidRPr="00177B34">
        <w:rPr>
          <w:bCs/>
          <w:sz w:val="24"/>
          <w:szCs w:val="24"/>
        </w:rPr>
        <w:t>профильный районный спортивно-оздоровительный лагерь</w:t>
      </w:r>
      <w:r w:rsidRPr="00177B34">
        <w:rPr>
          <w:sz w:val="24"/>
          <w:szCs w:val="24"/>
        </w:rPr>
        <w:t xml:space="preserve"> </w:t>
      </w:r>
      <w:r w:rsidRPr="00177B34">
        <w:rPr>
          <w:bCs/>
          <w:sz w:val="24"/>
          <w:szCs w:val="24"/>
        </w:rPr>
        <w:t>«Олимпийские надежды»,  п</w:t>
      </w:r>
      <w:r w:rsidRPr="00177B34">
        <w:rPr>
          <w:sz w:val="24"/>
          <w:szCs w:val="24"/>
        </w:rPr>
        <w:t xml:space="preserve">рофильная смена  «Патриоты», профильная оздоровительная смена для учащихся с ОВЗ и инвалидностью «Летний калейдоскоп»,  в котором отдохнуло 6 детей, состоящих на различных видах учета. </w:t>
      </w:r>
    </w:p>
    <w:p w:rsidR="00442038" w:rsidRPr="00177B34" w:rsidRDefault="00442038" w:rsidP="00442038">
      <w:pPr>
        <w:ind w:firstLine="708"/>
        <w:jc w:val="both"/>
        <w:rPr>
          <w:sz w:val="24"/>
          <w:szCs w:val="24"/>
        </w:rPr>
      </w:pPr>
      <w:r w:rsidRPr="00177B34">
        <w:rPr>
          <w:sz w:val="24"/>
          <w:szCs w:val="24"/>
        </w:rPr>
        <w:t>Трое подростков, состоящих на профилактических учетах в ПДН и КДН стали участниками республиканской профильной смены по линии МВД «Защитник» и «Новая Я».</w:t>
      </w:r>
    </w:p>
    <w:p w:rsidR="00442038" w:rsidRPr="00177B34" w:rsidRDefault="00442038" w:rsidP="00442038">
      <w:pPr>
        <w:ind w:firstLine="708"/>
        <w:jc w:val="both"/>
        <w:rPr>
          <w:sz w:val="24"/>
          <w:szCs w:val="24"/>
        </w:rPr>
      </w:pPr>
      <w:r w:rsidRPr="00177B34">
        <w:rPr>
          <w:sz w:val="24"/>
          <w:szCs w:val="24"/>
        </w:rPr>
        <w:t>26 августа 4 подростка участвовали в погрузке гуманитарной помощи в зону  СВО. Также по своей инициативе, они встретили машину после ее возвращения обратно. Задача выполнена – весь груз доставлен и передан нашим воинам.</w:t>
      </w:r>
    </w:p>
    <w:p w:rsidR="00442038" w:rsidRPr="00177B34" w:rsidRDefault="00442038" w:rsidP="00442038">
      <w:pPr>
        <w:ind w:firstLine="708"/>
        <w:jc w:val="both"/>
        <w:rPr>
          <w:sz w:val="24"/>
          <w:szCs w:val="24"/>
        </w:rPr>
      </w:pPr>
      <w:r w:rsidRPr="00177B34">
        <w:rPr>
          <w:sz w:val="24"/>
          <w:szCs w:val="24"/>
        </w:rPr>
        <w:t>Волонтеры МЦ «Ровесник» провели экскурсию в пожарную часть: «Погружение в мир героев!», на которой присутствовали 3 подростка, состоящих на учете. У МЦ «Ровесник» и Движение Первых появилась добрая и хорошая  традиция проводить душевные, самые атмосферные квартирники. 22 августа состоялся квартирник в честь Дня Государственного флага Российской Федерации, в котором приняли участие 13 подростков, состоящих на различных видах учета.  В этот раз лучом добра стала благотворительная ярмарка в поддержку Курской области. Подростки также поучаствовали во Всероссийской акции «Лапа помощи», 01 августа 4 подростков провели субботник и осуществили выгул собак в фонде помощи животным города Можги. Общероссийская акция «Зарядка со стражем порядка» в рамках празднования Дня физкультурника прошла на стадионе Кизнерской средней школы №1. Провести с подростками утреннюю зарядку приехала капитан полиции инспектор ПДН, а также чемпион Удмуртской Республики по тракторному биатлону, победитель троеборья механизаторов Е. Шерстобитова.</w:t>
      </w:r>
    </w:p>
    <w:p w:rsidR="00442038" w:rsidRDefault="00442038" w:rsidP="0044203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177B34">
        <w:rPr>
          <w:color w:val="000000"/>
          <w:bdr w:val="none" w:sz="0" w:space="0" w:color="auto" w:frame="1"/>
        </w:rPr>
        <w:t xml:space="preserve">6 июля  прошел фестиваль творческой молодежи «Взлет», где среди 250 детей и подростков приняли участие 4 подростка, состоящие на различных видах учета, 16 августа в туристическом слете для работающей молодежи и молодых семей  приняли участие 2 несовершеннолетних. </w:t>
      </w:r>
      <w:r w:rsidRPr="00177B34">
        <w:rPr>
          <w:color w:val="000000"/>
          <w:shd w:val="clear" w:color="auto" w:fill="FFFFFF"/>
        </w:rPr>
        <w:t>21.06.2024 г. ребята приняли участие в  акции «Свеча памяти».</w:t>
      </w:r>
    </w:p>
    <w:p w:rsidR="00C55D1C" w:rsidRDefault="00C55D1C" w:rsidP="0044203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28 октября по 01 ноября 2024 года</w:t>
      </w:r>
      <w:r w:rsidR="0051533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 период осенних каникул</w:t>
      </w:r>
      <w:r w:rsidR="00515338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 на базе МБОУ Кизнерской средней школы № 2</w:t>
      </w:r>
      <w:r w:rsidR="0051533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была проведена профильная смена профилактической направленности для несовершеннолетних, состоящих на различных видах учета – «Подросток», в которой приняли участие 30 детей.</w:t>
      </w:r>
    </w:p>
    <w:p w:rsidR="002E2D8F" w:rsidRPr="002E2D8F" w:rsidRDefault="002E2D8F" w:rsidP="002E2D8F">
      <w:pPr>
        <w:ind w:firstLine="708"/>
        <w:jc w:val="both"/>
        <w:rPr>
          <w:sz w:val="24"/>
          <w:szCs w:val="24"/>
        </w:rPr>
      </w:pPr>
      <w:r w:rsidRPr="002E2D8F">
        <w:rPr>
          <w:sz w:val="24"/>
          <w:szCs w:val="24"/>
        </w:rPr>
        <w:t xml:space="preserve">Ежегодно 20 ноября во всех субъектах Российской Федерации отмечается Всероссийский день правовой помощи детям. Основной задачей  является оказание бесплатной юридической помощи детям-сиротам, детям, находящимся в трудной жизненной ситуации, а также  широкое  информирование граждан о возможностях системы бесплатной юридической  помощи. По сложившейся практике органы системы профилактики традиционно приняли участие в различных мероприятиях, приуроченных к Всероссийскому дню правовой помощи детям. </w:t>
      </w:r>
    </w:p>
    <w:p w:rsidR="002E2D8F" w:rsidRPr="002E2D8F" w:rsidRDefault="002E2D8F" w:rsidP="002E2D8F">
      <w:pPr>
        <w:jc w:val="both"/>
        <w:rPr>
          <w:sz w:val="24"/>
          <w:szCs w:val="24"/>
        </w:rPr>
      </w:pPr>
      <w:r w:rsidRPr="002E2D8F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E2D8F">
        <w:rPr>
          <w:sz w:val="24"/>
          <w:szCs w:val="24"/>
        </w:rPr>
        <w:t xml:space="preserve">Сотрудниками полиции инспектором ПДН и УУП в  школах района проведены лекции и беседы об уголовной и административной ответственности несовершеннолетних, была разъяснена информация о действиях в случае нахождения ребенка в трудной жизненной ситуации. </w:t>
      </w:r>
    </w:p>
    <w:p w:rsidR="002E2D8F" w:rsidRPr="002E2D8F" w:rsidRDefault="002E2D8F" w:rsidP="002E2D8F">
      <w:pPr>
        <w:jc w:val="both"/>
        <w:rPr>
          <w:sz w:val="24"/>
          <w:szCs w:val="24"/>
        </w:rPr>
      </w:pPr>
      <w:r w:rsidRPr="002E2D8F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E2D8F">
        <w:rPr>
          <w:sz w:val="24"/>
          <w:szCs w:val="24"/>
        </w:rPr>
        <w:t xml:space="preserve"> Органами социальной защиты и комиссией по делам несовершеннолетних осуществлялся прием граждан по вопросам защиты прав и законных интересов  несовершеннолетних, были </w:t>
      </w:r>
      <w:r w:rsidRPr="002E2D8F">
        <w:rPr>
          <w:sz w:val="24"/>
          <w:szCs w:val="24"/>
        </w:rPr>
        <w:lastRenderedPageBreak/>
        <w:t xml:space="preserve">проведены консультации с родителями и опекунами по вопросам жилья, опеки и алиментов. </w:t>
      </w:r>
    </w:p>
    <w:p w:rsidR="002E2D8F" w:rsidRPr="002E2D8F" w:rsidRDefault="002E2D8F" w:rsidP="002E2D8F">
      <w:pPr>
        <w:jc w:val="both"/>
        <w:rPr>
          <w:sz w:val="24"/>
          <w:szCs w:val="24"/>
        </w:rPr>
      </w:pPr>
      <w:r w:rsidRPr="002E2D8F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2E2D8F">
        <w:rPr>
          <w:sz w:val="24"/>
          <w:szCs w:val="24"/>
        </w:rPr>
        <w:t xml:space="preserve">Филиалом «РКЦСОН» в Кизнерском районе в результате работы детского отделения в 4-х территориальных отделах с 70 детьми  проведены беседы на тему «Ответственность несовершеннолетних за свои поступки», конкурс рисунков «Я рисую свои права», распространены буклеты «Административная ответственность несовершеннолетних» и «День правовой помощи детям». Дети, находящиеся на обслуживании побывали в библиотеках на интерактивных беседах, оформили плакаты, узнали свои права и обязанности. Сотрудниками КЦСОН в этот день была организована работа прямой линии «Горячий телефон», предоставлялись консультации юристом филиала гражданам, находящимся в трудной жизненной ситуации. </w:t>
      </w:r>
    </w:p>
    <w:p w:rsidR="002E2D8F" w:rsidRPr="002E2D8F" w:rsidRDefault="002E2D8F" w:rsidP="002E2D8F">
      <w:pPr>
        <w:jc w:val="both"/>
        <w:rPr>
          <w:sz w:val="24"/>
          <w:szCs w:val="24"/>
        </w:rPr>
      </w:pPr>
      <w:r w:rsidRPr="002E2D8F">
        <w:rPr>
          <w:sz w:val="24"/>
          <w:szCs w:val="24"/>
        </w:rPr>
        <w:t xml:space="preserve">       </w:t>
      </w:r>
      <w:r w:rsidR="00515338">
        <w:rPr>
          <w:sz w:val="24"/>
          <w:szCs w:val="24"/>
        </w:rPr>
        <w:tab/>
      </w:r>
      <w:r w:rsidRPr="002E2D8F">
        <w:rPr>
          <w:sz w:val="24"/>
          <w:szCs w:val="24"/>
        </w:rPr>
        <w:t xml:space="preserve">В детских дошкольных учреждениях и учебных заведениях района прошли классные часы и родительские собрания, приуроченные к Всероссийскому дню правовой помощи детям. Специалистами  районной библиотеки совместно с председателем Кизнерского районного суда проведены правовые часы с учащимися Кизнерской средней школы №1. Всего количество пунктов по оказанию консультационной помощи и проведению информационно-просветительских мероприятий – 30, общее количество массовых мероприятий по правовому просвещению – 99, численность участников массовых мероприятий по правовому просвещению -  1170 человек.  </w:t>
      </w:r>
    </w:p>
    <w:p w:rsidR="002E2D8F" w:rsidRPr="002E2D8F" w:rsidRDefault="002E2D8F" w:rsidP="002E2D8F">
      <w:pPr>
        <w:jc w:val="both"/>
        <w:rPr>
          <w:sz w:val="24"/>
          <w:szCs w:val="24"/>
        </w:rPr>
      </w:pPr>
      <w:r w:rsidRPr="002E2D8F">
        <w:rPr>
          <w:sz w:val="24"/>
          <w:szCs w:val="24"/>
        </w:rPr>
        <w:t xml:space="preserve">        </w:t>
      </w:r>
      <w:r w:rsidR="00515338">
        <w:rPr>
          <w:sz w:val="24"/>
          <w:szCs w:val="24"/>
        </w:rPr>
        <w:tab/>
      </w:r>
      <w:r w:rsidRPr="002E2D8F">
        <w:rPr>
          <w:sz w:val="24"/>
          <w:szCs w:val="24"/>
        </w:rPr>
        <w:t xml:space="preserve">Также 20.11.2024г. в торжественной обстановке отдела ЗАГС администрации Кизнерского района  совместно с отделением «Движение Первых» состоялось вручение паспортов России юным гражданам Кизнерского района. Мероприятие приурочено к Году семьи в России и Удмуртии, а также к Всероссийскому дню правовой помощи детям. На сайте Администрации Кизнерского района была размещена информация по проведению Всероссийского дня правовой помощи детям на территории района. </w:t>
      </w:r>
    </w:p>
    <w:p w:rsidR="00C55D1C" w:rsidRDefault="00C55D1C" w:rsidP="00C55D1C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15 ноября по 15 декабря проведен муниципальный месячник «Здоровье кизнерцев – здоровье Кизнера!».</w:t>
      </w:r>
    </w:p>
    <w:p w:rsidR="00515338" w:rsidRPr="00515338" w:rsidRDefault="00515338" w:rsidP="00C55D1C">
      <w:pPr>
        <w:pStyle w:val="ac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декабря  в рамках акции «Полицейский Дед Мороз» 5 подростков,  состоящих на учете в ПДН,  посетили Зоопарк Удмуртии. В течение года 5 подростков, состоящих на различных видах учета</w:t>
      </w:r>
      <w:r w:rsidR="009F15C9">
        <w:rPr>
          <w:rFonts w:ascii="Times New Roman" w:hAnsi="Times New Roman"/>
          <w:sz w:val="24"/>
          <w:szCs w:val="24"/>
        </w:rPr>
        <w:t xml:space="preserve">  отдыхали в АУ УР «ЗОК «Лесная сказка».</w:t>
      </w:r>
    </w:p>
    <w:p w:rsidR="00442038" w:rsidRPr="00177B34" w:rsidRDefault="00442038" w:rsidP="00442038">
      <w:pPr>
        <w:ind w:firstLine="708"/>
        <w:jc w:val="both"/>
        <w:rPr>
          <w:color w:val="FF0000"/>
          <w:sz w:val="24"/>
          <w:szCs w:val="24"/>
        </w:rPr>
      </w:pPr>
      <w:r w:rsidRPr="00177B34">
        <w:rPr>
          <w:sz w:val="24"/>
          <w:szCs w:val="24"/>
        </w:rPr>
        <w:t>Деятельность комиссии   опубликовывается на официальном сайте Кизнерского района и в районной газете «Новая жизнь». В рамках координации деятельности комиссией  вынесено 5  представлений  в органы  и  учреждения системы профилактики района.</w:t>
      </w:r>
      <w:r w:rsidRPr="00177B34">
        <w:rPr>
          <w:color w:val="FF0000"/>
          <w:sz w:val="24"/>
          <w:szCs w:val="24"/>
        </w:rPr>
        <w:t xml:space="preserve"> </w:t>
      </w:r>
    </w:p>
    <w:p w:rsidR="00442038" w:rsidRPr="007C094F" w:rsidRDefault="00526D1C" w:rsidP="004420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 итогам </w:t>
      </w:r>
      <w:r w:rsidR="00442038" w:rsidRPr="007C094F">
        <w:rPr>
          <w:sz w:val="24"/>
          <w:szCs w:val="24"/>
        </w:rPr>
        <w:t>2024 года  в Ком</w:t>
      </w:r>
      <w:r w:rsidR="009F15C9">
        <w:rPr>
          <w:sz w:val="24"/>
          <w:szCs w:val="24"/>
        </w:rPr>
        <w:t>иссию поступило и рассмотрено 106</w:t>
      </w:r>
      <w:r w:rsidR="00442038" w:rsidRPr="007C094F">
        <w:rPr>
          <w:sz w:val="24"/>
          <w:szCs w:val="24"/>
        </w:rPr>
        <w:t xml:space="preserve"> адм</w:t>
      </w:r>
      <w:r w:rsidR="009F15C9">
        <w:rPr>
          <w:sz w:val="24"/>
          <w:szCs w:val="24"/>
        </w:rPr>
        <w:t>инистративных материала (АППГ 106</w:t>
      </w:r>
      <w:r w:rsidR="00442038" w:rsidRPr="007C094F">
        <w:rPr>
          <w:sz w:val="24"/>
          <w:szCs w:val="24"/>
        </w:rPr>
        <w:t>). Один административный материал прекращен по истечению срока давности</w:t>
      </w:r>
      <w:r w:rsidR="00442038">
        <w:rPr>
          <w:sz w:val="24"/>
          <w:szCs w:val="24"/>
        </w:rPr>
        <w:t>.</w:t>
      </w:r>
      <w:r w:rsidR="009F15C9">
        <w:rPr>
          <w:sz w:val="24"/>
          <w:szCs w:val="24"/>
        </w:rPr>
        <w:t xml:space="preserve">  Наказание вынесено по 105 материалу (АППГ 104</w:t>
      </w:r>
      <w:r w:rsidR="00297073">
        <w:rPr>
          <w:sz w:val="24"/>
          <w:szCs w:val="24"/>
        </w:rPr>
        <w:t>)</w:t>
      </w:r>
      <w:r w:rsidR="00442038" w:rsidRPr="007C094F">
        <w:rPr>
          <w:sz w:val="24"/>
          <w:szCs w:val="24"/>
        </w:rPr>
        <w:t>, из ко</w:t>
      </w:r>
      <w:r w:rsidR="009F15C9">
        <w:rPr>
          <w:sz w:val="24"/>
          <w:szCs w:val="24"/>
        </w:rPr>
        <w:t>торых 1 предупреждение (АППГ – 4),  остальные 104 - штрафные санкции (АППГ- 100), на  сумму 66</w:t>
      </w:r>
      <w:r w:rsidR="00442038" w:rsidRPr="007C094F">
        <w:rPr>
          <w:sz w:val="24"/>
          <w:szCs w:val="24"/>
        </w:rPr>
        <w:t> </w:t>
      </w:r>
      <w:r w:rsidR="009F15C9">
        <w:rPr>
          <w:sz w:val="24"/>
          <w:szCs w:val="24"/>
        </w:rPr>
        <w:t>100 руб. (АППГ – 534</w:t>
      </w:r>
      <w:r w:rsidR="00442038" w:rsidRPr="007C094F">
        <w:rPr>
          <w:sz w:val="24"/>
          <w:szCs w:val="24"/>
        </w:rPr>
        <w:t>00 руб.)   (Таб.№1)</w:t>
      </w:r>
    </w:p>
    <w:p w:rsidR="00442038" w:rsidRDefault="00442038" w:rsidP="00442038">
      <w:pPr>
        <w:jc w:val="right"/>
        <w:rPr>
          <w:sz w:val="24"/>
          <w:szCs w:val="24"/>
        </w:rPr>
      </w:pPr>
      <w:r w:rsidRPr="00177B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2038" w:rsidRPr="00177B34" w:rsidRDefault="00442038" w:rsidP="00442038">
      <w:pPr>
        <w:jc w:val="right"/>
        <w:rPr>
          <w:sz w:val="24"/>
          <w:szCs w:val="24"/>
        </w:rPr>
      </w:pPr>
      <w:r w:rsidRPr="00177B34">
        <w:rPr>
          <w:sz w:val="24"/>
          <w:szCs w:val="24"/>
        </w:rPr>
        <w:t>Таб.№1</w:t>
      </w:r>
    </w:p>
    <w:tbl>
      <w:tblPr>
        <w:tblStyle w:val="ad"/>
        <w:tblW w:w="10173" w:type="dxa"/>
        <w:tblLayout w:type="fixed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399"/>
      </w:tblGrid>
      <w:tr w:rsidR="00442038" w:rsidRPr="00177B34" w:rsidTr="002A1D75">
        <w:tc>
          <w:tcPr>
            <w:tcW w:w="6158" w:type="dxa"/>
            <w:gridSpan w:val="5"/>
          </w:tcPr>
          <w:p w:rsidR="00442038" w:rsidRPr="00177B34" w:rsidRDefault="00442038" w:rsidP="0064304C">
            <w:pPr>
              <w:jc w:val="center"/>
              <w:rPr>
                <w:b/>
                <w:sz w:val="24"/>
                <w:szCs w:val="24"/>
              </w:rPr>
            </w:pPr>
            <w:r w:rsidRPr="00177B34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015" w:type="dxa"/>
            <w:gridSpan w:val="3"/>
          </w:tcPr>
          <w:p w:rsidR="00442038" w:rsidRPr="00177B34" w:rsidRDefault="00442038" w:rsidP="0064304C">
            <w:pPr>
              <w:jc w:val="center"/>
              <w:rPr>
                <w:b/>
                <w:sz w:val="24"/>
                <w:szCs w:val="24"/>
              </w:rPr>
            </w:pPr>
            <w:r w:rsidRPr="00177B34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442038" w:rsidRPr="00177B34" w:rsidTr="002A1D75">
        <w:tc>
          <w:tcPr>
            <w:tcW w:w="2090" w:type="dxa"/>
            <w:gridSpan w:val="2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 xml:space="preserve">несовершен-нолетние  </w:t>
            </w:r>
          </w:p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1</w:t>
            </w:r>
            <w:r w:rsidR="00DE41DD"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gridSpan w:val="2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Родители</w:t>
            </w:r>
          </w:p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</w:p>
          <w:p w:rsidR="00442038" w:rsidRPr="00177B34" w:rsidRDefault="00DE41DD" w:rsidP="00643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Граждане</w:t>
            </w:r>
          </w:p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</w:p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Роди-тели</w:t>
            </w:r>
          </w:p>
        </w:tc>
        <w:tc>
          <w:tcPr>
            <w:tcW w:w="1399" w:type="dxa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Граж-дане</w:t>
            </w:r>
          </w:p>
        </w:tc>
      </w:tr>
      <w:tr w:rsidR="00442038" w:rsidRPr="00177B34" w:rsidTr="002A1D75">
        <w:trPr>
          <w:trHeight w:val="630"/>
        </w:trPr>
        <w:tc>
          <w:tcPr>
            <w:tcW w:w="1202" w:type="dxa"/>
          </w:tcPr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предуп-реждение</w:t>
            </w:r>
          </w:p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</w:p>
          <w:p w:rsidR="00442038" w:rsidRPr="00177B34" w:rsidRDefault="009F15C9" w:rsidP="00643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42038" w:rsidRPr="00177B34">
              <w:rPr>
                <w:b/>
                <w:sz w:val="24"/>
                <w:szCs w:val="24"/>
              </w:rPr>
              <w:t>600</w:t>
            </w:r>
          </w:p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</w:p>
          <w:p w:rsidR="00442038" w:rsidRPr="00177B34" w:rsidRDefault="004A0A9D" w:rsidP="006430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435</w:t>
            </w:r>
            <w:r w:rsidR="00442038" w:rsidRPr="00177B3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99" w:type="dxa"/>
            <w:vMerge w:val="restart"/>
          </w:tcPr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</w:p>
          <w:p w:rsidR="00442038" w:rsidRPr="00177B34" w:rsidRDefault="00442038" w:rsidP="0064304C">
            <w:pPr>
              <w:jc w:val="both"/>
              <w:rPr>
                <w:b/>
                <w:sz w:val="24"/>
                <w:szCs w:val="24"/>
              </w:rPr>
            </w:pPr>
            <w:r w:rsidRPr="00177B34">
              <w:rPr>
                <w:b/>
                <w:sz w:val="24"/>
                <w:szCs w:val="24"/>
              </w:rPr>
              <w:t xml:space="preserve">     3 000</w:t>
            </w:r>
          </w:p>
        </w:tc>
      </w:tr>
      <w:tr w:rsidR="00442038" w:rsidRPr="00177B34" w:rsidTr="002A1D75">
        <w:trPr>
          <w:trHeight w:val="250"/>
        </w:trPr>
        <w:tc>
          <w:tcPr>
            <w:tcW w:w="1202" w:type="dxa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1</w:t>
            </w:r>
            <w:r w:rsidR="00DE41DD"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442038" w:rsidRPr="00177B34" w:rsidRDefault="00DE41DD" w:rsidP="00643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79" w:type="dxa"/>
          </w:tcPr>
          <w:p w:rsidR="00442038" w:rsidRPr="00177B34" w:rsidRDefault="00442038" w:rsidP="0064304C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  <w:vMerge/>
          </w:tcPr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442038" w:rsidRPr="00177B34" w:rsidRDefault="00442038" w:rsidP="0064304C">
            <w:pPr>
              <w:jc w:val="both"/>
              <w:rPr>
                <w:sz w:val="24"/>
                <w:szCs w:val="24"/>
              </w:rPr>
            </w:pPr>
          </w:p>
        </w:tc>
      </w:tr>
      <w:tr w:rsidR="00442038" w:rsidRPr="00177B34" w:rsidTr="002A1D75">
        <w:tc>
          <w:tcPr>
            <w:tcW w:w="6158" w:type="dxa"/>
            <w:gridSpan w:val="5"/>
          </w:tcPr>
          <w:p w:rsidR="00442038" w:rsidRPr="00177B34" w:rsidRDefault="00442038" w:rsidP="0064304C">
            <w:pPr>
              <w:jc w:val="both"/>
              <w:rPr>
                <w:b/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 xml:space="preserve">  </w:t>
            </w:r>
            <w:r w:rsidR="004A0A9D">
              <w:rPr>
                <w:b/>
                <w:sz w:val="24"/>
                <w:szCs w:val="24"/>
              </w:rPr>
              <w:t>Всего:  105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4A0A9D">
              <w:rPr>
                <w:b/>
                <w:sz w:val="24"/>
                <w:szCs w:val="24"/>
              </w:rPr>
              <w:t>наказания (104</w:t>
            </w:r>
            <w:r w:rsidRPr="00177B34">
              <w:rPr>
                <w:b/>
                <w:sz w:val="24"/>
                <w:szCs w:val="24"/>
              </w:rPr>
              <w:t xml:space="preserve"> штрафа / 1предупреждение)</w:t>
            </w:r>
          </w:p>
        </w:tc>
        <w:tc>
          <w:tcPr>
            <w:tcW w:w="4015" w:type="dxa"/>
            <w:gridSpan w:val="3"/>
          </w:tcPr>
          <w:p w:rsidR="00442038" w:rsidRPr="00177B34" w:rsidRDefault="00442038" w:rsidP="0064304C">
            <w:pPr>
              <w:jc w:val="center"/>
              <w:rPr>
                <w:b/>
                <w:sz w:val="24"/>
                <w:szCs w:val="24"/>
              </w:rPr>
            </w:pPr>
            <w:r w:rsidRPr="00177B34">
              <w:rPr>
                <w:b/>
                <w:sz w:val="24"/>
                <w:szCs w:val="24"/>
              </w:rPr>
              <w:t>Общая сумма:</w:t>
            </w:r>
          </w:p>
          <w:p w:rsidR="00442038" w:rsidRPr="00177B34" w:rsidRDefault="004A0A9D" w:rsidP="00643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</w:t>
            </w:r>
            <w:r w:rsidR="00442038" w:rsidRPr="00177B34">
              <w:rPr>
                <w:b/>
                <w:sz w:val="24"/>
                <w:szCs w:val="24"/>
              </w:rPr>
              <w:t>00</w:t>
            </w:r>
          </w:p>
        </w:tc>
      </w:tr>
    </w:tbl>
    <w:p w:rsidR="00442038" w:rsidRDefault="00442038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t xml:space="preserve">   </w:t>
      </w:r>
      <w:r w:rsidRPr="00F134B8">
        <w:rPr>
          <w:rFonts w:ascii="Times New Roman" w:hAnsi="Times New Roman"/>
          <w:sz w:val="24"/>
          <w:szCs w:val="24"/>
        </w:rPr>
        <w:tab/>
      </w:r>
    </w:p>
    <w:p w:rsidR="004A0A9D" w:rsidRDefault="004A0A9D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A0A9D" w:rsidRDefault="004A0A9D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A0A9D" w:rsidRDefault="004A0A9D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A0A9D" w:rsidRPr="00F134B8" w:rsidRDefault="004A0A9D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42038" w:rsidRDefault="00442038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lastRenderedPageBreak/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</w:t>
      </w:r>
      <w:r w:rsidR="001357C7">
        <w:rPr>
          <w:rFonts w:ascii="Times New Roman" w:hAnsi="Times New Roman"/>
          <w:sz w:val="24"/>
          <w:szCs w:val="24"/>
        </w:rPr>
        <w:t>таблице № 2.</w:t>
      </w:r>
      <w:r w:rsidRPr="00F134B8">
        <w:rPr>
          <w:rFonts w:ascii="Times New Roman" w:hAnsi="Times New Roman"/>
          <w:sz w:val="24"/>
          <w:szCs w:val="24"/>
        </w:rPr>
        <w:t xml:space="preserve">   </w:t>
      </w:r>
    </w:p>
    <w:p w:rsidR="00442038" w:rsidRPr="00F134B8" w:rsidRDefault="00442038" w:rsidP="00442038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Таб.№2</w:t>
      </w:r>
      <w:r w:rsidRPr="00F13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3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10065" w:type="dxa"/>
        <w:tblInd w:w="108" w:type="dxa"/>
        <w:tblLayout w:type="fixed"/>
        <w:tblLook w:val="01E0"/>
      </w:tblPr>
      <w:tblGrid>
        <w:gridCol w:w="716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605"/>
      </w:tblGrid>
      <w:tr w:rsidR="00442038" w:rsidRPr="002A1D75" w:rsidTr="002A1D75">
        <w:tc>
          <w:tcPr>
            <w:tcW w:w="1440" w:type="dxa"/>
            <w:gridSpan w:val="2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ст.5.35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неиспол-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ст.20.21/ч.1.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ст.20.20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ст.20.22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допущениеродителямираспи-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20.1/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ст.6.10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6.24  курение в неположенном месте/ вовлечение в курение ст.6.23</w:t>
            </w:r>
          </w:p>
        </w:tc>
        <w:tc>
          <w:tcPr>
            <w:tcW w:w="90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6.1.1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 xml:space="preserve">Побои/ 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7.27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605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ст.11.1 ч.5 (ЛОВД-хождение по ж/д путям)/</w:t>
            </w:r>
          </w:p>
          <w:p w:rsidR="00442038" w:rsidRPr="002A1D75" w:rsidRDefault="004809CB" w:rsidP="004809C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19.15</w:t>
            </w:r>
            <w:r w:rsidR="00442038" w:rsidRPr="002A1D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проживание гражданина без документов (паспорта)</w:t>
            </w:r>
          </w:p>
        </w:tc>
      </w:tr>
      <w:tr w:rsidR="00442038" w:rsidRPr="002A1D75" w:rsidTr="002A1D75">
        <w:tc>
          <w:tcPr>
            <w:tcW w:w="716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Преду-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преж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Пре-дуп-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реж-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442038" w:rsidRPr="002A1D75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605" w:type="dxa"/>
          </w:tcPr>
          <w:p w:rsidR="00442038" w:rsidRPr="002A1D75" w:rsidRDefault="004809CB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П</w:t>
            </w:r>
            <w:r w:rsidR="00442038" w:rsidRPr="002A1D75">
              <w:rPr>
                <w:rFonts w:ascii="Times New Roman" w:hAnsi="Times New Roman"/>
                <w:sz w:val="24"/>
                <w:szCs w:val="24"/>
              </w:rPr>
              <w:t>редупреждение</w:t>
            </w:r>
            <w:r w:rsidRPr="002A1D75">
              <w:rPr>
                <w:rFonts w:ascii="Times New Roman" w:hAnsi="Times New Roman"/>
                <w:sz w:val="24"/>
                <w:szCs w:val="24"/>
              </w:rPr>
              <w:t>/штраф</w:t>
            </w:r>
          </w:p>
        </w:tc>
      </w:tr>
      <w:tr w:rsidR="00442038" w:rsidRPr="002A1D75" w:rsidTr="002A1D75">
        <w:tc>
          <w:tcPr>
            <w:tcW w:w="716" w:type="dxa"/>
          </w:tcPr>
          <w:p w:rsidR="00442038" w:rsidRPr="002A1D75" w:rsidRDefault="002A1D75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8</w:t>
            </w:r>
            <w:r w:rsidR="00DE41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1080" w:type="dxa"/>
          </w:tcPr>
          <w:p w:rsidR="00442038" w:rsidRPr="002A1D75" w:rsidRDefault="00DE41DD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2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2/1/0</w:t>
            </w:r>
          </w:p>
        </w:tc>
        <w:tc>
          <w:tcPr>
            <w:tcW w:w="90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605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1/</w:t>
            </w:r>
            <w:r w:rsidR="004809CB" w:rsidRPr="002A1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2038" w:rsidRPr="002A1D75" w:rsidTr="002A1D75">
        <w:tc>
          <w:tcPr>
            <w:tcW w:w="1440" w:type="dxa"/>
            <w:gridSpan w:val="2"/>
          </w:tcPr>
          <w:p w:rsidR="00442038" w:rsidRPr="002A1D75" w:rsidRDefault="002A1D75" w:rsidP="0064304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E41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42038" w:rsidRPr="002A1D75" w:rsidRDefault="00DE41DD" w:rsidP="0064304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442038" w:rsidRPr="002A1D75" w:rsidRDefault="00442038" w:rsidP="0064304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442038" w:rsidRPr="002A1D75" w:rsidRDefault="004809CB" w:rsidP="0064304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42038" w:rsidRPr="002A1D75" w:rsidRDefault="00442038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3092F" w:rsidRDefault="00442038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t xml:space="preserve">        </w:t>
      </w:r>
    </w:p>
    <w:p w:rsidR="00442038" w:rsidRPr="00F134B8" w:rsidRDefault="00442038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t xml:space="preserve"> Согласно Книге учета дел и  материалов, количество рассмотренных на  заседаниях комиссии  дел, выглядит  следующим  образом. </w:t>
      </w:r>
      <w:r>
        <w:rPr>
          <w:rFonts w:ascii="Times New Roman" w:hAnsi="Times New Roman"/>
          <w:sz w:val="24"/>
          <w:szCs w:val="24"/>
        </w:rPr>
        <w:t>(Таб.№3</w:t>
      </w:r>
      <w:r w:rsidRPr="007C094F">
        <w:rPr>
          <w:rFonts w:ascii="Times New Roman" w:hAnsi="Times New Roman"/>
          <w:sz w:val="24"/>
          <w:szCs w:val="24"/>
        </w:rPr>
        <w:t>)</w:t>
      </w:r>
    </w:p>
    <w:p w:rsidR="00442038" w:rsidRPr="00F134B8" w:rsidRDefault="00442038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13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Таб.№3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4"/>
        <w:gridCol w:w="1014"/>
        <w:gridCol w:w="1011"/>
        <w:gridCol w:w="789"/>
        <w:gridCol w:w="821"/>
        <w:gridCol w:w="891"/>
        <w:gridCol w:w="808"/>
        <w:gridCol w:w="1458"/>
        <w:gridCol w:w="1134"/>
        <w:gridCol w:w="993"/>
      </w:tblGrid>
      <w:tr w:rsidR="00442038" w:rsidRPr="00F134B8" w:rsidTr="0064205A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итоги  </w:t>
            </w:r>
          </w:p>
          <w:p w:rsidR="00442038" w:rsidRPr="00F134B8" w:rsidRDefault="0075370B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42038"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 месяцев по 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 годам (сумма штрафов,руб.)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Всего рассмот-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рено 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 прото-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колов / с наказанием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Из  них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Возв-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рат/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прекращено/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подведомств.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5.35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20.22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20.21/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20.1/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6.1.1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другие прото-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колы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на н/л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6.10/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7.27 ч.2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6.24/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6.23</w:t>
            </w:r>
          </w:p>
        </w:tc>
      </w:tr>
      <w:tr w:rsidR="00442038" w:rsidRPr="00F134B8" w:rsidTr="0064205A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(</w:t>
            </w:r>
            <w:r w:rsidR="002A1D75">
              <w:rPr>
                <w:rFonts w:ascii="Times New Roman" w:hAnsi="Times New Roman"/>
                <w:sz w:val="24"/>
                <w:szCs w:val="24"/>
              </w:rPr>
              <w:t>80500</w:t>
            </w:r>
            <w:r w:rsidRPr="00F134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442038" w:rsidRPr="00F134B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442038" w:rsidRPr="00F134B8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1/</w:t>
            </w:r>
            <w:r w:rsidR="002A1D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42038" w:rsidRPr="00F134B8">
              <w:rPr>
                <w:rFonts w:ascii="Times New Roman" w:hAnsi="Times New Roman"/>
                <w:sz w:val="24"/>
                <w:szCs w:val="24"/>
              </w:rPr>
              <w:t>(ГАИ)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1 (ЛОВД)</w:t>
            </w:r>
          </w:p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4 (маски)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2/</w:t>
            </w:r>
            <w:r w:rsidR="002A1D75">
              <w:rPr>
                <w:rFonts w:ascii="Times New Roman" w:hAnsi="Times New Roman"/>
                <w:sz w:val="24"/>
                <w:szCs w:val="24"/>
              </w:rPr>
              <w:t>1/</w:t>
            </w:r>
            <w:r w:rsidRPr="00F134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F134B8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2/0/2</w:t>
            </w:r>
          </w:p>
        </w:tc>
      </w:tr>
      <w:tr w:rsidR="00442038" w:rsidRPr="00177B34" w:rsidTr="0064205A">
        <w:trPr>
          <w:trHeight w:val="118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3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442038" w:rsidRPr="00177B34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</w:t>
            </w:r>
            <w:r w:rsidR="00442038" w:rsidRPr="00177B34">
              <w:rPr>
                <w:rFonts w:ascii="Times New Roman" w:hAnsi="Times New Roman"/>
                <w:sz w:val="24"/>
                <w:szCs w:val="24"/>
              </w:rPr>
              <w:t> 500)</w:t>
            </w:r>
          </w:p>
          <w:p w:rsidR="00442038" w:rsidRPr="00177B34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34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106/104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3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442038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34">
              <w:rPr>
                <w:rFonts w:ascii="Times New Roman" w:hAnsi="Times New Roman"/>
                <w:sz w:val="24"/>
                <w:szCs w:val="24"/>
              </w:rPr>
              <w:t>1 (ст.5 Закона УР №57-РЗ)</w:t>
            </w:r>
          </w:p>
          <w:p w:rsidR="00442038" w:rsidRPr="00177B34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2038" w:rsidRPr="00177B34">
              <w:rPr>
                <w:rFonts w:ascii="Times New Roman" w:hAnsi="Times New Roman"/>
                <w:sz w:val="24"/>
                <w:szCs w:val="24"/>
              </w:rPr>
              <w:t xml:space="preserve"> (ЛОВД)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177B34" w:rsidRDefault="002A1D75" w:rsidP="006430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</w:tr>
      <w:tr w:rsidR="00442038" w:rsidRPr="00595C7A" w:rsidTr="0064205A">
        <w:trPr>
          <w:trHeight w:val="118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595C7A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  <w:p w:rsidR="00442038" w:rsidRPr="00595C7A" w:rsidRDefault="0064205A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(66</w:t>
            </w:r>
            <w:r w:rsidR="00442038" w:rsidRPr="00595C7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42038" w:rsidRPr="00595C7A">
              <w:rPr>
                <w:rFonts w:ascii="Times New Roman" w:hAnsi="Times New Roman"/>
                <w:b/>
                <w:sz w:val="24"/>
                <w:szCs w:val="24"/>
              </w:rPr>
              <w:t>00)</w:t>
            </w:r>
          </w:p>
          <w:p w:rsidR="00442038" w:rsidRPr="00595C7A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595C7A" w:rsidRDefault="0064205A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  <w:r w:rsidR="00442038" w:rsidRPr="00595C7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595C7A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0/1/0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595C7A" w:rsidRDefault="0064205A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E41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595C7A" w:rsidRDefault="00DE41DD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595C7A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595C7A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64205A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/>
                <w:b/>
                <w:sz w:val="24"/>
                <w:szCs w:val="24"/>
              </w:rPr>
              <w:t>1 (ЛОВД)</w:t>
            </w:r>
          </w:p>
          <w:p w:rsidR="00442038" w:rsidRPr="0064205A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/>
                <w:b/>
                <w:sz w:val="24"/>
                <w:szCs w:val="24"/>
              </w:rPr>
              <w:t>ст. 11.1 ч. 5</w:t>
            </w:r>
          </w:p>
          <w:p w:rsidR="0064205A" w:rsidRPr="0064205A" w:rsidRDefault="0064205A" w:rsidP="0064205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/>
                <w:b/>
                <w:sz w:val="24"/>
                <w:szCs w:val="24"/>
              </w:rPr>
              <w:t>1 (паспорт)</w:t>
            </w:r>
          </w:p>
          <w:p w:rsidR="0064205A" w:rsidRPr="00595C7A" w:rsidRDefault="0064205A" w:rsidP="0064205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/>
                <w:b/>
                <w:sz w:val="24"/>
                <w:szCs w:val="24"/>
              </w:rPr>
              <w:t>ст.19.15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595C7A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38" w:rsidRPr="00595C7A" w:rsidRDefault="00442038" w:rsidP="0064304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</w:tr>
    </w:tbl>
    <w:p w:rsidR="00442038" w:rsidRPr="00F134B8" w:rsidRDefault="00442038" w:rsidP="004420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442038" w:rsidRPr="00F134B8" w:rsidRDefault="00442038" w:rsidP="0044203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lastRenderedPageBreak/>
        <w:t>Комиссией  принимаются  меры по взысканию административных штрафов, наложенных  на правонарушителей</w:t>
      </w:r>
      <w:r w:rsidRPr="00B8259E">
        <w:rPr>
          <w:rFonts w:ascii="Times New Roman" w:hAnsi="Times New Roman"/>
          <w:sz w:val="24"/>
          <w:szCs w:val="24"/>
        </w:rPr>
        <w:t xml:space="preserve">. Взыскано штрафов на сумму </w:t>
      </w:r>
      <w:r w:rsidR="00AE0EF8">
        <w:rPr>
          <w:rFonts w:ascii="Times New Roman" w:hAnsi="Times New Roman"/>
          <w:sz w:val="24"/>
          <w:szCs w:val="24"/>
        </w:rPr>
        <w:t>35351 руб. по 54</w:t>
      </w:r>
      <w:r w:rsidRPr="00B8259E">
        <w:rPr>
          <w:rFonts w:ascii="Times New Roman" w:hAnsi="Times New Roman"/>
          <w:sz w:val="24"/>
          <w:szCs w:val="24"/>
        </w:rPr>
        <w:t xml:space="preserve"> материалам. </w:t>
      </w:r>
      <w:r w:rsidR="00AE0EF8">
        <w:rPr>
          <w:rFonts w:ascii="Times New Roman" w:hAnsi="Times New Roman"/>
          <w:sz w:val="24"/>
          <w:szCs w:val="24"/>
        </w:rPr>
        <w:t>30</w:t>
      </w:r>
      <w:r w:rsidRPr="00F134B8">
        <w:rPr>
          <w:rFonts w:ascii="Times New Roman" w:hAnsi="Times New Roman"/>
          <w:sz w:val="24"/>
          <w:szCs w:val="24"/>
        </w:rPr>
        <w:t xml:space="preserve"> постановления направлены в Службу судебных приставов на взыскание наложенных штрафов.</w:t>
      </w:r>
    </w:p>
    <w:p w:rsidR="00442038" w:rsidRPr="00973C72" w:rsidRDefault="00442038" w:rsidP="00442038">
      <w:pPr>
        <w:ind w:firstLine="709"/>
        <w:jc w:val="both"/>
        <w:rPr>
          <w:sz w:val="24"/>
          <w:szCs w:val="24"/>
        </w:rPr>
      </w:pPr>
      <w:r w:rsidRPr="00F134B8">
        <w:rPr>
          <w:sz w:val="24"/>
          <w:szCs w:val="24"/>
        </w:rPr>
        <w:t>В КДН и ЗП создан Банк  данных  о семьях, находящихся в социально опасно</w:t>
      </w:r>
      <w:r w:rsidR="004C6B61">
        <w:rPr>
          <w:sz w:val="24"/>
          <w:szCs w:val="24"/>
        </w:rPr>
        <w:t>м  положении (СОП). На  31.12.24</w:t>
      </w:r>
      <w:r w:rsidRPr="00F134B8">
        <w:rPr>
          <w:sz w:val="24"/>
          <w:szCs w:val="24"/>
        </w:rPr>
        <w:t xml:space="preserve"> </w:t>
      </w:r>
      <w:r w:rsidR="004C6B61">
        <w:rPr>
          <w:sz w:val="24"/>
          <w:szCs w:val="24"/>
        </w:rPr>
        <w:t>г. на  учете  в  СОП  состоит 18</w:t>
      </w:r>
      <w:r w:rsidRPr="00F134B8">
        <w:rPr>
          <w:sz w:val="24"/>
          <w:szCs w:val="24"/>
        </w:rPr>
        <w:t xml:space="preserve"> семей, в  которы</w:t>
      </w:r>
      <w:r>
        <w:rPr>
          <w:sz w:val="24"/>
          <w:szCs w:val="24"/>
        </w:rPr>
        <w:t xml:space="preserve">х  </w:t>
      </w:r>
      <w:r w:rsidR="007864C2">
        <w:rPr>
          <w:sz w:val="24"/>
          <w:szCs w:val="24"/>
        </w:rPr>
        <w:t>23</w:t>
      </w:r>
      <w:r w:rsidRPr="00F237C3">
        <w:rPr>
          <w:sz w:val="24"/>
          <w:szCs w:val="24"/>
        </w:rPr>
        <w:t xml:space="preserve">  </w:t>
      </w:r>
      <w:r w:rsidR="007864C2">
        <w:rPr>
          <w:sz w:val="24"/>
          <w:szCs w:val="24"/>
        </w:rPr>
        <w:t xml:space="preserve"> родителя</w:t>
      </w:r>
      <w:r w:rsidR="004C6B61">
        <w:rPr>
          <w:sz w:val="24"/>
          <w:szCs w:val="24"/>
        </w:rPr>
        <w:t xml:space="preserve">  воспитывают 41</w:t>
      </w:r>
      <w:r>
        <w:rPr>
          <w:sz w:val="24"/>
          <w:szCs w:val="24"/>
        </w:rPr>
        <w:t xml:space="preserve"> ребенка.</w:t>
      </w:r>
      <w:r w:rsidRPr="00F134B8">
        <w:rPr>
          <w:sz w:val="24"/>
          <w:szCs w:val="24"/>
        </w:rPr>
        <w:t xml:space="preserve"> </w:t>
      </w:r>
      <w:r w:rsidR="007864C2">
        <w:rPr>
          <w:sz w:val="24"/>
          <w:szCs w:val="24"/>
        </w:rPr>
        <w:t>В 2024 году выявлено 9</w:t>
      </w:r>
      <w:r w:rsidR="00DB2605">
        <w:rPr>
          <w:sz w:val="24"/>
          <w:szCs w:val="24"/>
        </w:rPr>
        <w:t xml:space="preserve"> семей</w:t>
      </w:r>
      <w:r w:rsidR="007864C2">
        <w:rPr>
          <w:sz w:val="24"/>
          <w:szCs w:val="24"/>
        </w:rPr>
        <w:t xml:space="preserve"> СОП, в которых воспитываются 18</w:t>
      </w:r>
      <w:r w:rsidR="00EA12A2">
        <w:rPr>
          <w:sz w:val="24"/>
          <w:szCs w:val="24"/>
        </w:rPr>
        <w:t xml:space="preserve"> детей. Снято с учета 8</w:t>
      </w:r>
      <w:r>
        <w:rPr>
          <w:sz w:val="24"/>
          <w:szCs w:val="24"/>
        </w:rPr>
        <w:t xml:space="preserve"> семей, в </w:t>
      </w:r>
      <w:r w:rsidR="00EA12A2">
        <w:rPr>
          <w:sz w:val="24"/>
          <w:szCs w:val="24"/>
        </w:rPr>
        <w:t>которых воспитывалось 26 детей</w:t>
      </w:r>
      <w:r w:rsidRPr="0092725A">
        <w:rPr>
          <w:sz w:val="24"/>
          <w:szCs w:val="24"/>
        </w:rPr>
        <w:t xml:space="preserve">. </w:t>
      </w:r>
      <w:r w:rsidRPr="00DF4E09">
        <w:rPr>
          <w:sz w:val="24"/>
          <w:szCs w:val="24"/>
        </w:rPr>
        <w:t>4</w:t>
      </w:r>
      <w:r w:rsidRPr="00090311">
        <w:rPr>
          <w:sz w:val="24"/>
          <w:szCs w:val="24"/>
        </w:rPr>
        <w:t xml:space="preserve"> семьи</w:t>
      </w:r>
      <w:r w:rsidR="00130457">
        <w:rPr>
          <w:sz w:val="24"/>
          <w:szCs w:val="24"/>
        </w:rPr>
        <w:t>,</w:t>
      </w:r>
      <w:r w:rsidRPr="00090311">
        <w:rPr>
          <w:sz w:val="24"/>
          <w:szCs w:val="24"/>
        </w:rPr>
        <w:t xml:space="preserve">  в которых воспитывалось 16 несовершеннолетних детей</w:t>
      </w:r>
      <w:r w:rsidR="00130457">
        <w:rPr>
          <w:sz w:val="24"/>
          <w:szCs w:val="24"/>
        </w:rPr>
        <w:t>,</w:t>
      </w:r>
      <w:r w:rsidRPr="00090311">
        <w:rPr>
          <w:sz w:val="24"/>
          <w:szCs w:val="24"/>
        </w:rPr>
        <w:t xml:space="preserve">  сняты с учета СОП, в связи с наличием стабильной положительной динамики социально-реабилитационного  процесса. С одной семьей, в которой воспитывался 1 ребенок,  прекратили проведение индивидуальной профилактические и социально-реабилитационные работы</w:t>
      </w:r>
      <w:r w:rsidR="00130457">
        <w:rPr>
          <w:sz w:val="24"/>
          <w:szCs w:val="24"/>
        </w:rPr>
        <w:t xml:space="preserve"> (далее ИПСР)</w:t>
      </w:r>
      <w:r w:rsidRPr="00090311">
        <w:rPr>
          <w:sz w:val="24"/>
          <w:szCs w:val="24"/>
        </w:rPr>
        <w:t>, в связи со смертью единственного родителя, ребенок находится под опекой сестры.</w:t>
      </w:r>
      <w:r w:rsidRPr="00090311">
        <w:rPr>
          <w:rFonts w:ascii="Calibri" w:hAnsi="Calibri"/>
          <w:sz w:val="24"/>
          <w:szCs w:val="24"/>
        </w:rPr>
        <w:t xml:space="preserve"> </w:t>
      </w:r>
      <w:r w:rsidRPr="00090311">
        <w:rPr>
          <w:sz w:val="24"/>
          <w:szCs w:val="24"/>
        </w:rPr>
        <w:t xml:space="preserve"> В отношении родителей </w:t>
      </w:r>
      <w:r w:rsidR="00130457">
        <w:rPr>
          <w:sz w:val="24"/>
          <w:szCs w:val="24"/>
        </w:rPr>
        <w:t>второй</w:t>
      </w:r>
      <w:r w:rsidRPr="00090311">
        <w:rPr>
          <w:sz w:val="24"/>
          <w:szCs w:val="24"/>
        </w:rPr>
        <w:t xml:space="preserve">  семьи</w:t>
      </w:r>
      <w:r w:rsidR="00DF4E09">
        <w:rPr>
          <w:sz w:val="24"/>
          <w:szCs w:val="24"/>
        </w:rPr>
        <w:t>, в которой воспитывалось 7 детей</w:t>
      </w:r>
      <w:r w:rsidRPr="00090311">
        <w:rPr>
          <w:sz w:val="24"/>
          <w:szCs w:val="24"/>
        </w:rPr>
        <w:t xml:space="preserve"> принято решение суда о лишении родительских прав одного родителя и ограничении</w:t>
      </w:r>
      <w:r w:rsidRPr="00F237C3">
        <w:rPr>
          <w:sz w:val="24"/>
          <w:szCs w:val="24"/>
        </w:rPr>
        <w:t xml:space="preserve"> второго </w:t>
      </w:r>
      <w:r w:rsidR="00DF4E09">
        <w:rPr>
          <w:sz w:val="24"/>
          <w:szCs w:val="24"/>
        </w:rPr>
        <w:t xml:space="preserve"> родителя в родительских правах, дети находятся под опекой у родственников. В отношении третьей семью, в которой воспитывался один ребенок</w:t>
      </w:r>
      <w:r w:rsidR="00130457">
        <w:rPr>
          <w:sz w:val="24"/>
          <w:szCs w:val="24"/>
        </w:rPr>
        <w:t xml:space="preserve">, </w:t>
      </w:r>
      <w:r w:rsidR="00DF4E09">
        <w:rPr>
          <w:sz w:val="24"/>
          <w:szCs w:val="24"/>
        </w:rPr>
        <w:t xml:space="preserve"> </w:t>
      </w:r>
      <w:r w:rsidR="00DF4E09" w:rsidRPr="00090311">
        <w:rPr>
          <w:sz w:val="24"/>
          <w:szCs w:val="24"/>
        </w:rPr>
        <w:t xml:space="preserve">прекратили проведение </w:t>
      </w:r>
      <w:r w:rsidR="00130457">
        <w:rPr>
          <w:sz w:val="24"/>
          <w:szCs w:val="24"/>
        </w:rPr>
        <w:t>ИПСР</w:t>
      </w:r>
      <w:r w:rsidR="00DF4E09" w:rsidRPr="00090311">
        <w:rPr>
          <w:sz w:val="24"/>
          <w:szCs w:val="24"/>
        </w:rPr>
        <w:t xml:space="preserve">, в связи со смертью </w:t>
      </w:r>
      <w:r w:rsidR="00DF4E09">
        <w:rPr>
          <w:sz w:val="24"/>
          <w:szCs w:val="24"/>
        </w:rPr>
        <w:t>одного</w:t>
      </w:r>
      <w:r w:rsidR="00DF4E09" w:rsidRPr="00090311">
        <w:rPr>
          <w:sz w:val="24"/>
          <w:szCs w:val="24"/>
        </w:rPr>
        <w:t xml:space="preserve"> родителя</w:t>
      </w:r>
      <w:r w:rsidR="00130457">
        <w:rPr>
          <w:sz w:val="24"/>
          <w:szCs w:val="24"/>
        </w:rPr>
        <w:t xml:space="preserve"> и лишением</w:t>
      </w:r>
      <w:r w:rsidR="00DF4E09">
        <w:rPr>
          <w:sz w:val="24"/>
          <w:szCs w:val="24"/>
        </w:rPr>
        <w:t xml:space="preserve"> родительских прав другого родителя, несовершеннолетний находится под опекой сестры. С четвертой семьей</w:t>
      </w:r>
      <w:r w:rsidR="00130457">
        <w:rPr>
          <w:sz w:val="24"/>
          <w:szCs w:val="24"/>
        </w:rPr>
        <w:t>, в которой воспитывался один ребенок,</w:t>
      </w:r>
      <w:r w:rsidR="00DF4E09">
        <w:rPr>
          <w:sz w:val="24"/>
          <w:szCs w:val="24"/>
        </w:rPr>
        <w:t xml:space="preserve"> </w:t>
      </w:r>
      <w:r w:rsidR="00130457">
        <w:rPr>
          <w:sz w:val="24"/>
          <w:szCs w:val="24"/>
        </w:rPr>
        <w:t xml:space="preserve"> </w:t>
      </w:r>
      <w:r w:rsidR="00DF4E09" w:rsidRPr="00090311">
        <w:rPr>
          <w:sz w:val="24"/>
          <w:szCs w:val="24"/>
        </w:rPr>
        <w:t xml:space="preserve">прекратили проведение </w:t>
      </w:r>
      <w:r w:rsidR="00130457">
        <w:rPr>
          <w:sz w:val="24"/>
          <w:szCs w:val="24"/>
        </w:rPr>
        <w:t>ИПСР</w:t>
      </w:r>
      <w:r w:rsidR="00DF4E09" w:rsidRPr="00090311">
        <w:rPr>
          <w:sz w:val="24"/>
          <w:szCs w:val="24"/>
        </w:rPr>
        <w:t>, в связи</w:t>
      </w:r>
      <w:r w:rsidR="00130457">
        <w:rPr>
          <w:sz w:val="24"/>
          <w:szCs w:val="24"/>
        </w:rPr>
        <w:t xml:space="preserve"> с переездом семьи в другой регион.</w:t>
      </w:r>
      <w:r>
        <w:rPr>
          <w:sz w:val="24"/>
          <w:szCs w:val="24"/>
        </w:rPr>
        <w:t xml:space="preserve"> </w:t>
      </w:r>
      <w:r w:rsidRPr="00F134B8">
        <w:rPr>
          <w:sz w:val="24"/>
          <w:szCs w:val="24"/>
        </w:rPr>
        <w:t>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КЦСОН, образовательных организаций, участковых уполномоченных полиции, работников  здравоохранения.  Всего на контроле в территориальных от</w:t>
      </w:r>
      <w:r w:rsidR="00130457">
        <w:rPr>
          <w:sz w:val="24"/>
          <w:szCs w:val="24"/>
        </w:rPr>
        <w:t>делах района на учете в 2024 году состояло 47 семей</w:t>
      </w:r>
      <w:r>
        <w:rPr>
          <w:sz w:val="24"/>
          <w:szCs w:val="24"/>
        </w:rPr>
        <w:t>, в которых  воспит</w:t>
      </w:r>
      <w:r w:rsidR="00130457">
        <w:rPr>
          <w:sz w:val="24"/>
          <w:szCs w:val="24"/>
        </w:rPr>
        <w:t>ывалось</w:t>
      </w:r>
      <w:r>
        <w:rPr>
          <w:sz w:val="24"/>
          <w:szCs w:val="24"/>
        </w:rPr>
        <w:t xml:space="preserve"> 116 детей</w:t>
      </w:r>
      <w:r w:rsidRPr="008B362F">
        <w:rPr>
          <w:sz w:val="24"/>
          <w:szCs w:val="24"/>
        </w:rPr>
        <w:t xml:space="preserve">. </w:t>
      </w:r>
      <w:r w:rsidRPr="00973C72">
        <w:rPr>
          <w:sz w:val="24"/>
          <w:szCs w:val="24"/>
        </w:rPr>
        <w:t xml:space="preserve">В </w:t>
      </w:r>
      <w:r w:rsidR="00D74F7B">
        <w:rPr>
          <w:sz w:val="24"/>
          <w:szCs w:val="24"/>
        </w:rPr>
        <w:t>течение 2024</w:t>
      </w:r>
      <w:r w:rsidRPr="00973C72">
        <w:rPr>
          <w:sz w:val="24"/>
          <w:szCs w:val="24"/>
        </w:rPr>
        <w:t xml:space="preserve"> </w:t>
      </w:r>
      <w:r w:rsidR="00130457" w:rsidRPr="00973C72">
        <w:rPr>
          <w:sz w:val="24"/>
          <w:szCs w:val="24"/>
        </w:rPr>
        <w:t>года</w:t>
      </w:r>
      <w:r w:rsidRPr="00973C72">
        <w:rPr>
          <w:sz w:val="24"/>
          <w:szCs w:val="24"/>
        </w:rPr>
        <w:t xml:space="preserve"> три исковых заявления на  лишение  родительских прав по линии КДН и ЗП</w:t>
      </w:r>
      <w:r w:rsidR="00D74F7B">
        <w:rPr>
          <w:sz w:val="24"/>
          <w:szCs w:val="24"/>
        </w:rPr>
        <w:t xml:space="preserve"> направлены </w:t>
      </w:r>
      <w:r w:rsidR="00D74F7B" w:rsidRPr="00973C72">
        <w:rPr>
          <w:sz w:val="24"/>
          <w:szCs w:val="24"/>
        </w:rPr>
        <w:t>в суд</w:t>
      </w:r>
      <w:r w:rsidRPr="00973C72">
        <w:rPr>
          <w:sz w:val="24"/>
          <w:szCs w:val="24"/>
        </w:rPr>
        <w:t>, дв</w:t>
      </w:r>
      <w:r w:rsidR="00D74F7B">
        <w:rPr>
          <w:sz w:val="24"/>
          <w:szCs w:val="24"/>
        </w:rPr>
        <w:t>а из которых судом удовлетворены</w:t>
      </w:r>
      <w:r w:rsidRPr="00973C72">
        <w:rPr>
          <w:sz w:val="24"/>
          <w:szCs w:val="24"/>
        </w:rPr>
        <w:t>, а по одному исковому  заявлению процесс прекращен по причине смерти ответчика.</w:t>
      </w:r>
    </w:p>
    <w:p w:rsidR="00090311" w:rsidRPr="004E25C6" w:rsidRDefault="00090311" w:rsidP="00090311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5C6">
        <w:rPr>
          <w:rFonts w:ascii="Times New Roman" w:hAnsi="Times New Roman" w:cs="Times New Roman"/>
          <w:sz w:val="24"/>
          <w:szCs w:val="24"/>
        </w:rPr>
        <w:t>На учете в подразделении по делам несовершеннолетних МО МВ</w:t>
      </w:r>
      <w:r w:rsidR="00ED457B">
        <w:rPr>
          <w:rFonts w:ascii="Times New Roman" w:hAnsi="Times New Roman" w:cs="Times New Roman"/>
          <w:sz w:val="24"/>
          <w:szCs w:val="24"/>
        </w:rPr>
        <w:t>Д России «Кизнерский» состоит 17 подростков (АППГ-21</w:t>
      </w:r>
      <w:r w:rsidRPr="004E25C6">
        <w:rPr>
          <w:rFonts w:ascii="Times New Roman" w:hAnsi="Times New Roman" w:cs="Times New Roman"/>
          <w:sz w:val="24"/>
          <w:szCs w:val="24"/>
        </w:rPr>
        <w:t>), из них:</w:t>
      </w:r>
      <w:r w:rsidRPr="004E25C6">
        <w:rPr>
          <w:sz w:val="24"/>
          <w:szCs w:val="24"/>
        </w:rPr>
        <w:t xml:space="preserve"> </w:t>
      </w:r>
      <w:r w:rsidR="00ED457B">
        <w:rPr>
          <w:rFonts w:ascii="Times New Roman" w:hAnsi="Times New Roman" w:cs="Times New Roman"/>
          <w:sz w:val="24"/>
          <w:szCs w:val="24"/>
        </w:rPr>
        <w:t>учащиеся школ - 17</w:t>
      </w:r>
      <w:r w:rsidRPr="004E25C6">
        <w:rPr>
          <w:rFonts w:ascii="Times New Roman" w:hAnsi="Times New Roman" w:cs="Times New Roman"/>
          <w:sz w:val="24"/>
          <w:szCs w:val="24"/>
        </w:rPr>
        <w:t xml:space="preserve">, </w:t>
      </w:r>
      <w:r w:rsidRPr="004E25C6">
        <w:rPr>
          <w:rFonts w:ascii="Times New Roman" w:hAnsi="Times New Roman" w:cs="Times New Roman"/>
          <w:color w:val="000000"/>
          <w:sz w:val="24"/>
          <w:szCs w:val="24"/>
        </w:rPr>
        <w:t>за уп</w:t>
      </w:r>
      <w:r w:rsidR="00ED457B">
        <w:rPr>
          <w:rFonts w:ascii="Times New Roman" w:hAnsi="Times New Roman" w:cs="Times New Roman"/>
          <w:color w:val="000000"/>
          <w:sz w:val="24"/>
          <w:szCs w:val="24"/>
        </w:rPr>
        <w:t>отребление спиртных напитков – 3</w:t>
      </w:r>
      <w:r w:rsidRPr="004E25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457B">
        <w:rPr>
          <w:rFonts w:ascii="Times New Roman" w:hAnsi="Times New Roman" w:cs="Times New Roman"/>
          <w:sz w:val="24"/>
          <w:szCs w:val="24"/>
        </w:rPr>
        <w:t>По возрасту: до 13 лет - 7</w:t>
      </w:r>
      <w:r w:rsidRPr="004E25C6">
        <w:rPr>
          <w:rFonts w:ascii="Times New Roman" w:hAnsi="Times New Roman" w:cs="Times New Roman"/>
          <w:sz w:val="24"/>
          <w:szCs w:val="24"/>
        </w:rPr>
        <w:t xml:space="preserve"> несовершеннолетних, с 14 до 15 лет </w:t>
      </w:r>
      <w:r w:rsidR="00ED457B">
        <w:rPr>
          <w:rFonts w:ascii="Times New Roman" w:hAnsi="Times New Roman" w:cs="Times New Roman"/>
          <w:sz w:val="24"/>
          <w:szCs w:val="24"/>
        </w:rPr>
        <w:t>– 9</w:t>
      </w:r>
      <w:r w:rsidRPr="004E25C6">
        <w:rPr>
          <w:rFonts w:ascii="Times New Roman" w:hAnsi="Times New Roman" w:cs="Times New Roman"/>
          <w:sz w:val="24"/>
          <w:szCs w:val="24"/>
        </w:rPr>
        <w:t xml:space="preserve"> несове</w:t>
      </w:r>
      <w:r w:rsidR="00ED457B">
        <w:rPr>
          <w:rFonts w:ascii="Times New Roman" w:hAnsi="Times New Roman" w:cs="Times New Roman"/>
          <w:sz w:val="24"/>
          <w:szCs w:val="24"/>
        </w:rPr>
        <w:t>ршеннолетних, с 16 до 17 лет – 1 несовершеннолетний</w:t>
      </w:r>
      <w:r w:rsidRPr="004E25C6">
        <w:rPr>
          <w:rFonts w:ascii="Times New Roman" w:hAnsi="Times New Roman" w:cs="Times New Roman"/>
          <w:sz w:val="24"/>
          <w:szCs w:val="24"/>
        </w:rPr>
        <w:t>.</w:t>
      </w:r>
      <w:r w:rsidRPr="004E2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0311" w:rsidRDefault="00090311" w:rsidP="00442038">
      <w:pPr>
        <w:ind w:firstLine="709"/>
        <w:jc w:val="both"/>
        <w:rPr>
          <w:color w:val="FF0000"/>
          <w:sz w:val="24"/>
          <w:szCs w:val="24"/>
        </w:rPr>
      </w:pPr>
      <w:r w:rsidRPr="0024719C">
        <w:rPr>
          <w:sz w:val="24"/>
          <w:szCs w:val="24"/>
        </w:rPr>
        <w:t xml:space="preserve">По  итогам </w:t>
      </w:r>
      <w:r w:rsidR="00AC183B">
        <w:rPr>
          <w:sz w:val="24"/>
          <w:szCs w:val="24"/>
        </w:rPr>
        <w:t>2024</w:t>
      </w:r>
      <w:r w:rsidRPr="0024719C">
        <w:rPr>
          <w:sz w:val="24"/>
          <w:szCs w:val="24"/>
        </w:rPr>
        <w:t xml:space="preserve"> </w:t>
      </w:r>
      <w:r w:rsidR="0075370B">
        <w:rPr>
          <w:sz w:val="24"/>
          <w:szCs w:val="24"/>
        </w:rPr>
        <w:t>года</w:t>
      </w:r>
      <w:r w:rsidRPr="0024719C">
        <w:rPr>
          <w:sz w:val="24"/>
          <w:szCs w:val="24"/>
        </w:rPr>
        <w:t xml:space="preserve">  по данным  информационного Центра МВД по УР  на территории Кизнерского района преступлений, совершенных несовершеннолетним</w:t>
      </w:r>
      <w:r w:rsidR="0075370B">
        <w:rPr>
          <w:sz w:val="24"/>
          <w:szCs w:val="24"/>
        </w:rPr>
        <w:t>и, не зарегистрировано (АППГ – 1</w:t>
      </w:r>
      <w:r w:rsidRPr="0024719C">
        <w:rPr>
          <w:sz w:val="24"/>
          <w:szCs w:val="24"/>
        </w:rPr>
        <w:t>).</w:t>
      </w:r>
      <w:r w:rsidRPr="00223E63">
        <w:rPr>
          <w:color w:val="FF0000"/>
          <w:sz w:val="24"/>
          <w:szCs w:val="24"/>
        </w:rPr>
        <w:t xml:space="preserve">     </w:t>
      </w:r>
    </w:p>
    <w:p w:rsidR="00C46959" w:rsidRPr="00AD5DE7" w:rsidRDefault="00C46959" w:rsidP="00C46959">
      <w:pPr>
        <w:ind w:firstLine="708"/>
        <w:jc w:val="both"/>
        <w:rPr>
          <w:bCs/>
          <w:color w:val="FF0000"/>
          <w:sz w:val="24"/>
          <w:szCs w:val="24"/>
        </w:rPr>
      </w:pPr>
      <w:r w:rsidRPr="00AD5DE7">
        <w:rPr>
          <w:sz w:val="24"/>
          <w:szCs w:val="24"/>
        </w:rPr>
        <w:t xml:space="preserve">За </w:t>
      </w:r>
      <w:r w:rsidR="00AD5DE7" w:rsidRPr="00AD5DE7">
        <w:rPr>
          <w:sz w:val="24"/>
          <w:szCs w:val="24"/>
        </w:rPr>
        <w:t>2024 год</w:t>
      </w:r>
      <w:r w:rsidRPr="00AD5DE7">
        <w:rPr>
          <w:sz w:val="24"/>
          <w:szCs w:val="24"/>
        </w:rPr>
        <w:t xml:space="preserve"> комиссией рассмотрено </w:t>
      </w:r>
      <w:r w:rsidR="00AD5DE7" w:rsidRPr="00AD5DE7">
        <w:rPr>
          <w:sz w:val="24"/>
          <w:szCs w:val="24"/>
        </w:rPr>
        <w:t>9</w:t>
      </w:r>
      <w:r w:rsidRPr="00AD5DE7">
        <w:rPr>
          <w:sz w:val="24"/>
          <w:szCs w:val="24"/>
        </w:rPr>
        <w:t xml:space="preserve"> материалов об</w:t>
      </w:r>
      <w:r w:rsidR="007F3516" w:rsidRPr="00AD5DE7">
        <w:rPr>
          <w:sz w:val="24"/>
          <w:szCs w:val="24"/>
        </w:rPr>
        <w:t xml:space="preserve"> отказе в возбуждении уголовных  дел </w:t>
      </w:r>
      <w:r w:rsidRPr="00AD5DE7">
        <w:rPr>
          <w:sz w:val="24"/>
          <w:szCs w:val="24"/>
        </w:rPr>
        <w:t xml:space="preserve"> (АППГ – 2)</w:t>
      </w:r>
      <w:r w:rsidR="00AD5DE7" w:rsidRPr="00AD5DE7">
        <w:rPr>
          <w:sz w:val="24"/>
          <w:szCs w:val="24"/>
        </w:rPr>
        <w:t xml:space="preserve">  в отношении 16</w:t>
      </w:r>
      <w:r w:rsidRPr="00AD5DE7">
        <w:rPr>
          <w:sz w:val="24"/>
          <w:szCs w:val="24"/>
        </w:rPr>
        <w:t xml:space="preserve">  несовершеннолетних до 14 лет  (АППГ – 3)  на учащихся  школ п. Ки</w:t>
      </w:r>
      <w:r w:rsidR="00AD5DE7" w:rsidRPr="00AD5DE7">
        <w:rPr>
          <w:sz w:val="24"/>
          <w:szCs w:val="24"/>
        </w:rPr>
        <w:t>знер по факту совершения кражи и хищения денежных средств, предусмотренных  ст.158 УК РФ</w:t>
      </w:r>
      <w:r w:rsidR="00AD5DE7" w:rsidRPr="000662EA">
        <w:rPr>
          <w:sz w:val="24"/>
          <w:szCs w:val="24"/>
        </w:rPr>
        <w:t>,</w:t>
      </w:r>
      <w:r w:rsidRPr="000662EA">
        <w:rPr>
          <w:sz w:val="24"/>
          <w:szCs w:val="24"/>
        </w:rPr>
        <w:t xml:space="preserve"> </w:t>
      </w:r>
      <w:r w:rsidR="000662EA">
        <w:rPr>
          <w:sz w:val="24"/>
          <w:szCs w:val="24"/>
        </w:rPr>
        <w:t xml:space="preserve"> </w:t>
      </w:r>
      <w:r w:rsidRPr="000662EA">
        <w:rPr>
          <w:sz w:val="24"/>
          <w:szCs w:val="24"/>
        </w:rPr>
        <w:t>по факту проникновения</w:t>
      </w:r>
      <w:r w:rsidR="00AD5DE7" w:rsidRPr="000662EA">
        <w:rPr>
          <w:sz w:val="24"/>
          <w:szCs w:val="24"/>
        </w:rPr>
        <w:t xml:space="preserve"> в помещение магазина</w:t>
      </w:r>
      <w:r w:rsidR="000662EA" w:rsidRPr="000662EA">
        <w:rPr>
          <w:sz w:val="24"/>
          <w:szCs w:val="24"/>
        </w:rPr>
        <w:t xml:space="preserve"> и в жилище</w:t>
      </w:r>
      <w:r w:rsidR="00AD5DE7" w:rsidRPr="000662EA">
        <w:rPr>
          <w:sz w:val="24"/>
          <w:szCs w:val="24"/>
        </w:rPr>
        <w:t xml:space="preserve">, предусмотренных ст.139 УК РФ; </w:t>
      </w:r>
      <w:r w:rsidRPr="000662EA">
        <w:rPr>
          <w:sz w:val="24"/>
          <w:szCs w:val="24"/>
        </w:rPr>
        <w:t xml:space="preserve"> </w:t>
      </w:r>
      <w:r w:rsidR="007F3516" w:rsidRPr="000662EA">
        <w:rPr>
          <w:sz w:val="24"/>
          <w:szCs w:val="24"/>
        </w:rPr>
        <w:t>по факту нанесения побоев, предусмотренных  ст.115 УК РФ и ст.116 УК РФ</w:t>
      </w:r>
      <w:r w:rsidR="00F80146">
        <w:rPr>
          <w:sz w:val="24"/>
          <w:szCs w:val="24"/>
        </w:rPr>
        <w:t>.</w:t>
      </w:r>
    </w:p>
    <w:p w:rsidR="001A3539" w:rsidRDefault="00C46959" w:rsidP="00C46959">
      <w:pPr>
        <w:ind w:firstLine="709"/>
        <w:jc w:val="both"/>
        <w:rPr>
          <w:sz w:val="24"/>
          <w:szCs w:val="24"/>
        </w:rPr>
      </w:pPr>
      <w:r w:rsidRPr="00A44F51">
        <w:rPr>
          <w:sz w:val="24"/>
          <w:szCs w:val="24"/>
        </w:rPr>
        <w:t>Субъектам профилактики при проведении профилактической работы  необходимо акцентировать внимание на  возрастную категорию несовершеннолетних  от 10</w:t>
      </w:r>
      <w:r w:rsidR="007F3516">
        <w:rPr>
          <w:sz w:val="24"/>
          <w:szCs w:val="24"/>
        </w:rPr>
        <w:t xml:space="preserve"> до 14</w:t>
      </w:r>
      <w:r w:rsidRPr="00A44F51">
        <w:rPr>
          <w:sz w:val="24"/>
          <w:szCs w:val="24"/>
        </w:rPr>
        <w:t xml:space="preserve"> лет, продолжить работу с родителями по разъяснению последствий  для детей от совершенных общественно опасных деяний.  В  целях координации  деятельности в субъекты профилактики района  направлено </w:t>
      </w:r>
      <w:r w:rsidR="007F3516">
        <w:rPr>
          <w:sz w:val="24"/>
          <w:szCs w:val="24"/>
        </w:rPr>
        <w:t>5</w:t>
      </w:r>
      <w:r w:rsidRPr="00A44F51">
        <w:rPr>
          <w:sz w:val="24"/>
          <w:szCs w:val="24"/>
        </w:rPr>
        <w:t xml:space="preserve"> представлени</w:t>
      </w:r>
      <w:r w:rsidR="007F3516">
        <w:rPr>
          <w:sz w:val="24"/>
          <w:szCs w:val="24"/>
        </w:rPr>
        <w:t>й</w:t>
      </w:r>
      <w:r w:rsidR="004E25C6">
        <w:rPr>
          <w:sz w:val="24"/>
          <w:szCs w:val="24"/>
        </w:rPr>
        <w:t>.</w:t>
      </w:r>
    </w:p>
    <w:p w:rsidR="001A3539" w:rsidRPr="00362D22" w:rsidRDefault="001A3539" w:rsidP="001A3539">
      <w:pPr>
        <w:ind w:firstLine="708"/>
        <w:jc w:val="both"/>
        <w:rPr>
          <w:sz w:val="24"/>
          <w:szCs w:val="24"/>
        </w:rPr>
      </w:pPr>
      <w:r w:rsidRPr="00362D22">
        <w:rPr>
          <w:sz w:val="24"/>
          <w:szCs w:val="24"/>
        </w:rPr>
        <w:t xml:space="preserve">В   отношении  самих  несовершеннолетних  совершено </w:t>
      </w:r>
      <w:r w:rsidR="0029348B" w:rsidRPr="00362D22">
        <w:rPr>
          <w:sz w:val="24"/>
          <w:szCs w:val="24"/>
        </w:rPr>
        <w:t>36</w:t>
      </w:r>
      <w:r w:rsidRPr="00362D22">
        <w:rPr>
          <w:sz w:val="24"/>
          <w:szCs w:val="24"/>
        </w:rPr>
        <w:t xml:space="preserve"> преступлений </w:t>
      </w:r>
      <w:r w:rsidR="0029348B" w:rsidRPr="00362D22">
        <w:rPr>
          <w:sz w:val="24"/>
          <w:szCs w:val="24"/>
        </w:rPr>
        <w:t>(АППГ 17</w:t>
      </w:r>
      <w:r w:rsidR="006D3AE7" w:rsidRPr="00362D22">
        <w:rPr>
          <w:sz w:val="24"/>
          <w:szCs w:val="24"/>
        </w:rPr>
        <w:t>)</w:t>
      </w:r>
      <w:r w:rsidR="0029348B" w:rsidRPr="00362D22">
        <w:rPr>
          <w:sz w:val="24"/>
          <w:szCs w:val="24"/>
        </w:rPr>
        <w:t>, из них 6 (АППГ – 6) совершено родителями в отношении своих детей</w:t>
      </w:r>
      <w:r w:rsidR="00C25B5F" w:rsidRPr="00362D22">
        <w:rPr>
          <w:sz w:val="24"/>
          <w:szCs w:val="24"/>
        </w:rPr>
        <w:t xml:space="preserve"> </w:t>
      </w:r>
      <w:r w:rsidRPr="00362D22">
        <w:rPr>
          <w:sz w:val="24"/>
          <w:szCs w:val="24"/>
        </w:rPr>
        <w:t>Преступлений, совершенных несовершеннолетними в отношении несовершеннолетних, не выявлено.  Преступления  в отношении несовершеннолетних совершены по  следующим  статьям Уголовного Кодекса (таб.№</w:t>
      </w:r>
      <w:r w:rsidR="00C25B5F" w:rsidRPr="00362D22">
        <w:rPr>
          <w:sz w:val="24"/>
          <w:szCs w:val="24"/>
        </w:rPr>
        <w:t>4</w:t>
      </w:r>
      <w:r w:rsidRPr="00362D22">
        <w:rPr>
          <w:sz w:val="24"/>
          <w:szCs w:val="24"/>
        </w:rPr>
        <w:t>) .</w:t>
      </w:r>
    </w:p>
    <w:p w:rsidR="00515C8D" w:rsidRDefault="00515C8D" w:rsidP="00515C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23039">
        <w:rPr>
          <w:sz w:val="24"/>
          <w:szCs w:val="24"/>
        </w:rPr>
        <w:t xml:space="preserve">  Таб.№4</w:t>
      </w:r>
    </w:p>
    <w:p w:rsidR="00D74F7B" w:rsidRPr="00F9131B" w:rsidRDefault="00D74F7B" w:rsidP="00515C8D">
      <w:pPr>
        <w:ind w:firstLine="709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515C8D" w:rsidRPr="00F9131B" w:rsidTr="00EE5D69">
        <w:trPr>
          <w:trHeight w:val="318"/>
        </w:trPr>
        <w:tc>
          <w:tcPr>
            <w:tcW w:w="4140" w:type="dxa"/>
          </w:tcPr>
          <w:p w:rsidR="00515C8D" w:rsidRPr="00F9131B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515C8D" w:rsidRPr="00F9131B" w:rsidRDefault="0029348B" w:rsidP="00EE5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</w:t>
            </w:r>
            <w:r w:rsidR="00515C8D">
              <w:rPr>
                <w:b/>
                <w:sz w:val="24"/>
                <w:szCs w:val="24"/>
              </w:rPr>
              <w:t xml:space="preserve"> </w:t>
            </w:r>
            <w:r w:rsidR="00515C8D" w:rsidRPr="00F9131B">
              <w:rPr>
                <w:b/>
                <w:sz w:val="24"/>
                <w:szCs w:val="24"/>
              </w:rPr>
              <w:t>мес. 202</w:t>
            </w:r>
            <w:r w:rsidR="00515C8D">
              <w:rPr>
                <w:b/>
                <w:sz w:val="24"/>
                <w:szCs w:val="24"/>
              </w:rPr>
              <w:t>3</w:t>
            </w:r>
            <w:r w:rsidR="00515C8D" w:rsidRPr="00F9131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86" w:type="dxa"/>
          </w:tcPr>
          <w:p w:rsidR="00515C8D" w:rsidRPr="00F9131B" w:rsidRDefault="0029348B" w:rsidP="00EE5D69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15C8D">
              <w:rPr>
                <w:b/>
                <w:sz w:val="24"/>
                <w:szCs w:val="24"/>
              </w:rPr>
              <w:t xml:space="preserve"> </w:t>
            </w:r>
            <w:r w:rsidR="00515C8D" w:rsidRPr="00F9131B">
              <w:rPr>
                <w:b/>
                <w:sz w:val="24"/>
                <w:szCs w:val="24"/>
              </w:rPr>
              <w:t>мес. 202</w:t>
            </w:r>
            <w:r w:rsidR="00515C8D">
              <w:rPr>
                <w:b/>
                <w:sz w:val="24"/>
                <w:szCs w:val="24"/>
              </w:rPr>
              <w:t>4</w:t>
            </w:r>
            <w:r w:rsidR="00515C8D" w:rsidRPr="00F9131B">
              <w:rPr>
                <w:b/>
                <w:sz w:val="24"/>
                <w:szCs w:val="24"/>
              </w:rPr>
              <w:t>г.</w:t>
            </w:r>
          </w:p>
        </w:tc>
      </w:tr>
      <w:tr w:rsidR="00515C8D" w:rsidRPr="00F9131B" w:rsidTr="00EE5D69">
        <w:trPr>
          <w:trHeight w:val="352"/>
        </w:trPr>
        <w:tc>
          <w:tcPr>
            <w:tcW w:w="4140" w:type="dxa"/>
          </w:tcPr>
          <w:p w:rsidR="00515C8D" w:rsidRPr="00F9131B" w:rsidRDefault="00515C8D" w:rsidP="00EE5D69">
            <w:pPr>
              <w:ind w:right="-951" w:firstLine="567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ind w:right="-951" w:firstLine="567"/>
              <w:jc w:val="both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 xml:space="preserve">          </w:t>
            </w:r>
            <w:r w:rsidR="002934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515C8D" w:rsidRPr="00515C8D" w:rsidRDefault="00515C8D" w:rsidP="00515C8D">
            <w:pPr>
              <w:tabs>
                <w:tab w:val="center" w:pos="441"/>
              </w:tabs>
              <w:ind w:left="555" w:hanging="2643"/>
              <w:jc w:val="center"/>
              <w:rPr>
                <w:b/>
                <w:sz w:val="24"/>
                <w:szCs w:val="24"/>
              </w:rPr>
            </w:pPr>
            <w:r w:rsidRPr="00515C8D">
              <w:rPr>
                <w:b/>
                <w:sz w:val="24"/>
                <w:szCs w:val="24"/>
              </w:rPr>
              <w:t xml:space="preserve">                                </w:t>
            </w:r>
            <w:r w:rsidR="0029348B">
              <w:rPr>
                <w:b/>
                <w:sz w:val="24"/>
                <w:szCs w:val="24"/>
              </w:rPr>
              <w:t>6</w:t>
            </w:r>
          </w:p>
        </w:tc>
      </w:tr>
      <w:tr w:rsidR="00515C8D" w:rsidRPr="00F9131B" w:rsidTr="00EE5D69">
        <w:trPr>
          <w:trHeight w:val="549"/>
        </w:trPr>
        <w:tc>
          <w:tcPr>
            <w:tcW w:w="4140" w:type="dxa"/>
          </w:tcPr>
          <w:p w:rsidR="00515C8D" w:rsidRDefault="00515C8D" w:rsidP="00EE5D69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  <w:p w:rsidR="00362D22" w:rsidRPr="00F9131B" w:rsidRDefault="00362D22" w:rsidP="00EE5D69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5C8D" w:rsidRPr="00CE48B7" w:rsidRDefault="00515C8D" w:rsidP="00EE5D69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515C8D" w:rsidRPr="00515C8D" w:rsidRDefault="00515C8D" w:rsidP="00515C8D">
            <w:pPr>
              <w:ind w:firstLine="567"/>
              <w:rPr>
                <w:b/>
                <w:sz w:val="24"/>
                <w:szCs w:val="24"/>
              </w:rPr>
            </w:pPr>
            <w:r w:rsidRPr="00515C8D">
              <w:rPr>
                <w:b/>
                <w:sz w:val="24"/>
                <w:szCs w:val="24"/>
              </w:rPr>
              <w:t xml:space="preserve">              </w:t>
            </w:r>
            <w:r w:rsidR="0029348B">
              <w:rPr>
                <w:b/>
                <w:sz w:val="24"/>
                <w:szCs w:val="24"/>
              </w:rPr>
              <w:t>1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362D22" w:rsidP="00362D2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lastRenderedPageBreak/>
              <w:t>Ст.151</w:t>
            </w:r>
            <w:r w:rsidR="0029348B" w:rsidRPr="00F9131B">
              <w:rPr>
                <w:rFonts w:cs="Times NR Cyr MT"/>
                <w:color w:val="000000"/>
                <w:sz w:val="24"/>
                <w:szCs w:val="24"/>
              </w:rPr>
              <w:t xml:space="preserve"> УК РФ </w:t>
            </w:r>
            <w:r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вовлечение несовершеннолетнего в совершение антиобщественных деяний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15C8D" w:rsidRPr="00515C8D" w:rsidRDefault="00362D22" w:rsidP="0051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EE5D69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</w:t>
            </w:r>
            <w:r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515C8D" w:rsidRPr="00515C8D" w:rsidRDefault="0029348B" w:rsidP="0051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EE5D69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Ст.131.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15C8D" w:rsidRPr="00515C8D" w:rsidRDefault="0029348B" w:rsidP="0051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EE5D69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Ст.132 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15C8D" w:rsidRPr="00515C8D" w:rsidRDefault="0029348B" w:rsidP="0051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515C8D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>Ст.135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  УК РФ </w:t>
            </w:r>
            <w:r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развратные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действия 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15C8D" w:rsidRPr="00515C8D" w:rsidRDefault="0029348B" w:rsidP="0051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EE5D69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15C8D" w:rsidRPr="00515C8D" w:rsidRDefault="00362D22" w:rsidP="0051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EE5D69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 159 УК РФ мошенничество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15C8D" w:rsidRPr="00515C8D" w:rsidRDefault="00362D22" w:rsidP="0051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EE5D69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515C8D" w:rsidRPr="00CE48B7" w:rsidRDefault="001222D5" w:rsidP="00EE5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515C8D" w:rsidRPr="00515C8D" w:rsidRDefault="00362D22" w:rsidP="00362D22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4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EE5D69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15C8D" w:rsidRPr="00515C8D" w:rsidRDefault="00362D22" w:rsidP="00515C8D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2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515C8D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 xml:space="preserve">Ст.213 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УК РФ </w:t>
            </w:r>
            <w:r>
              <w:rPr>
                <w:rFonts w:cs="Times NR Cyr MT"/>
                <w:color w:val="000000"/>
                <w:sz w:val="24"/>
                <w:szCs w:val="24"/>
              </w:rPr>
              <w:t>хулиганство</w:t>
            </w:r>
          </w:p>
        </w:tc>
        <w:tc>
          <w:tcPr>
            <w:tcW w:w="2880" w:type="dxa"/>
          </w:tcPr>
          <w:p w:rsidR="00515C8D" w:rsidRPr="00CE48B7" w:rsidRDefault="00515C8D" w:rsidP="00EE5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15C8D" w:rsidRPr="00515C8D" w:rsidRDefault="00362D22" w:rsidP="00515C8D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29348B">
              <w:rPr>
                <w:b/>
                <w:sz w:val="24"/>
                <w:szCs w:val="24"/>
              </w:rPr>
              <w:t>1</w:t>
            </w:r>
          </w:p>
        </w:tc>
      </w:tr>
      <w:tr w:rsidR="001222D5" w:rsidRPr="00F9131B" w:rsidTr="00EE5D69">
        <w:trPr>
          <w:trHeight w:val="284"/>
        </w:trPr>
        <w:tc>
          <w:tcPr>
            <w:tcW w:w="4140" w:type="dxa"/>
          </w:tcPr>
          <w:p w:rsidR="001222D5" w:rsidRDefault="001222D5" w:rsidP="00515C8D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>Ст.264 УК РФ по линии ГИБДД</w:t>
            </w:r>
          </w:p>
        </w:tc>
        <w:tc>
          <w:tcPr>
            <w:tcW w:w="2880" w:type="dxa"/>
          </w:tcPr>
          <w:p w:rsidR="001222D5" w:rsidRDefault="001222D5" w:rsidP="00EE5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1222D5" w:rsidRDefault="001222D5" w:rsidP="00515C8D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0</w:t>
            </w:r>
          </w:p>
        </w:tc>
      </w:tr>
      <w:tr w:rsidR="00515C8D" w:rsidRPr="00F9131B" w:rsidTr="00EE5D69">
        <w:trPr>
          <w:trHeight w:val="284"/>
        </w:trPr>
        <w:tc>
          <w:tcPr>
            <w:tcW w:w="4140" w:type="dxa"/>
          </w:tcPr>
          <w:p w:rsidR="00515C8D" w:rsidRPr="00F9131B" w:rsidRDefault="00515C8D" w:rsidP="00EE5D69">
            <w:pPr>
              <w:ind w:firstLine="567"/>
              <w:rPr>
                <w:rFonts w:cs="Times NR Cyr MT"/>
                <w:b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b/>
                <w:color w:val="000000"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515C8D" w:rsidRPr="00F9131B" w:rsidRDefault="001222D5" w:rsidP="00EE5D69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15C8D"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  <w:tc>
          <w:tcPr>
            <w:tcW w:w="3186" w:type="dxa"/>
          </w:tcPr>
          <w:p w:rsidR="00515C8D" w:rsidRPr="00F9131B" w:rsidRDefault="0029348B" w:rsidP="00EE5D69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515C8D"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515C8D" w:rsidRPr="00F9131B" w:rsidRDefault="00515C8D" w:rsidP="00515C8D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</w:t>
      </w:r>
    </w:p>
    <w:p w:rsidR="00263B44" w:rsidRPr="00263B44" w:rsidRDefault="00263B44" w:rsidP="00263B44">
      <w:pPr>
        <w:ind w:firstLine="567"/>
        <w:jc w:val="both"/>
        <w:rPr>
          <w:color w:val="FF0000"/>
          <w:sz w:val="24"/>
          <w:szCs w:val="24"/>
        </w:rPr>
      </w:pPr>
      <w:r w:rsidRPr="00840484">
        <w:rPr>
          <w:sz w:val="24"/>
          <w:szCs w:val="24"/>
        </w:rPr>
        <w:t xml:space="preserve">В совершении данной категории преступлений пострадало </w:t>
      </w:r>
      <w:r w:rsidR="001222D5">
        <w:rPr>
          <w:sz w:val="24"/>
          <w:szCs w:val="24"/>
        </w:rPr>
        <w:t>35</w:t>
      </w:r>
      <w:r w:rsidRPr="00840484">
        <w:rPr>
          <w:sz w:val="24"/>
          <w:szCs w:val="24"/>
        </w:rPr>
        <w:t xml:space="preserve"> несовершеннолетних (АППГ - 1</w:t>
      </w:r>
      <w:r w:rsidR="001222D5">
        <w:rPr>
          <w:sz w:val="24"/>
          <w:szCs w:val="24"/>
        </w:rPr>
        <w:t>7</w:t>
      </w:r>
      <w:r w:rsidRPr="00840484">
        <w:rPr>
          <w:sz w:val="24"/>
          <w:szCs w:val="24"/>
        </w:rPr>
        <w:t>)</w:t>
      </w:r>
      <w:r w:rsidR="00340E48">
        <w:rPr>
          <w:sz w:val="24"/>
          <w:szCs w:val="24"/>
        </w:rPr>
        <w:t>.</w:t>
      </w:r>
    </w:p>
    <w:p w:rsidR="00263B44" w:rsidRPr="00CA661A" w:rsidRDefault="00263B44" w:rsidP="00263B44">
      <w:pPr>
        <w:ind w:firstLine="708"/>
        <w:jc w:val="both"/>
        <w:rPr>
          <w:sz w:val="24"/>
          <w:szCs w:val="24"/>
        </w:rPr>
      </w:pPr>
      <w:r w:rsidRPr="00CA661A">
        <w:rPr>
          <w:sz w:val="24"/>
          <w:szCs w:val="24"/>
        </w:rPr>
        <w:t xml:space="preserve">Подразделением  по  делам несовершеннолетних составлено </w:t>
      </w:r>
      <w:r w:rsidR="001222D5">
        <w:rPr>
          <w:sz w:val="24"/>
          <w:szCs w:val="24"/>
        </w:rPr>
        <w:t>15</w:t>
      </w:r>
      <w:r w:rsidRPr="00CA661A">
        <w:rPr>
          <w:sz w:val="24"/>
          <w:szCs w:val="24"/>
        </w:rPr>
        <w:t xml:space="preserve"> актов выявления и учета безнадзорного и беспризорного несовершеннолетнего (АППГ 1</w:t>
      </w:r>
      <w:r w:rsidR="001222D5">
        <w:rPr>
          <w:sz w:val="24"/>
          <w:szCs w:val="24"/>
        </w:rPr>
        <w:t>9</w:t>
      </w:r>
      <w:r w:rsidRPr="00CA661A">
        <w:rPr>
          <w:sz w:val="24"/>
          <w:szCs w:val="24"/>
        </w:rPr>
        <w:t xml:space="preserve">). Все дети были помещены в  детское  отделение больницы. </w:t>
      </w:r>
    </w:p>
    <w:p w:rsidR="00263B44" w:rsidRDefault="00263B44" w:rsidP="00CA661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За нарушение правил продажи алкогольной и спиртосодержащей продукции несовершеннолетним не выявлено</w:t>
      </w:r>
      <w:r w:rsidR="00CA661A">
        <w:rPr>
          <w:rFonts w:ascii="Times New Roman" w:hAnsi="Times New Roman" w:cs="Times New Roman"/>
          <w:sz w:val="24"/>
          <w:szCs w:val="24"/>
        </w:rPr>
        <w:t>.</w:t>
      </w:r>
      <w:r w:rsidR="00340E48">
        <w:rPr>
          <w:rFonts w:ascii="Times New Roman" w:hAnsi="Times New Roman" w:cs="Times New Roman"/>
          <w:sz w:val="24"/>
          <w:szCs w:val="24"/>
        </w:rPr>
        <w:t xml:space="preserve"> </w:t>
      </w:r>
      <w:r w:rsidR="00CA661A" w:rsidRPr="00CA661A">
        <w:rPr>
          <w:rFonts w:ascii="Times New Roman" w:hAnsi="Times New Roman" w:cs="Times New Roman"/>
          <w:color w:val="000000"/>
          <w:sz w:val="24"/>
          <w:szCs w:val="24"/>
        </w:rPr>
        <w:t>Одной из мер, направленной на профилактику правонарушений в отношении несовершеннолетних, является недопущение нарушения Республиканского закона №59 - РЗ от 2011 года «О мерах по защите здоровья и развития дете</w:t>
      </w:r>
      <w:r w:rsidR="00144C8B">
        <w:rPr>
          <w:rFonts w:ascii="Times New Roman" w:hAnsi="Times New Roman" w:cs="Times New Roman"/>
          <w:color w:val="000000"/>
          <w:sz w:val="24"/>
          <w:szCs w:val="24"/>
        </w:rPr>
        <w:t>й в Удмуртской Республике». За 12</w:t>
      </w:r>
      <w:r w:rsidR="00CA661A" w:rsidRPr="00CA661A">
        <w:rPr>
          <w:rFonts w:ascii="Times New Roman" w:hAnsi="Times New Roman" w:cs="Times New Roman"/>
          <w:color w:val="000000"/>
          <w:sz w:val="24"/>
          <w:szCs w:val="24"/>
        </w:rPr>
        <w:t xml:space="preserve"> месяцев 2024 года выявлено 11 </w:t>
      </w:r>
      <w:r w:rsidR="00CA661A" w:rsidRPr="00E0205C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="00E0205C" w:rsidRPr="00E02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7CA">
        <w:rPr>
          <w:rFonts w:ascii="Times New Roman" w:hAnsi="Times New Roman" w:cs="Times New Roman"/>
          <w:sz w:val="24"/>
          <w:szCs w:val="24"/>
        </w:rPr>
        <w:t>(АППГ 3</w:t>
      </w:r>
      <w:r w:rsidR="00E0205C" w:rsidRPr="00E0205C">
        <w:rPr>
          <w:rFonts w:ascii="Times New Roman" w:hAnsi="Times New Roman" w:cs="Times New Roman"/>
          <w:sz w:val="24"/>
          <w:szCs w:val="24"/>
        </w:rPr>
        <w:t>).</w:t>
      </w:r>
    </w:p>
    <w:p w:rsidR="00CD67CA" w:rsidRPr="00CA661A" w:rsidRDefault="00CD67CA" w:rsidP="00CA661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 выявлено 7 общественно опасных деяний. В целях профилактики совершения повторных ООД, на основании решения суда двое несовершеннолетних были помещены в ЦВСНП МВД УР на срок 30 суток.</w:t>
      </w:r>
    </w:p>
    <w:p w:rsidR="001357C7" w:rsidRDefault="001357C7" w:rsidP="001357C7">
      <w:pPr>
        <w:ind w:firstLine="360"/>
        <w:jc w:val="both"/>
        <w:rPr>
          <w:i/>
          <w:sz w:val="24"/>
          <w:szCs w:val="24"/>
        </w:rPr>
      </w:pPr>
    </w:p>
    <w:p w:rsidR="001357C7" w:rsidRPr="00D74F7B" w:rsidRDefault="001357C7" w:rsidP="001357C7">
      <w:pPr>
        <w:ind w:firstLine="360"/>
        <w:jc w:val="both"/>
        <w:rPr>
          <w:b/>
          <w:i/>
          <w:sz w:val="24"/>
          <w:szCs w:val="24"/>
        </w:rPr>
      </w:pPr>
      <w:r w:rsidRPr="00D74F7B">
        <w:rPr>
          <w:b/>
          <w:i/>
          <w:sz w:val="24"/>
          <w:szCs w:val="24"/>
        </w:rPr>
        <w:t>Исходя  из  вышеизложенной  информации,   в целях повышения эффективности муниципальной политики в сфере защиты прав и законных интересов детей и подростков Кизнерского района, в течение  202</w:t>
      </w:r>
      <w:r w:rsidR="00CD67CA" w:rsidRPr="00D74F7B">
        <w:rPr>
          <w:b/>
          <w:i/>
          <w:sz w:val="24"/>
          <w:szCs w:val="24"/>
        </w:rPr>
        <w:t>5</w:t>
      </w:r>
      <w:r w:rsidRPr="00D74F7B">
        <w:rPr>
          <w:b/>
          <w:i/>
          <w:sz w:val="24"/>
          <w:szCs w:val="24"/>
        </w:rPr>
        <w:t xml:space="preserve">  года  всем   органам и учреждениям системы  профилактики  необходимо:</w:t>
      </w:r>
    </w:p>
    <w:p w:rsidR="001357C7" w:rsidRDefault="001357C7" w:rsidP="001357C7">
      <w:pPr>
        <w:ind w:firstLine="360"/>
        <w:jc w:val="both"/>
        <w:rPr>
          <w:i/>
          <w:color w:val="333333"/>
          <w:sz w:val="24"/>
          <w:szCs w:val="24"/>
        </w:rPr>
      </w:pPr>
    </w:p>
    <w:p w:rsidR="001357C7" w:rsidRPr="00B944DC" w:rsidRDefault="001357C7" w:rsidP="001357C7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B944DC">
        <w:rPr>
          <w:sz w:val="24"/>
          <w:szCs w:val="24"/>
          <w:u w:val="single"/>
        </w:rPr>
        <w:t>Приоритетным направлением</w:t>
      </w:r>
      <w:r w:rsidRPr="00B944DC">
        <w:rPr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  </w:t>
      </w:r>
      <w:r w:rsidRPr="00B944DC">
        <w:rPr>
          <w:sz w:val="24"/>
          <w:szCs w:val="24"/>
          <w:u w:val="single"/>
        </w:rPr>
        <w:t>на  202</w:t>
      </w:r>
      <w:r w:rsidR="00CD67CA" w:rsidRPr="00B944DC">
        <w:rPr>
          <w:sz w:val="24"/>
          <w:szCs w:val="24"/>
          <w:u w:val="single"/>
        </w:rPr>
        <w:t>5</w:t>
      </w:r>
      <w:r w:rsidRPr="00B944DC">
        <w:rPr>
          <w:sz w:val="24"/>
          <w:szCs w:val="24"/>
          <w:u w:val="single"/>
        </w:rPr>
        <w:t xml:space="preserve"> год определить организацию работы про профилактике немедицинского потребления наркотических сред</w:t>
      </w:r>
      <w:r w:rsidR="00484267" w:rsidRPr="00B944DC">
        <w:rPr>
          <w:sz w:val="24"/>
          <w:szCs w:val="24"/>
          <w:u w:val="single"/>
        </w:rPr>
        <w:t xml:space="preserve">ств несовершеннолетними, </w:t>
      </w:r>
      <w:r w:rsidRPr="00B944DC">
        <w:rPr>
          <w:sz w:val="24"/>
          <w:szCs w:val="24"/>
          <w:u w:val="single"/>
        </w:rPr>
        <w:t xml:space="preserve"> </w:t>
      </w:r>
      <w:r w:rsidR="00484267" w:rsidRPr="00B944DC">
        <w:rPr>
          <w:sz w:val="24"/>
          <w:szCs w:val="24"/>
          <w:u w:val="single"/>
        </w:rPr>
        <w:t>а также предупреждение совершения ими преступлений в сфере незаконного оборота наркотических средств</w:t>
      </w:r>
      <w:r w:rsidRPr="00B944DC">
        <w:rPr>
          <w:sz w:val="24"/>
          <w:szCs w:val="24"/>
          <w:u w:val="single"/>
        </w:rPr>
        <w:t>».</w:t>
      </w:r>
    </w:p>
    <w:p w:rsidR="00B944DC" w:rsidRDefault="00B944DC" w:rsidP="00B944D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after="100"/>
        <w:jc w:val="both"/>
        <w:rPr>
          <w:sz w:val="24"/>
          <w:szCs w:val="24"/>
        </w:rPr>
      </w:pPr>
      <w:r w:rsidRPr="00B944DC">
        <w:rPr>
          <w:sz w:val="24"/>
          <w:szCs w:val="24"/>
        </w:rPr>
        <w:t>Организация работы по предупреждению совершения тяжких и особо тяжких преступлений несовершеннолетними.</w:t>
      </w:r>
    </w:p>
    <w:p w:rsidR="00B944DC" w:rsidRPr="00B944DC" w:rsidRDefault="00B944DC" w:rsidP="00B944DC">
      <w:pPr>
        <w:pStyle w:val="af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 w:rsidRPr="00B944DC">
        <w:rPr>
          <w:sz w:val="24"/>
          <w:szCs w:val="24"/>
        </w:rPr>
        <w:t>Организация работ по предупреждению преступлений в отношении несовершеннолетних, защите детей от преступных посягательств</w:t>
      </w:r>
      <w:r>
        <w:rPr>
          <w:sz w:val="24"/>
          <w:szCs w:val="24"/>
        </w:rPr>
        <w:t>.</w:t>
      </w:r>
    </w:p>
    <w:p w:rsidR="00B944DC" w:rsidRDefault="00B944DC" w:rsidP="00B944D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after="100"/>
        <w:jc w:val="both"/>
        <w:rPr>
          <w:sz w:val="24"/>
          <w:szCs w:val="24"/>
        </w:rPr>
      </w:pPr>
      <w:r w:rsidRPr="00B944DC">
        <w:rPr>
          <w:sz w:val="24"/>
          <w:szCs w:val="24"/>
        </w:rPr>
        <w:t>Организация работы по предупреждению вовлечения несовершеннолетних в террористическую, экстремистскую деятельность,  иные формы деструктивного поведения;</w:t>
      </w:r>
    </w:p>
    <w:p w:rsidR="00AB0D24" w:rsidRDefault="00AB0D24" w:rsidP="00AB0D24">
      <w:pPr>
        <w:widowControl/>
        <w:shd w:val="clear" w:color="auto" w:fill="FFFFFF"/>
        <w:autoSpaceDE/>
        <w:autoSpaceDN/>
        <w:adjustRightInd/>
        <w:spacing w:before="100" w:after="100"/>
        <w:jc w:val="both"/>
        <w:rPr>
          <w:sz w:val="24"/>
          <w:szCs w:val="24"/>
        </w:rPr>
      </w:pPr>
    </w:p>
    <w:p w:rsidR="00AB0D24" w:rsidRDefault="00AB0D24" w:rsidP="00AB0D24">
      <w:pPr>
        <w:widowControl/>
        <w:shd w:val="clear" w:color="auto" w:fill="FFFFFF"/>
        <w:autoSpaceDE/>
        <w:autoSpaceDN/>
        <w:adjustRightInd/>
        <w:spacing w:before="100" w:after="100"/>
        <w:jc w:val="both"/>
        <w:rPr>
          <w:sz w:val="24"/>
          <w:szCs w:val="24"/>
        </w:rPr>
      </w:pPr>
    </w:p>
    <w:p w:rsidR="00AB0D24" w:rsidRPr="00B944DC" w:rsidRDefault="00AB0D24" w:rsidP="00AB0D24">
      <w:pPr>
        <w:widowControl/>
        <w:shd w:val="clear" w:color="auto" w:fill="FFFFFF"/>
        <w:autoSpaceDE/>
        <w:autoSpaceDN/>
        <w:adjustRightInd/>
        <w:spacing w:before="100" w:after="100"/>
        <w:jc w:val="both"/>
        <w:rPr>
          <w:sz w:val="24"/>
          <w:szCs w:val="24"/>
        </w:rPr>
      </w:pPr>
    </w:p>
    <w:p w:rsidR="00B944DC" w:rsidRPr="00B944DC" w:rsidRDefault="00B944DC" w:rsidP="00B944D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after="100"/>
        <w:jc w:val="both"/>
        <w:rPr>
          <w:sz w:val="24"/>
          <w:szCs w:val="24"/>
        </w:rPr>
      </w:pPr>
      <w:r w:rsidRPr="00B944DC">
        <w:rPr>
          <w:sz w:val="24"/>
          <w:szCs w:val="24"/>
        </w:rPr>
        <w:t>Организация работы по профилактике социального сиротства и семейного неблагополучия;</w:t>
      </w:r>
    </w:p>
    <w:p w:rsidR="00B944DC" w:rsidRPr="00B944DC" w:rsidRDefault="00B944DC" w:rsidP="00B944D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after="100"/>
        <w:jc w:val="both"/>
        <w:rPr>
          <w:sz w:val="24"/>
          <w:szCs w:val="24"/>
        </w:rPr>
      </w:pPr>
      <w:r w:rsidRPr="00B944DC">
        <w:rPr>
          <w:sz w:val="24"/>
          <w:szCs w:val="24"/>
        </w:rPr>
        <w:t>Организация работы по обеспечению информационной безопасности несовершеннолетних.</w:t>
      </w:r>
    </w:p>
    <w:p w:rsidR="001357C7" w:rsidRPr="00F9131B" w:rsidRDefault="001357C7" w:rsidP="001357C7">
      <w:pPr>
        <w:rPr>
          <w:sz w:val="24"/>
          <w:szCs w:val="24"/>
        </w:rPr>
      </w:pPr>
    </w:p>
    <w:p w:rsidR="001357C7" w:rsidRDefault="001357C7" w:rsidP="00F9131B">
      <w:pPr>
        <w:rPr>
          <w:color w:val="FF0000"/>
          <w:sz w:val="24"/>
          <w:szCs w:val="24"/>
        </w:rPr>
      </w:pPr>
    </w:p>
    <w:p w:rsidR="001357C7" w:rsidRPr="00223E63" w:rsidRDefault="001357C7" w:rsidP="00F9131B">
      <w:pPr>
        <w:rPr>
          <w:color w:val="FF0000"/>
          <w:sz w:val="24"/>
          <w:szCs w:val="24"/>
        </w:rPr>
      </w:pPr>
    </w:p>
    <w:p w:rsidR="00F9131B" w:rsidRPr="00CD2616" w:rsidRDefault="00CD67CA" w:rsidP="00F9131B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F9131B" w:rsidRPr="00CD2616">
        <w:rPr>
          <w:sz w:val="24"/>
          <w:szCs w:val="24"/>
        </w:rPr>
        <w:t xml:space="preserve"> КДН и ЗП</w:t>
      </w:r>
    </w:p>
    <w:p w:rsidR="00F9131B" w:rsidRPr="00CD2616" w:rsidRDefault="00F9131B" w:rsidP="00F9131B">
      <w:pPr>
        <w:rPr>
          <w:sz w:val="24"/>
          <w:szCs w:val="24"/>
        </w:rPr>
      </w:pPr>
      <w:r w:rsidRPr="00CD2616">
        <w:rPr>
          <w:sz w:val="24"/>
          <w:szCs w:val="24"/>
        </w:rPr>
        <w:t>Администрации</w:t>
      </w:r>
      <w:r w:rsidR="00CE5135" w:rsidRPr="00CD2616">
        <w:rPr>
          <w:sz w:val="24"/>
          <w:szCs w:val="24"/>
        </w:rPr>
        <w:t xml:space="preserve"> К</w:t>
      </w:r>
      <w:r w:rsidRPr="00CD2616">
        <w:rPr>
          <w:sz w:val="24"/>
          <w:szCs w:val="24"/>
        </w:rPr>
        <w:t>изнерск</w:t>
      </w:r>
      <w:r w:rsidR="00CE5135" w:rsidRPr="00CD2616">
        <w:rPr>
          <w:sz w:val="24"/>
          <w:szCs w:val="24"/>
        </w:rPr>
        <w:t xml:space="preserve">ого района           </w:t>
      </w:r>
      <w:r w:rsidRPr="00CD2616">
        <w:rPr>
          <w:sz w:val="24"/>
          <w:szCs w:val="24"/>
        </w:rPr>
        <w:t xml:space="preserve">                                                            </w:t>
      </w:r>
      <w:r w:rsidR="001357C7">
        <w:rPr>
          <w:sz w:val="24"/>
          <w:szCs w:val="24"/>
        </w:rPr>
        <w:t xml:space="preserve">          </w:t>
      </w:r>
      <w:r w:rsidR="00CD67CA">
        <w:rPr>
          <w:sz w:val="24"/>
          <w:szCs w:val="24"/>
        </w:rPr>
        <w:t>В.С. Орехова</w:t>
      </w:r>
    </w:p>
    <w:p w:rsidR="00F9131B" w:rsidRPr="00CD2616" w:rsidRDefault="00F9131B" w:rsidP="00F9131B">
      <w:pPr>
        <w:jc w:val="both"/>
        <w:rPr>
          <w:sz w:val="24"/>
          <w:szCs w:val="24"/>
        </w:rPr>
      </w:pPr>
    </w:p>
    <w:p w:rsidR="00A65156" w:rsidRDefault="00A65156" w:rsidP="00F9131B">
      <w:pPr>
        <w:jc w:val="both"/>
        <w:rPr>
          <w:color w:val="FF0000"/>
        </w:rPr>
      </w:pPr>
    </w:p>
    <w:p w:rsidR="00A65156" w:rsidRDefault="00A65156" w:rsidP="00F9131B">
      <w:pPr>
        <w:jc w:val="both"/>
        <w:rPr>
          <w:color w:val="FF0000"/>
        </w:rPr>
      </w:pPr>
    </w:p>
    <w:p w:rsidR="00A65156" w:rsidRPr="00223E63" w:rsidRDefault="00A65156" w:rsidP="00F9131B">
      <w:pPr>
        <w:jc w:val="both"/>
        <w:rPr>
          <w:color w:val="FF0000"/>
        </w:rPr>
      </w:pPr>
    </w:p>
    <w:p w:rsidR="00CE5135" w:rsidRDefault="00CE5135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1357C7" w:rsidRDefault="001357C7" w:rsidP="00F9131B">
      <w:pPr>
        <w:jc w:val="both"/>
        <w:rPr>
          <w:color w:val="FF0000"/>
        </w:rPr>
      </w:pPr>
    </w:p>
    <w:p w:rsidR="00AB0D24" w:rsidRDefault="00AB0D24" w:rsidP="00F9131B">
      <w:pPr>
        <w:jc w:val="both"/>
        <w:rPr>
          <w:color w:val="FF0000"/>
        </w:rPr>
      </w:pPr>
    </w:p>
    <w:p w:rsidR="00AB0D24" w:rsidRDefault="00AB0D24" w:rsidP="00F9131B">
      <w:pPr>
        <w:jc w:val="both"/>
        <w:rPr>
          <w:color w:val="FF0000"/>
        </w:rPr>
      </w:pPr>
    </w:p>
    <w:p w:rsidR="00AB0D24" w:rsidRDefault="00AB0D24" w:rsidP="00F9131B">
      <w:pPr>
        <w:jc w:val="both"/>
        <w:rPr>
          <w:color w:val="FF0000"/>
        </w:rPr>
      </w:pPr>
    </w:p>
    <w:p w:rsidR="00AB0D24" w:rsidRDefault="00AB0D24" w:rsidP="00F9131B">
      <w:pPr>
        <w:jc w:val="both"/>
        <w:rPr>
          <w:color w:val="FF0000"/>
        </w:rPr>
      </w:pPr>
    </w:p>
    <w:p w:rsidR="00AB0D24" w:rsidRDefault="00AB0D24" w:rsidP="00F9131B">
      <w:pPr>
        <w:jc w:val="both"/>
        <w:rPr>
          <w:color w:val="FF0000"/>
        </w:rPr>
      </w:pPr>
    </w:p>
    <w:p w:rsidR="00AB0D24" w:rsidRDefault="00AB0D24" w:rsidP="00F9131B">
      <w:pPr>
        <w:jc w:val="both"/>
        <w:rPr>
          <w:color w:val="FF0000"/>
        </w:rPr>
      </w:pPr>
    </w:p>
    <w:p w:rsidR="00AB0D24" w:rsidRDefault="00AB0D24" w:rsidP="00F9131B">
      <w:pPr>
        <w:jc w:val="both"/>
        <w:rPr>
          <w:color w:val="FF0000"/>
        </w:rPr>
      </w:pPr>
    </w:p>
    <w:p w:rsidR="00AB0D24" w:rsidRDefault="00AB0D24" w:rsidP="00F9131B">
      <w:pPr>
        <w:jc w:val="both"/>
        <w:rPr>
          <w:color w:val="FF0000"/>
        </w:rPr>
      </w:pPr>
    </w:p>
    <w:p w:rsidR="001357C7" w:rsidRPr="00223E63" w:rsidRDefault="001357C7" w:rsidP="00F9131B">
      <w:pPr>
        <w:jc w:val="both"/>
        <w:rPr>
          <w:color w:val="FF0000"/>
        </w:rPr>
      </w:pPr>
    </w:p>
    <w:p w:rsidR="00CE5135" w:rsidRPr="00223E63" w:rsidRDefault="00CE5135" w:rsidP="00F9131B">
      <w:pPr>
        <w:jc w:val="both"/>
        <w:rPr>
          <w:color w:val="FF0000"/>
        </w:rPr>
      </w:pPr>
    </w:p>
    <w:p w:rsidR="00CE5135" w:rsidRPr="00CD2616" w:rsidRDefault="00CE5135" w:rsidP="00F9131B">
      <w:pPr>
        <w:jc w:val="both"/>
      </w:pPr>
    </w:p>
    <w:p w:rsidR="00F9131B" w:rsidRPr="00CD2616" w:rsidRDefault="00CD2616" w:rsidP="00F9131B">
      <w:pPr>
        <w:jc w:val="both"/>
        <w:rPr>
          <w:i/>
        </w:rPr>
      </w:pPr>
      <w:r>
        <w:rPr>
          <w:i/>
        </w:rPr>
        <w:t>Ильчибаева Ольга Вадимовна</w:t>
      </w:r>
    </w:p>
    <w:p w:rsidR="00192D1D" w:rsidRPr="00CD2616" w:rsidRDefault="00F9131B" w:rsidP="00F458AF">
      <w:pPr>
        <w:jc w:val="both"/>
        <w:rPr>
          <w:i/>
        </w:rPr>
      </w:pPr>
      <w:r w:rsidRPr="00CD2616">
        <w:rPr>
          <w:i/>
        </w:rPr>
        <w:t xml:space="preserve"> </w:t>
      </w:r>
      <w:r w:rsidR="00CD2616">
        <w:rPr>
          <w:i/>
        </w:rPr>
        <w:t>8(34-154)</w:t>
      </w:r>
      <w:r w:rsidRPr="00CD2616">
        <w:rPr>
          <w:i/>
        </w:rPr>
        <w:t>3-24-02</w:t>
      </w:r>
    </w:p>
    <w:p w:rsidR="00192D1D" w:rsidRDefault="00192D1D" w:rsidP="00192D1D">
      <w:pPr>
        <w:jc w:val="center"/>
        <w:rPr>
          <w:b/>
          <w:sz w:val="24"/>
          <w:szCs w:val="24"/>
        </w:rPr>
      </w:pPr>
    </w:p>
    <w:sectPr w:rsidR="00192D1D" w:rsidSect="00097BC7">
      <w:headerReference w:type="default" r:id="rId12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75D" w:rsidRDefault="0054275D" w:rsidP="00CB55C2">
      <w:r>
        <w:separator/>
      </w:r>
    </w:p>
  </w:endnote>
  <w:endnote w:type="continuationSeparator" w:id="1">
    <w:p w:rsidR="0054275D" w:rsidRDefault="0054275D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75D" w:rsidRDefault="0054275D" w:rsidP="00CB55C2">
      <w:r>
        <w:separator/>
      </w:r>
    </w:p>
  </w:footnote>
  <w:footnote w:type="continuationSeparator" w:id="1">
    <w:p w:rsidR="0054275D" w:rsidRDefault="0054275D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CE8C5D30"/>
    <w:lvl w:ilvl="0" w:tplc="54C68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04396"/>
    <w:rsid w:val="00005BFC"/>
    <w:rsid w:val="0002021F"/>
    <w:rsid w:val="00031621"/>
    <w:rsid w:val="00055242"/>
    <w:rsid w:val="000662EA"/>
    <w:rsid w:val="00066443"/>
    <w:rsid w:val="00086DD8"/>
    <w:rsid w:val="00090311"/>
    <w:rsid w:val="00097BC7"/>
    <w:rsid w:val="000A186B"/>
    <w:rsid w:val="000A59F6"/>
    <w:rsid w:val="000B37C4"/>
    <w:rsid w:val="000B6F86"/>
    <w:rsid w:val="000C7222"/>
    <w:rsid w:val="000D5BAC"/>
    <w:rsid w:val="00101D57"/>
    <w:rsid w:val="001222D5"/>
    <w:rsid w:val="00130457"/>
    <w:rsid w:val="00133697"/>
    <w:rsid w:val="001357C7"/>
    <w:rsid w:val="00144C8B"/>
    <w:rsid w:val="0014676F"/>
    <w:rsid w:val="00166B57"/>
    <w:rsid w:val="00177817"/>
    <w:rsid w:val="00182138"/>
    <w:rsid w:val="00192D1D"/>
    <w:rsid w:val="00194CA3"/>
    <w:rsid w:val="001A3539"/>
    <w:rsid w:val="001B691A"/>
    <w:rsid w:val="001C5BEC"/>
    <w:rsid w:val="001E5975"/>
    <w:rsid w:val="001F4AEC"/>
    <w:rsid w:val="001F614E"/>
    <w:rsid w:val="00203F18"/>
    <w:rsid w:val="00204464"/>
    <w:rsid w:val="0021372A"/>
    <w:rsid w:val="00223E63"/>
    <w:rsid w:val="00226523"/>
    <w:rsid w:val="002266CC"/>
    <w:rsid w:val="00230D35"/>
    <w:rsid w:val="00246DB7"/>
    <w:rsid w:val="0024719C"/>
    <w:rsid w:val="00254A33"/>
    <w:rsid w:val="002562AE"/>
    <w:rsid w:val="00256DD0"/>
    <w:rsid w:val="00257241"/>
    <w:rsid w:val="00260030"/>
    <w:rsid w:val="00261AC7"/>
    <w:rsid w:val="00263B44"/>
    <w:rsid w:val="00282588"/>
    <w:rsid w:val="00284AE9"/>
    <w:rsid w:val="0028534E"/>
    <w:rsid w:val="0029348B"/>
    <w:rsid w:val="00297073"/>
    <w:rsid w:val="002A1D75"/>
    <w:rsid w:val="002A64C7"/>
    <w:rsid w:val="002B15B9"/>
    <w:rsid w:val="002B1FD9"/>
    <w:rsid w:val="002B4D95"/>
    <w:rsid w:val="002B5C36"/>
    <w:rsid w:val="002C1786"/>
    <w:rsid w:val="002E2D8F"/>
    <w:rsid w:val="002E7202"/>
    <w:rsid w:val="002F2A20"/>
    <w:rsid w:val="002F4786"/>
    <w:rsid w:val="003012EF"/>
    <w:rsid w:val="00304050"/>
    <w:rsid w:val="003315BF"/>
    <w:rsid w:val="00334448"/>
    <w:rsid w:val="00340E48"/>
    <w:rsid w:val="00341566"/>
    <w:rsid w:val="00350542"/>
    <w:rsid w:val="0035634E"/>
    <w:rsid w:val="00357600"/>
    <w:rsid w:val="00362D22"/>
    <w:rsid w:val="00365502"/>
    <w:rsid w:val="0037039A"/>
    <w:rsid w:val="003A4292"/>
    <w:rsid w:val="003B62E4"/>
    <w:rsid w:val="003F26C6"/>
    <w:rsid w:val="004054ED"/>
    <w:rsid w:val="00416359"/>
    <w:rsid w:val="00421327"/>
    <w:rsid w:val="00440102"/>
    <w:rsid w:val="00442038"/>
    <w:rsid w:val="00447841"/>
    <w:rsid w:val="004541D5"/>
    <w:rsid w:val="0045557F"/>
    <w:rsid w:val="00455E15"/>
    <w:rsid w:val="004809CB"/>
    <w:rsid w:val="0048142C"/>
    <w:rsid w:val="00484267"/>
    <w:rsid w:val="004A0A9D"/>
    <w:rsid w:val="004A1C53"/>
    <w:rsid w:val="004C3511"/>
    <w:rsid w:val="004C525F"/>
    <w:rsid w:val="004C62CB"/>
    <w:rsid w:val="004C6B61"/>
    <w:rsid w:val="004E25C6"/>
    <w:rsid w:val="00500EF4"/>
    <w:rsid w:val="0051481A"/>
    <w:rsid w:val="00515338"/>
    <w:rsid w:val="00515C8D"/>
    <w:rsid w:val="00526D1C"/>
    <w:rsid w:val="00534009"/>
    <w:rsid w:val="005414DA"/>
    <w:rsid w:val="0054275D"/>
    <w:rsid w:val="00545491"/>
    <w:rsid w:val="005466E2"/>
    <w:rsid w:val="00555AC7"/>
    <w:rsid w:val="005D00BD"/>
    <w:rsid w:val="005D7F67"/>
    <w:rsid w:val="00600D72"/>
    <w:rsid w:val="00623039"/>
    <w:rsid w:val="006414DB"/>
    <w:rsid w:val="0064205A"/>
    <w:rsid w:val="0065087B"/>
    <w:rsid w:val="00687DBB"/>
    <w:rsid w:val="006A40E7"/>
    <w:rsid w:val="006D05CC"/>
    <w:rsid w:val="006D360C"/>
    <w:rsid w:val="006D3AE7"/>
    <w:rsid w:val="006E0F4E"/>
    <w:rsid w:val="006E422C"/>
    <w:rsid w:val="006E6E5B"/>
    <w:rsid w:val="006F0A11"/>
    <w:rsid w:val="006F189B"/>
    <w:rsid w:val="00700EEE"/>
    <w:rsid w:val="00714784"/>
    <w:rsid w:val="00727DDD"/>
    <w:rsid w:val="0075370B"/>
    <w:rsid w:val="00754DDB"/>
    <w:rsid w:val="00771569"/>
    <w:rsid w:val="007864C2"/>
    <w:rsid w:val="007869E7"/>
    <w:rsid w:val="00796E9F"/>
    <w:rsid w:val="007A00F8"/>
    <w:rsid w:val="007A47E0"/>
    <w:rsid w:val="007C39DC"/>
    <w:rsid w:val="007D3F36"/>
    <w:rsid w:val="007D4420"/>
    <w:rsid w:val="007E299B"/>
    <w:rsid w:val="007F33AD"/>
    <w:rsid w:val="007F3516"/>
    <w:rsid w:val="00806678"/>
    <w:rsid w:val="00815486"/>
    <w:rsid w:val="008173F0"/>
    <w:rsid w:val="00824F93"/>
    <w:rsid w:val="00827761"/>
    <w:rsid w:val="0083541C"/>
    <w:rsid w:val="00840484"/>
    <w:rsid w:val="0085601C"/>
    <w:rsid w:val="00887C07"/>
    <w:rsid w:val="008A4A95"/>
    <w:rsid w:val="008B1D3A"/>
    <w:rsid w:val="008B4A5A"/>
    <w:rsid w:val="008B5A39"/>
    <w:rsid w:val="008C556D"/>
    <w:rsid w:val="008C55FF"/>
    <w:rsid w:val="008D26A6"/>
    <w:rsid w:val="008F4078"/>
    <w:rsid w:val="008F5316"/>
    <w:rsid w:val="009310F4"/>
    <w:rsid w:val="00941F3F"/>
    <w:rsid w:val="009425CC"/>
    <w:rsid w:val="0096210A"/>
    <w:rsid w:val="00973BF8"/>
    <w:rsid w:val="00973C72"/>
    <w:rsid w:val="0097579F"/>
    <w:rsid w:val="00981AEA"/>
    <w:rsid w:val="00983A84"/>
    <w:rsid w:val="00984F11"/>
    <w:rsid w:val="00986ABF"/>
    <w:rsid w:val="00995AFE"/>
    <w:rsid w:val="009C162D"/>
    <w:rsid w:val="009D040A"/>
    <w:rsid w:val="009D4194"/>
    <w:rsid w:val="009F15C9"/>
    <w:rsid w:val="00A34945"/>
    <w:rsid w:val="00A404ED"/>
    <w:rsid w:val="00A43287"/>
    <w:rsid w:val="00A44F51"/>
    <w:rsid w:val="00A52BC1"/>
    <w:rsid w:val="00A62BDA"/>
    <w:rsid w:val="00A65156"/>
    <w:rsid w:val="00A66C26"/>
    <w:rsid w:val="00A72E24"/>
    <w:rsid w:val="00A772A1"/>
    <w:rsid w:val="00A85820"/>
    <w:rsid w:val="00A93300"/>
    <w:rsid w:val="00AA4CB5"/>
    <w:rsid w:val="00AB0D24"/>
    <w:rsid w:val="00AB60BD"/>
    <w:rsid w:val="00AB62D2"/>
    <w:rsid w:val="00AC183B"/>
    <w:rsid w:val="00AD5DE7"/>
    <w:rsid w:val="00AE0EF8"/>
    <w:rsid w:val="00AE1621"/>
    <w:rsid w:val="00AE2E0D"/>
    <w:rsid w:val="00AF0F09"/>
    <w:rsid w:val="00AF4316"/>
    <w:rsid w:val="00B10A50"/>
    <w:rsid w:val="00B17912"/>
    <w:rsid w:val="00B26044"/>
    <w:rsid w:val="00B2752E"/>
    <w:rsid w:val="00B27AFB"/>
    <w:rsid w:val="00B32436"/>
    <w:rsid w:val="00B33CB0"/>
    <w:rsid w:val="00B460EE"/>
    <w:rsid w:val="00B70BF7"/>
    <w:rsid w:val="00B82983"/>
    <w:rsid w:val="00B910F3"/>
    <w:rsid w:val="00B92115"/>
    <w:rsid w:val="00B944DC"/>
    <w:rsid w:val="00B9491F"/>
    <w:rsid w:val="00BA79C4"/>
    <w:rsid w:val="00BB23BB"/>
    <w:rsid w:val="00BB40D1"/>
    <w:rsid w:val="00BE5D42"/>
    <w:rsid w:val="00BF3E57"/>
    <w:rsid w:val="00BF41F7"/>
    <w:rsid w:val="00BF6371"/>
    <w:rsid w:val="00BF6649"/>
    <w:rsid w:val="00C01DF5"/>
    <w:rsid w:val="00C025AF"/>
    <w:rsid w:val="00C05FA2"/>
    <w:rsid w:val="00C21CBC"/>
    <w:rsid w:val="00C25B5F"/>
    <w:rsid w:val="00C46959"/>
    <w:rsid w:val="00C55D1C"/>
    <w:rsid w:val="00C6536F"/>
    <w:rsid w:val="00C754ED"/>
    <w:rsid w:val="00C760D0"/>
    <w:rsid w:val="00C83FC1"/>
    <w:rsid w:val="00C92074"/>
    <w:rsid w:val="00C92D00"/>
    <w:rsid w:val="00CA0CD2"/>
    <w:rsid w:val="00CA661A"/>
    <w:rsid w:val="00CB200A"/>
    <w:rsid w:val="00CB34D6"/>
    <w:rsid w:val="00CB55C2"/>
    <w:rsid w:val="00CD1E1A"/>
    <w:rsid w:val="00CD226B"/>
    <w:rsid w:val="00CD2616"/>
    <w:rsid w:val="00CD67CA"/>
    <w:rsid w:val="00CE2776"/>
    <w:rsid w:val="00CE41F0"/>
    <w:rsid w:val="00CE5135"/>
    <w:rsid w:val="00D0656E"/>
    <w:rsid w:val="00D11AE2"/>
    <w:rsid w:val="00D16907"/>
    <w:rsid w:val="00D17C75"/>
    <w:rsid w:val="00D35D64"/>
    <w:rsid w:val="00D4027B"/>
    <w:rsid w:val="00D40B18"/>
    <w:rsid w:val="00D62FDC"/>
    <w:rsid w:val="00D74F7B"/>
    <w:rsid w:val="00D92987"/>
    <w:rsid w:val="00D96382"/>
    <w:rsid w:val="00DB2605"/>
    <w:rsid w:val="00DB5710"/>
    <w:rsid w:val="00DD260D"/>
    <w:rsid w:val="00DE41DD"/>
    <w:rsid w:val="00DF4E09"/>
    <w:rsid w:val="00DF6D95"/>
    <w:rsid w:val="00E0205C"/>
    <w:rsid w:val="00E03DE0"/>
    <w:rsid w:val="00E20406"/>
    <w:rsid w:val="00E22D1C"/>
    <w:rsid w:val="00E52F11"/>
    <w:rsid w:val="00E53A54"/>
    <w:rsid w:val="00E80881"/>
    <w:rsid w:val="00E84DCD"/>
    <w:rsid w:val="00E8705B"/>
    <w:rsid w:val="00E87C9B"/>
    <w:rsid w:val="00E94485"/>
    <w:rsid w:val="00EA12A2"/>
    <w:rsid w:val="00EC0754"/>
    <w:rsid w:val="00EC524C"/>
    <w:rsid w:val="00EC5263"/>
    <w:rsid w:val="00EC5FC4"/>
    <w:rsid w:val="00ED457B"/>
    <w:rsid w:val="00ED6E25"/>
    <w:rsid w:val="00F05D8B"/>
    <w:rsid w:val="00F110C8"/>
    <w:rsid w:val="00F158D9"/>
    <w:rsid w:val="00F2134A"/>
    <w:rsid w:val="00F214B1"/>
    <w:rsid w:val="00F3092F"/>
    <w:rsid w:val="00F31301"/>
    <w:rsid w:val="00F32B88"/>
    <w:rsid w:val="00F33AB7"/>
    <w:rsid w:val="00F458AF"/>
    <w:rsid w:val="00F46F09"/>
    <w:rsid w:val="00F603CB"/>
    <w:rsid w:val="00F71FC3"/>
    <w:rsid w:val="00F80146"/>
    <w:rsid w:val="00F82BF8"/>
    <w:rsid w:val="00F8798C"/>
    <w:rsid w:val="00F9131B"/>
    <w:rsid w:val="00FB1972"/>
    <w:rsid w:val="00FB2EF1"/>
    <w:rsid w:val="00FB5431"/>
    <w:rsid w:val="00FC61F8"/>
    <w:rsid w:val="00FD49EB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Normal (Web)"/>
    <w:basedOn w:val="a"/>
    <w:uiPriority w:val="99"/>
    <w:unhideWhenUsed/>
    <w:rsid w:val="004420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94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-adm@ud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zn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zner-adm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7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121</cp:revision>
  <cp:lastPrinted>2025-01-30T12:19:00Z</cp:lastPrinted>
  <dcterms:created xsi:type="dcterms:W3CDTF">2020-01-24T11:05:00Z</dcterms:created>
  <dcterms:modified xsi:type="dcterms:W3CDTF">2025-01-30T12:30:00Z</dcterms:modified>
</cp:coreProperties>
</file>