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4" w:rsidRDefault="00783E94" w:rsidP="00783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4A0"/>
      </w:tblPr>
      <w:tblGrid>
        <w:gridCol w:w="4246"/>
        <w:gridCol w:w="1260"/>
        <w:gridCol w:w="4139"/>
      </w:tblGrid>
      <w:tr w:rsidR="00783E94" w:rsidTr="00783E94">
        <w:tc>
          <w:tcPr>
            <w:tcW w:w="4248" w:type="dxa"/>
            <w:hideMark/>
          </w:tcPr>
          <w:p w:rsidR="00783E94" w:rsidRDefault="00824B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4BC1">
              <w:rPr>
                <w:rFonts w:ascii="Calibri" w:eastAsia="Calibri" w:hAnsi="Calibri" w:cs="Times New Roman"/>
              </w:rPr>
              <w:pict>
                <v:group id="_x0000_s1029" style="position:absolute;left:0;text-align:left;margin-left:-21.6pt;margin-top:135pt;width:509.65pt;height:5.75pt;z-index:251658240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783E94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783E94" w:rsidRDefault="00783E94">
            <w:pPr>
              <w:ind w:left="-3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E94" w:rsidRDefault="00783E94">
            <w:pPr>
              <w:ind w:left="-2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83E94" w:rsidRDefault="00783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3E94" w:rsidRDefault="00783E94">
            <w:pPr>
              <w:pStyle w:val="5"/>
              <w:rPr>
                <w:rFonts w:eastAsiaTheme="minorEastAsia"/>
                <w:szCs w:val="24"/>
              </w:rPr>
            </w:pPr>
          </w:p>
        </w:tc>
      </w:tr>
    </w:tbl>
    <w:p w:rsidR="00783E94" w:rsidRDefault="00783E94" w:rsidP="00783E9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Красная ул., д. 16, Кизнер п., 427710, тел. 8(34154) 3-24-02 факс: 8 (34154) 3-14-98,</w:t>
      </w:r>
      <w:r>
        <w:rPr>
          <w:rFonts w:ascii="Times New Roman" w:hAnsi="Times New Roman"/>
        </w:rPr>
        <w:br/>
        <w:t xml:space="preserve"> </w:t>
      </w:r>
      <w:proofErr w:type="spellStart"/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kdnkizner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783E94" w:rsidP="00783E94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462EC3" w:rsidP="00783E94">
      <w:pPr>
        <w:pStyle w:val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«16»  апреля</w:t>
      </w:r>
      <w:r w:rsidR="00783E94" w:rsidRPr="002B1D99">
        <w:rPr>
          <w:rFonts w:ascii="Times New Roman" w:hAnsi="Times New Roman"/>
          <w:sz w:val="26"/>
          <w:szCs w:val="26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2B1D99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№ 5</w:t>
      </w:r>
      <w:r w:rsidR="00783E94" w:rsidRPr="002B1D99">
        <w:rPr>
          <w:rFonts w:ascii="Times New Roman" w:hAnsi="Times New Roman"/>
          <w:sz w:val="26"/>
          <w:szCs w:val="26"/>
        </w:rPr>
        <w:t>/</w:t>
      </w:r>
      <w:r w:rsidR="00A72CA7">
        <w:rPr>
          <w:rFonts w:ascii="Times New Roman" w:hAnsi="Times New Roman"/>
          <w:sz w:val="26"/>
          <w:szCs w:val="26"/>
        </w:rPr>
        <w:t>9</w:t>
      </w:r>
    </w:p>
    <w:p w:rsidR="00783E94" w:rsidRPr="002B1D99" w:rsidRDefault="00783E94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4A134A" w:rsidRDefault="004A134A" w:rsidP="004A134A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40557" w:rsidRPr="00640557" w:rsidRDefault="00640557" w:rsidP="00640557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640557">
        <w:rPr>
          <w:rFonts w:ascii="Times New Roman" w:hAnsi="Times New Roman"/>
          <w:b/>
          <w:sz w:val="26"/>
          <w:szCs w:val="26"/>
        </w:rPr>
        <w:t xml:space="preserve">Об опыте и эффективности работы </w:t>
      </w:r>
      <w:proofErr w:type="gramStart"/>
      <w:r w:rsidRPr="00640557">
        <w:rPr>
          <w:rFonts w:ascii="Times New Roman" w:hAnsi="Times New Roman"/>
          <w:b/>
          <w:sz w:val="26"/>
          <w:szCs w:val="26"/>
        </w:rPr>
        <w:t>подростковых</w:t>
      </w:r>
      <w:proofErr w:type="gramEnd"/>
      <w:r w:rsidRPr="00640557">
        <w:rPr>
          <w:rFonts w:ascii="Times New Roman" w:hAnsi="Times New Roman"/>
          <w:b/>
          <w:sz w:val="26"/>
          <w:szCs w:val="26"/>
        </w:rPr>
        <w:t xml:space="preserve"> общественных </w:t>
      </w:r>
    </w:p>
    <w:p w:rsidR="00640557" w:rsidRPr="00640557" w:rsidRDefault="00640557" w:rsidP="00640557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640557">
        <w:rPr>
          <w:rFonts w:ascii="Times New Roman" w:hAnsi="Times New Roman"/>
          <w:b/>
          <w:sz w:val="26"/>
          <w:szCs w:val="26"/>
        </w:rPr>
        <w:t>объединений по профилактике правонарушений несовершеннолетних.</w:t>
      </w:r>
    </w:p>
    <w:p w:rsidR="00640557" w:rsidRPr="00640557" w:rsidRDefault="00640557" w:rsidP="00640557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640557">
        <w:rPr>
          <w:rFonts w:ascii="Times New Roman" w:hAnsi="Times New Roman"/>
          <w:b/>
          <w:sz w:val="26"/>
          <w:szCs w:val="26"/>
        </w:rPr>
        <w:t xml:space="preserve"> О вовлечении детей, состоящих на различных видах учета </w:t>
      </w:r>
    </w:p>
    <w:p w:rsidR="00640557" w:rsidRPr="00640557" w:rsidRDefault="00640557" w:rsidP="00640557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640557">
        <w:rPr>
          <w:rFonts w:ascii="Times New Roman" w:hAnsi="Times New Roman"/>
          <w:b/>
          <w:sz w:val="26"/>
          <w:szCs w:val="26"/>
        </w:rPr>
        <w:t>в волонтерскую и добровольческую деятельность.</w:t>
      </w:r>
    </w:p>
    <w:p w:rsidR="00640557" w:rsidRPr="00640557" w:rsidRDefault="00640557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="00462EC3">
        <w:rPr>
          <w:rFonts w:ascii="Times New Roman" w:hAnsi="Times New Roman"/>
          <w:sz w:val="26"/>
          <w:szCs w:val="26"/>
        </w:rPr>
        <w:t>Актовый зал, д.21, ул. Карла Маркса</w:t>
      </w:r>
      <w:r w:rsidRPr="00F16AFC">
        <w:rPr>
          <w:rFonts w:ascii="Times New Roman" w:hAnsi="Times New Roman"/>
          <w:sz w:val="26"/>
          <w:szCs w:val="26"/>
        </w:rPr>
        <w:t>, п. Кизнер, УР</w:t>
      </w:r>
    </w:p>
    <w:p w:rsidR="00783E94" w:rsidRPr="00F16AFC" w:rsidRDefault="00783E94" w:rsidP="00783E94">
      <w:pPr>
        <w:pStyle w:val="12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Pr="00F16AFC">
        <w:rPr>
          <w:rFonts w:ascii="Times New Roman" w:hAnsi="Times New Roman"/>
          <w:sz w:val="26"/>
          <w:szCs w:val="26"/>
        </w:rPr>
        <w:t>с 09. 00ч. до 1</w:t>
      </w:r>
      <w:r w:rsidR="00462EC3">
        <w:rPr>
          <w:rFonts w:ascii="Times New Roman" w:hAnsi="Times New Roman"/>
          <w:sz w:val="26"/>
          <w:szCs w:val="26"/>
        </w:rPr>
        <w:t>2</w:t>
      </w:r>
      <w:r w:rsidRPr="00F16AFC">
        <w:rPr>
          <w:rFonts w:ascii="Times New Roman" w:hAnsi="Times New Roman"/>
          <w:sz w:val="26"/>
          <w:szCs w:val="26"/>
        </w:rPr>
        <w:t>.00 час.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977118" w:rsidRDefault="00977118" w:rsidP="00977118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6"/>
          <w:szCs w:val="26"/>
        </w:rPr>
        <w:t>:</w:t>
      </w:r>
    </w:p>
    <w:p w:rsidR="00977118" w:rsidRDefault="00977118" w:rsidP="00977118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Ильчибаева О.В.,  Глебова И.А.,   Чернышова М.Л., Пискунова Е.О., Айкашева Н.С., Кобелев А.В., Степанова Е.В.,  Ворончихина Е.П., Акачева И.Н., Хурамшина Т.Ф.</w:t>
      </w:r>
    </w:p>
    <w:p w:rsidR="00977118" w:rsidRDefault="00977118" w:rsidP="00977118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977118" w:rsidRDefault="00977118" w:rsidP="00977118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об отсутствующих членах комиссии: </w:t>
      </w:r>
      <w:r>
        <w:rPr>
          <w:rFonts w:ascii="Times New Roman" w:hAnsi="Times New Roman"/>
          <w:sz w:val="26"/>
          <w:szCs w:val="26"/>
        </w:rPr>
        <w:t>Бельская И.В., Перевозчикова Г.В., Александров Д.Н., Рябчикова Е.Н.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783E94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помощника прокурора Кизнерского района  Сентяковой А.К.;</w:t>
      </w:r>
    </w:p>
    <w:p w:rsidR="00AD48AC" w:rsidRDefault="00AD48AC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полиции МО МВД России «Кизнерский</w:t>
      </w:r>
      <w:proofErr w:type="gramStart"/>
      <w:r>
        <w:rPr>
          <w:rFonts w:ascii="Times New Roman" w:hAnsi="Times New Roman"/>
          <w:sz w:val="26"/>
          <w:szCs w:val="26"/>
        </w:rPr>
        <w:t>»-</w:t>
      </w:r>
      <w:proofErr w:type="gramEnd"/>
      <w:r>
        <w:rPr>
          <w:rFonts w:ascii="Times New Roman" w:hAnsi="Times New Roman"/>
          <w:sz w:val="26"/>
          <w:szCs w:val="26"/>
        </w:rPr>
        <w:t>майора полиции Чернова С.Ю.,</w:t>
      </w:r>
    </w:p>
    <w:p w:rsidR="00462EC3" w:rsidRPr="00F16AFC" w:rsidRDefault="00462EC3" w:rsidP="00462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соц. педагога  МБОУ «Кизнерская СОШ № </w:t>
      </w:r>
      <w:r>
        <w:rPr>
          <w:rFonts w:ascii="Times New Roman" w:hAnsi="Times New Roman"/>
          <w:sz w:val="26"/>
          <w:szCs w:val="26"/>
        </w:rPr>
        <w:t>1</w:t>
      </w:r>
      <w:r w:rsidRPr="00F16AFC"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Коротаевой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О.В.;</w:t>
      </w:r>
    </w:p>
    <w:p w:rsidR="004A134A" w:rsidRPr="00F16AFC" w:rsidRDefault="004A13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соц. педагога  МБОУ «Кизнерская СОШ №</w:t>
      </w:r>
      <w:r w:rsidR="008A0299" w:rsidRPr="00F16AFC">
        <w:rPr>
          <w:rFonts w:ascii="Times New Roman" w:hAnsi="Times New Roman"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2» Савиной Ю.А.</w:t>
      </w:r>
      <w:r w:rsidR="00B66B5F">
        <w:rPr>
          <w:rFonts w:ascii="Times New Roman" w:hAnsi="Times New Roman"/>
          <w:sz w:val="26"/>
          <w:szCs w:val="26"/>
        </w:rPr>
        <w:t>;</w:t>
      </w:r>
    </w:p>
    <w:p w:rsidR="00B66B5F" w:rsidRDefault="00B66B5F" w:rsidP="00B66B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директоров школ.</w:t>
      </w:r>
    </w:p>
    <w:p w:rsidR="004A134A" w:rsidRPr="00F16AFC" w:rsidRDefault="004A134A" w:rsidP="00783E94">
      <w:pPr>
        <w:pStyle w:val="3"/>
        <w:jc w:val="both"/>
        <w:rPr>
          <w:rFonts w:ascii="Times New Roman" w:hAnsi="Times New Roman"/>
          <w:sz w:val="26"/>
          <w:szCs w:val="26"/>
        </w:rPr>
      </w:pPr>
    </w:p>
    <w:p w:rsidR="006C4544" w:rsidRDefault="004A134A" w:rsidP="009F14A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color w:val="FF0000"/>
          <w:sz w:val="26"/>
          <w:szCs w:val="26"/>
        </w:rPr>
        <w:lastRenderedPageBreak/>
        <w:t xml:space="preserve"> </w:t>
      </w:r>
      <w:r w:rsidRPr="00F16AFC">
        <w:rPr>
          <w:rFonts w:ascii="Times New Roman" w:hAnsi="Times New Roman"/>
          <w:color w:val="FF0000"/>
          <w:sz w:val="26"/>
          <w:szCs w:val="26"/>
        </w:rPr>
        <w:tab/>
      </w:r>
      <w:r w:rsidRPr="00640557">
        <w:rPr>
          <w:rFonts w:ascii="Times New Roman" w:hAnsi="Times New Roman"/>
          <w:sz w:val="26"/>
          <w:szCs w:val="26"/>
        </w:rPr>
        <w:t>Заслушав информацию докладчик</w:t>
      </w:r>
      <w:r w:rsidR="00AE428D" w:rsidRPr="00640557">
        <w:rPr>
          <w:rFonts w:ascii="Times New Roman" w:hAnsi="Times New Roman"/>
          <w:sz w:val="26"/>
          <w:szCs w:val="26"/>
        </w:rPr>
        <w:t>ов</w:t>
      </w:r>
      <w:r w:rsidR="0012164A" w:rsidRPr="00640557">
        <w:rPr>
          <w:rFonts w:ascii="Times New Roman" w:hAnsi="Times New Roman"/>
          <w:sz w:val="26"/>
          <w:szCs w:val="26"/>
        </w:rPr>
        <w:t>,</w:t>
      </w:r>
      <w:r w:rsidRPr="00640557">
        <w:rPr>
          <w:rFonts w:ascii="Times New Roman" w:hAnsi="Times New Roman"/>
          <w:sz w:val="26"/>
          <w:szCs w:val="26"/>
        </w:rPr>
        <w:t xml:space="preserve"> </w:t>
      </w:r>
      <w:r w:rsidR="00AE428D" w:rsidRPr="00640557">
        <w:rPr>
          <w:rFonts w:ascii="Times New Roman" w:hAnsi="Times New Roman"/>
          <w:i/>
          <w:sz w:val="26"/>
          <w:szCs w:val="26"/>
        </w:rPr>
        <w:t xml:space="preserve">Айкашевой Н.С. - начальника Управления образования Администрации Кизнерского района,  Степановой  Е.В.– директора МЦ «Ровесник»   </w:t>
      </w:r>
      <w:r w:rsidRPr="00640557">
        <w:rPr>
          <w:rFonts w:ascii="Times New Roman" w:hAnsi="Times New Roman"/>
          <w:sz w:val="26"/>
          <w:szCs w:val="26"/>
        </w:rPr>
        <w:t xml:space="preserve">комиссия  отмечает следующее: </w:t>
      </w:r>
    </w:p>
    <w:p w:rsidR="00AE428D" w:rsidRPr="00640557" w:rsidRDefault="004A134A" w:rsidP="009F14A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40557">
        <w:rPr>
          <w:rFonts w:ascii="Times New Roman" w:hAnsi="Times New Roman"/>
          <w:sz w:val="26"/>
          <w:szCs w:val="26"/>
        </w:rPr>
        <w:t xml:space="preserve">  </w:t>
      </w:r>
    </w:p>
    <w:p w:rsidR="006426FA" w:rsidRPr="006426FA" w:rsidRDefault="00AE428D" w:rsidP="00642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6FA">
        <w:rPr>
          <w:rFonts w:ascii="Times New Roman" w:hAnsi="Times New Roman" w:cs="Times New Roman"/>
          <w:sz w:val="26"/>
          <w:szCs w:val="26"/>
        </w:rPr>
        <w:tab/>
      </w:r>
      <w:r w:rsidR="006426FA" w:rsidRPr="006426FA">
        <w:rPr>
          <w:rFonts w:ascii="Times New Roman" w:hAnsi="Times New Roman" w:cs="Times New Roman"/>
          <w:sz w:val="26"/>
          <w:szCs w:val="26"/>
        </w:rPr>
        <w:t>Работа по профилактике правонарушений среди детей и подростков проводится в тесном сотрудничестве со следующими службами: комиссией по делам несовершеннолетних, подразделением по делам несовершеннолетних при отделении полиции МО МВД Рос</w:t>
      </w:r>
      <w:r w:rsidR="006C4544">
        <w:rPr>
          <w:rFonts w:ascii="Times New Roman" w:hAnsi="Times New Roman" w:cs="Times New Roman"/>
          <w:sz w:val="26"/>
          <w:szCs w:val="26"/>
        </w:rPr>
        <w:t>сии «Кизнерский», Кизнерской СШ, ДДТ.</w:t>
      </w:r>
    </w:p>
    <w:p w:rsidR="006426FA" w:rsidRPr="006426FA" w:rsidRDefault="006426FA" w:rsidP="006426FA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426F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426FA">
        <w:rPr>
          <w:rFonts w:ascii="Times New Roman" w:hAnsi="Times New Roman" w:cs="Times New Roman"/>
          <w:sz w:val="26"/>
          <w:szCs w:val="26"/>
        </w:rPr>
        <w:t xml:space="preserve">Согласно Закону РФ № 120 “Об основах системы профилактики правонарушений, бродяжничества и беспризорности” с обучающимися, состоящими на </w:t>
      </w:r>
      <w:proofErr w:type="spellStart"/>
      <w:r w:rsidRPr="006426FA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6426FA">
        <w:rPr>
          <w:rFonts w:ascii="Times New Roman" w:hAnsi="Times New Roman" w:cs="Times New Roman"/>
          <w:sz w:val="26"/>
          <w:szCs w:val="26"/>
        </w:rPr>
        <w:t xml:space="preserve"> учёте, и детьми «группы риска»  ведется индивидуально - профилактическая работа, основными формами которой являются следующие:</w:t>
      </w:r>
      <w:r w:rsidRPr="006426FA">
        <w:rPr>
          <w:rFonts w:ascii="Times New Roman" w:hAnsi="Times New Roman" w:cs="Times New Roman"/>
          <w:sz w:val="26"/>
          <w:szCs w:val="26"/>
        </w:rPr>
        <w:br/>
      </w:r>
      <w:r w:rsidRPr="006426FA">
        <w:rPr>
          <w:rFonts w:ascii="Times New Roman" w:eastAsia="Times New Roman" w:hAnsi="Times New Roman" w:cs="Times New Roman"/>
          <w:sz w:val="26"/>
          <w:szCs w:val="26"/>
        </w:rPr>
        <w:t>- в  начале  учебного года проводится социальная паспортизация классов, создаётся  банк данных обучающихся, составляются  списки обучающихся, состоящих на любом виде учёта.</w:t>
      </w:r>
      <w:proofErr w:type="gramEnd"/>
      <w:r w:rsidRPr="006426FA">
        <w:rPr>
          <w:rFonts w:ascii="Times New Roman" w:eastAsia="Times New Roman" w:hAnsi="Times New Roman" w:cs="Times New Roman"/>
          <w:sz w:val="26"/>
          <w:szCs w:val="26"/>
        </w:rPr>
        <w:t xml:space="preserve"> Ведётся ежедневный учёт посещаемости учебных занятий учащимися с целью выяснения уровня подготовки учащихся к занятиям и контроля учащихся;</w:t>
      </w:r>
      <w:r w:rsidRPr="006426FA">
        <w:rPr>
          <w:rFonts w:ascii="Times New Roman" w:eastAsia="Times New Roman" w:hAnsi="Times New Roman" w:cs="Times New Roman"/>
          <w:sz w:val="26"/>
          <w:szCs w:val="26"/>
        </w:rPr>
        <w:br/>
        <w:t xml:space="preserve">- учет подростков, склонных к правонарушениям, </w:t>
      </w:r>
      <w:proofErr w:type="gramStart"/>
      <w:r w:rsidRPr="006426F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426FA">
        <w:rPr>
          <w:rFonts w:ascii="Times New Roman" w:eastAsia="Times New Roman" w:hAnsi="Times New Roman" w:cs="Times New Roman"/>
          <w:sz w:val="26"/>
          <w:szCs w:val="26"/>
        </w:rPr>
        <w:t xml:space="preserve"> занятостью во внеурочное время. Привлечение проблемных  подростков к занятиям в кружках и   секциях по интересам;</w:t>
      </w:r>
      <w:r w:rsidRPr="006426FA">
        <w:rPr>
          <w:rFonts w:ascii="Times New Roman" w:eastAsia="Times New Roman" w:hAnsi="Times New Roman" w:cs="Times New Roman"/>
          <w:sz w:val="26"/>
          <w:szCs w:val="26"/>
        </w:rPr>
        <w:br/>
        <w:t>- с целью контроля посещаемости, учебной деятельности, а также   организации свободного времени проводятся рейды по месту жительства учащихся администрацией школы и классными    руководителями;</w:t>
      </w:r>
      <w:r w:rsidRPr="006426FA">
        <w:rPr>
          <w:rFonts w:ascii="Times New Roman" w:eastAsia="Times New Roman" w:hAnsi="Times New Roman" w:cs="Times New Roman"/>
          <w:sz w:val="26"/>
          <w:szCs w:val="26"/>
        </w:rPr>
        <w:br/>
        <w:t>- в школах функционируют  Советы профилактики,  на которых проводятся индивидуальные и групповые профилактические беседы с учащимися школы, приглашенными  родителями (законными представителями) обучающихся,  испытывающими трудности в обучении и имеющие проблемы в поведении;</w:t>
      </w:r>
      <w:r w:rsidRPr="006426FA">
        <w:rPr>
          <w:rFonts w:ascii="Times New Roman" w:eastAsia="Times New Roman" w:hAnsi="Times New Roman" w:cs="Times New Roman"/>
          <w:sz w:val="26"/>
          <w:szCs w:val="26"/>
        </w:rPr>
        <w:br/>
        <w:t>- беседы, встречи, лекции участковыми и  инспектором ПДН.</w:t>
      </w:r>
    </w:p>
    <w:p w:rsidR="006426FA" w:rsidRPr="006426FA" w:rsidRDefault="006426FA" w:rsidP="006426FA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течение учебного года администрацией школ, социальными педагогами, классными руководителями посещаются семьи обучающихся, состоящих на </w:t>
      </w:r>
      <w:proofErr w:type="spellStart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внутришкольном</w:t>
      </w:r>
      <w:proofErr w:type="spell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учете, с целью изучения </w:t>
      </w:r>
      <w:proofErr w:type="spellStart"/>
      <w:proofErr w:type="gramStart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</w:t>
      </w:r>
      <w:proofErr w:type="spell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бытовых</w:t>
      </w:r>
      <w:proofErr w:type="gram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психологической и нравственной атмосферы в семьях. Проводятся беседы с родителями, не выполняющими свои обязанности по воспитанию детей, составляются акты обследования. Несовершеннолетним, находящимся в трудной жизненной ситуации, оказывается помощь.</w:t>
      </w:r>
    </w:p>
    <w:p w:rsidR="006426FA" w:rsidRPr="006426FA" w:rsidRDefault="006426FA" w:rsidP="006426FA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</w:t>
      </w:r>
      <w:proofErr w:type="spellStart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Ягульской</w:t>
      </w:r>
      <w:proofErr w:type="spell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 проводятся индивидуальные и групповые профилактические беседы («Помоги себе сам», «Причины наших поступков»,  «Имею ли я право?», «Развитие навыков самооценки», «У учеников тоже есть права?», «Мои права и обязанности»), тренинги («Развитие способности к самопознанию и уверенности в себе», «Учимся общению»).       </w:t>
      </w:r>
    </w:p>
    <w:p w:rsidR="006426FA" w:rsidRPr="006426FA" w:rsidRDefault="006426FA" w:rsidP="006426FA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учащихся школ </w:t>
      </w:r>
      <w:proofErr w:type="gramStart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вовлечены</w:t>
      </w:r>
      <w:proofErr w:type="gram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работу школьных кружков и спортивных секций, в проведение школьных мероприятий. Активно посещаются различные кружки по интересам. Проводятся работы по вовлечению учащихся в систему объединений дополнительного образования. </w:t>
      </w:r>
    </w:p>
    <w:p w:rsidR="006426FA" w:rsidRPr="006426FA" w:rsidRDefault="006426FA" w:rsidP="006426FA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школах на Совете по профилактике правонарушений заслушиваются   отчёты классных   руководителей о занятости несовершеннолетних, состоящих на </w:t>
      </w:r>
      <w:proofErr w:type="spellStart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внутришкольном</w:t>
      </w:r>
      <w:proofErr w:type="spellEnd"/>
      <w:r w:rsidRPr="00642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учете, в учреждениях дополнительного образования, в школьных кружках и секциях.</w:t>
      </w:r>
    </w:p>
    <w:p w:rsidR="006426FA" w:rsidRPr="006426FA" w:rsidRDefault="006426FA" w:rsidP="0064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26FA">
        <w:rPr>
          <w:rFonts w:ascii="Times New Roman" w:hAnsi="Times New Roman" w:cs="Times New Roman"/>
          <w:sz w:val="26"/>
          <w:szCs w:val="26"/>
        </w:rPr>
        <w:t xml:space="preserve">    В школах проводятся Дни здоровья.  В течение учебного года: соревнования по различным видам спорта, «Веселые старты» для начальной школы, работают спортивные секции, проводятся акции «Мы за здоровый образ жизни», «Здоровье </w:t>
      </w:r>
      <w:proofErr w:type="spellStart"/>
      <w:r w:rsidRPr="006426FA">
        <w:rPr>
          <w:rFonts w:ascii="Times New Roman" w:hAnsi="Times New Roman" w:cs="Times New Roman"/>
          <w:sz w:val="26"/>
          <w:szCs w:val="26"/>
        </w:rPr>
        <w:t>кизнерцев-здоровье</w:t>
      </w:r>
      <w:proofErr w:type="spellEnd"/>
      <w:r w:rsidRPr="006426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6FA">
        <w:rPr>
          <w:rFonts w:ascii="Times New Roman" w:hAnsi="Times New Roman" w:cs="Times New Roman"/>
          <w:sz w:val="26"/>
          <w:szCs w:val="26"/>
        </w:rPr>
        <w:t>Кизнера</w:t>
      </w:r>
      <w:proofErr w:type="spellEnd"/>
      <w:r w:rsidRPr="006426FA">
        <w:rPr>
          <w:rFonts w:ascii="Times New Roman" w:hAnsi="Times New Roman" w:cs="Times New Roman"/>
          <w:sz w:val="26"/>
          <w:szCs w:val="26"/>
        </w:rPr>
        <w:t xml:space="preserve">» и др. </w:t>
      </w:r>
    </w:p>
    <w:p w:rsidR="006426FA" w:rsidRPr="006426FA" w:rsidRDefault="006426FA" w:rsidP="00642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426FA">
        <w:rPr>
          <w:rFonts w:ascii="Times New Roman" w:hAnsi="Times New Roman" w:cs="Times New Roman"/>
          <w:sz w:val="26"/>
          <w:szCs w:val="26"/>
        </w:rPr>
        <w:lastRenderedPageBreak/>
        <w:t xml:space="preserve">На базе всех образовательных организаций действуют первичные отделения </w:t>
      </w: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Российского движения детей и молодёжи «Движение</w:t>
      </w:r>
      <w:proofErr w:type="gram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 П</w:t>
      </w:r>
      <w:proofErr w:type="gram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ервых».  В школах проводились </w:t>
      </w:r>
      <w:r w:rsidRPr="006426FA">
        <w:rPr>
          <w:rFonts w:ascii="Times New Roman" w:hAnsi="Times New Roman" w:cs="Times New Roman"/>
          <w:sz w:val="26"/>
          <w:szCs w:val="26"/>
        </w:rPr>
        <w:t>«Первая помощь» Движения</w:t>
      </w:r>
      <w:proofErr w:type="gramStart"/>
      <w:r w:rsidRPr="006426F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6426FA">
        <w:rPr>
          <w:rFonts w:ascii="Times New Roman" w:hAnsi="Times New Roman" w:cs="Times New Roman"/>
          <w:sz w:val="26"/>
          <w:szCs w:val="26"/>
        </w:rPr>
        <w:t xml:space="preserve">ервых, оружейный диктант, осенний кросс, легкоатлетический забег, акция «Благодарю», операция «Памятник», «Блокадная ласточка» и др. </w:t>
      </w:r>
    </w:p>
    <w:p w:rsidR="006426FA" w:rsidRPr="006426FA" w:rsidRDefault="006426FA" w:rsidP="006426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Верхнетыжминской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школе все </w:t>
      </w:r>
      <w:proofErr w:type="spellStart"/>
      <w:r w:rsidRPr="006426FA">
        <w:rPr>
          <w:rFonts w:ascii="Times New Roman" w:hAnsi="Times New Roman" w:cs="Times New Roman"/>
          <w:sz w:val="26"/>
          <w:szCs w:val="26"/>
        </w:rPr>
        <w:t>подросткиявляются</w:t>
      </w:r>
      <w:proofErr w:type="spellEnd"/>
      <w:r w:rsidRPr="006426FA">
        <w:rPr>
          <w:rFonts w:ascii="Times New Roman" w:hAnsi="Times New Roman" w:cs="Times New Roman"/>
          <w:sz w:val="26"/>
          <w:szCs w:val="26"/>
        </w:rPr>
        <w:t xml:space="preserve"> участниками «Движения</w:t>
      </w:r>
      <w:proofErr w:type="gramStart"/>
      <w:r w:rsidRPr="006426F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6426FA">
        <w:rPr>
          <w:rFonts w:ascii="Times New Roman" w:hAnsi="Times New Roman" w:cs="Times New Roman"/>
          <w:sz w:val="26"/>
          <w:szCs w:val="26"/>
        </w:rPr>
        <w:t>ервых» и волонтёрского отряда «Золотые сердца».</w:t>
      </w:r>
    </w:p>
    <w:p w:rsidR="006426FA" w:rsidRPr="006426FA" w:rsidRDefault="006426FA" w:rsidP="006426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Ребенок, состоящий на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внутришкольном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учете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Короленковской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школы, состоит в Движении</w:t>
      </w:r>
      <w:proofErr w:type="gram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proofErr w:type="gram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ервых. Он участвует во всех мероприятиях, разной направленности.</w:t>
      </w:r>
    </w:p>
    <w:p w:rsidR="006426FA" w:rsidRPr="006426FA" w:rsidRDefault="006426FA" w:rsidP="006426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профилактике правонарушений несовершеннолетних в период с сентября 2023 по апрель 2024 года в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Саркузской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школе было проведено много акций и мероприятий, например таких: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республиканский конкурс «Дорогою добра», Районный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квест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первичных организаций, Конкурс видеороликов «23 в движении», всероссийский проект «Хранители истории» и др.</w:t>
      </w:r>
      <w:bookmarkStart w:id="0" w:name="_GoBack"/>
      <w:bookmarkEnd w:id="0"/>
    </w:p>
    <w:p w:rsidR="006426FA" w:rsidRPr="006426FA" w:rsidRDefault="006426FA" w:rsidP="006426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Бемыжской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школе 2 ребенка,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состоящих на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внутришкольном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учете,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входят в состав волонтерского отряда «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Неугомон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6426FA" w:rsidRPr="006426FA" w:rsidRDefault="006426FA" w:rsidP="006426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волонтерском отряде «Волонтеры» состоят 2 ребенка, состоящих на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внутришкольном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учете </w:t>
      </w:r>
      <w:proofErr w:type="spellStart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Верхнебемыжской</w:t>
      </w:r>
      <w:proofErr w:type="spellEnd"/>
      <w:r w:rsidRPr="006426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школы.</w:t>
      </w:r>
    </w:p>
    <w:p w:rsidR="006426FA" w:rsidRPr="006426FA" w:rsidRDefault="006426FA" w:rsidP="00642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33B4C">
        <w:rPr>
          <w:color w:val="000000"/>
          <w:sz w:val="26"/>
          <w:szCs w:val="26"/>
          <w:shd w:val="clear" w:color="auto" w:fill="FFFFFF"/>
        </w:rPr>
        <w:t>В современных условиях серьезно обострились проблемы социальной дезадаптации детей и подростков. </w:t>
      </w:r>
      <w:r w:rsidRPr="00833B4C">
        <w:rPr>
          <w:color w:val="000000"/>
          <w:sz w:val="26"/>
          <w:szCs w:val="26"/>
        </w:rPr>
        <w:t>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психотропных средств.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33B4C">
        <w:rPr>
          <w:color w:val="000000"/>
          <w:sz w:val="26"/>
          <w:szCs w:val="26"/>
        </w:rPr>
        <w:t>Все это способствует тому, что такие дети рано оказываются вне школы, ищут поддержки в асоциальных компаниях, попадают в криминальные ситуации, а в дальнейшем пополняют собой ряды неблагополучных родителей.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33B4C">
        <w:rPr>
          <w:color w:val="000000"/>
          <w:sz w:val="26"/>
          <w:szCs w:val="26"/>
          <w:bdr w:val="none" w:sz="0" w:space="0" w:color="auto" w:frame="1"/>
        </w:rPr>
        <w:t>Базовые ценности лежат в основе уклада школьной жизни, они определяют урочную, внеурочную и внешкольную деятельность детей. </w:t>
      </w:r>
      <w:r w:rsidRPr="00833B4C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Появления новых форм вовлечения подростков в социальную активность призвано способствовать формированию и совершенствованию правовой и социальной компетентности подрастающего поколения. </w:t>
      </w:r>
      <w:proofErr w:type="spellStart"/>
      <w:r w:rsidRPr="00833B4C">
        <w:rPr>
          <w:color w:val="000000"/>
          <w:sz w:val="26"/>
          <w:szCs w:val="26"/>
          <w:bdr w:val="none" w:sz="0" w:space="0" w:color="auto" w:frame="1"/>
        </w:rPr>
        <w:t>Волонтерство</w:t>
      </w:r>
      <w:proofErr w:type="spellEnd"/>
      <w:r w:rsidRPr="00833B4C">
        <w:rPr>
          <w:color w:val="000000"/>
          <w:sz w:val="26"/>
          <w:szCs w:val="26"/>
          <w:bdr w:val="none" w:sz="0" w:space="0" w:color="auto" w:frame="1"/>
        </w:rPr>
        <w:t xml:space="preserve">, является одной из таких форм работы. В основе волонтерского движения лежит старый как мир принцип: хочешь почувствовать себя человеком — помоги </w:t>
      </w:r>
      <w:proofErr w:type="gramStart"/>
      <w:r w:rsidRPr="00833B4C">
        <w:rPr>
          <w:color w:val="000000"/>
          <w:sz w:val="26"/>
          <w:szCs w:val="26"/>
          <w:bdr w:val="none" w:sz="0" w:space="0" w:color="auto" w:frame="1"/>
        </w:rPr>
        <w:t>другому</w:t>
      </w:r>
      <w:proofErr w:type="gramEnd"/>
      <w:r w:rsidRPr="00833B4C">
        <w:rPr>
          <w:color w:val="000000"/>
          <w:sz w:val="26"/>
          <w:szCs w:val="26"/>
          <w:bdr w:val="none" w:sz="0" w:space="0" w:color="auto" w:frame="1"/>
        </w:rPr>
        <w:t>.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33B4C">
        <w:rPr>
          <w:color w:val="000000"/>
          <w:sz w:val="26"/>
          <w:szCs w:val="26"/>
          <w:bdr w:val="none" w:sz="0" w:space="0" w:color="auto" w:frame="1"/>
        </w:rPr>
        <w:t xml:space="preserve"> Под таким девизом мы и работали в 2023 году. И нашу работу считаем  положительной. В числе волонтеров в волонтерском отряде «Импульс» состояли 22 подростка, в числе которых есть ребята, состоящие на учете в ПДН и семей СОП. 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33B4C">
        <w:rPr>
          <w:color w:val="000000"/>
          <w:sz w:val="26"/>
          <w:szCs w:val="26"/>
          <w:bdr w:val="none" w:sz="0" w:space="0" w:color="auto" w:frame="1"/>
        </w:rPr>
        <w:t xml:space="preserve">Подростки участвовали в таких крупных мероприятиях как: 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33B4C">
        <w:rPr>
          <w:color w:val="000000"/>
          <w:sz w:val="26"/>
          <w:szCs w:val="26"/>
          <w:bdr w:val="none" w:sz="0" w:space="0" w:color="auto" w:frame="1"/>
        </w:rPr>
        <w:t xml:space="preserve">День Победы (проведение акций «Георгиевская ленточка» и «Окна Победы»), День молодежи, День инвалида, зимние спортивные игры, отлично показали себя в работе с детьми, во время летних пришкольных лагерей, а так же с ребятами находящимися в КЦСОН, </w:t>
      </w:r>
      <w:proofErr w:type="spellStart"/>
      <w:r w:rsidRPr="00833B4C">
        <w:rPr>
          <w:color w:val="000000"/>
          <w:sz w:val="26"/>
          <w:szCs w:val="26"/>
          <w:bdr w:val="none" w:sz="0" w:space="0" w:color="auto" w:frame="1"/>
        </w:rPr>
        <w:t>мултанская</w:t>
      </w:r>
      <w:proofErr w:type="spellEnd"/>
      <w:r w:rsidRPr="00833B4C">
        <w:rPr>
          <w:color w:val="000000"/>
          <w:sz w:val="26"/>
          <w:szCs w:val="26"/>
          <w:bdr w:val="none" w:sz="0" w:space="0" w:color="auto" w:frame="1"/>
        </w:rPr>
        <w:t xml:space="preserve"> ярмарка, акустические вечера, акция «Стань ярче» по пропаганде ПДД. Не обошлись и без их помощи на концерте, посвященном образованию Кизнерского района и расчистке снега в рамках акции #МЫВМЕСТЕ.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33B4C">
        <w:rPr>
          <w:color w:val="000000"/>
          <w:sz w:val="26"/>
          <w:szCs w:val="26"/>
          <w:bdr w:val="none" w:sz="0" w:space="0" w:color="auto" w:frame="1"/>
        </w:rPr>
        <w:t xml:space="preserve">Раньше, мы не объединяли «сложных» подростков и благополучных, но поняли, что зря. Ребята из неблагополучных семей, смотря на активных, позитивных сверстников тянутся за ними. Подростки раскрываются совсем с другой стороны, открывая нам свои таланты, и учатся не стесняться проявлять себя с положительной стороны – выступая на сцене, помогая людям. </w:t>
      </w:r>
    </w:p>
    <w:p w:rsidR="00833B4C" w:rsidRPr="00833B4C" w:rsidRDefault="00833B4C" w:rsidP="00833B4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33B4C">
        <w:rPr>
          <w:color w:val="000000"/>
          <w:sz w:val="26"/>
          <w:szCs w:val="26"/>
        </w:rPr>
        <w:lastRenderedPageBreak/>
        <w:t xml:space="preserve">За 2023 год было много ярких событий и очень радует, что подростки, за такой короткий период времени раскрылись, и продолжают свою активную внешкольную жизнь. </w:t>
      </w:r>
    </w:p>
    <w:p w:rsidR="008A0299" w:rsidRPr="00833B4C" w:rsidRDefault="008A0299" w:rsidP="00833B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A134A" w:rsidRPr="00F16AFC" w:rsidRDefault="009F14A3" w:rsidP="00833B4C">
      <w:pPr>
        <w:pStyle w:val="a3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Заслушав информацию докладчиков, </w:t>
      </w:r>
      <w:r w:rsidR="00640557" w:rsidRPr="00D1221F">
        <w:rPr>
          <w:rFonts w:ascii="Times New Roman" w:hAnsi="Times New Roman"/>
          <w:b/>
          <w:i/>
          <w:sz w:val="26"/>
          <w:szCs w:val="26"/>
        </w:rPr>
        <w:t>Айкашевой Н.С. - начальника Управления образования Администрации Кизнерского района,  Степановой  Е.В. – директора МЦ «Ровесник»</w:t>
      </w:r>
      <w:r w:rsidRPr="00F16AFC">
        <w:rPr>
          <w:rFonts w:ascii="Times New Roman" w:hAnsi="Times New Roman"/>
          <w:i/>
          <w:sz w:val="26"/>
          <w:szCs w:val="26"/>
        </w:rPr>
        <w:t xml:space="preserve">, </w:t>
      </w:r>
      <w:r w:rsidR="004A134A" w:rsidRPr="00F16AFC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A134A" w:rsidRPr="00F16AFC">
        <w:rPr>
          <w:rFonts w:ascii="Times New Roman" w:hAnsi="Times New Roman"/>
          <w:sz w:val="26"/>
          <w:szCs w:val="26"/>
        </w:rPr>
        <w:t>руководствуясь пунктом 3 статьи 11 Федерального закона от 24 июня 1999 года №120 –</w:t>
      </w:r>
      <w:r w:rsidR="0012164A" w:rsidRPr="00F16AFC">
        <w:rPr>
          <w:rFonts w:ascii="Times New Roman" w:hAnsi="Times New Roman"/>
          <w:sz w:val="26"/>
          <w:szCs w:val="26"/>
        </w:rPr>
        <w:t xml:space="preserve"> </w:t>
      </w:r>
      <w:r w:rsidR="004A134A" w:rsidRPr="00F16AFC">
        <w:rPr>
          <w:rFonts w:ascii="Times New Roman" w:hAnsi="Times New Roman"/>
          <w:sz w:val="26"/>
          <w:szCs w:val="26"/>
        </w:rPr>
        <w:t xml:space="preserve">ФЗ «Об основах системы профилактики безнадзорности и правонарушений несовершеннолетних», </w:t>
      </w:r>
      <w:r w:rsidR="004A134A" w:rsidRPr="00F16AFC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4A134A" w:rsidRPr="00F16AFC">
        <w:rPr>
          <w:rFonts w:ascii="Times New Roman" w:hAnsi="Times New Roman"/>
          <w:sz w:val="26"/>
          <w:szCs w:val="26"/>
        </w:rPr>
        <w:t>: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640557" w:rsidRPr="00772D5A" w:rsidRDefault="00772D5A" w:rsidP="006405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40557" w:rsidRPr="00772D5A">
        <w:rPr>
          <w:rFonts w:ascii="Times New Roman" w:hAnsi="Times New Roman"/>
          <w:sz w:val="26"/>
          <w:szCs w:val="26"/>
        </w:rPr>
        <w:t>.1. Информацию принять к сведению.</w:t>
      </w:r>
    </w:p>
    <w:p w:rsidR="00640557" w:rsidRPr="00772D5A" w:rsidRDefault="00772D5A" w:rsidP="006405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40557" w:rsidRPr="00772D5A">
        <w:rPr>
          <w:rFonts w:ascii="Times New Roman" w:hAnsi="Times New Roman"/>
          <w:sz w:val="26"/>
          <w:szCs w:val="26"/>
        </w:rPr>
        <w:t>.2. Субъектам системы профилактики района (Отдел культуры и молодежной политики, Управление образования, МЦ «Ровесник»)  продолжить проведение мероприятий по вовлечению детей, состоящих на различных видах учета в волонтерскую и добровольческую деятельность.</w:t>
      </w:r>
    </w:p>
    <w:p w:rsidR="00640557" w:rsidRPr="00772D5A" w:rsidRDefault="00640557" w:rsidP="006405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2D5A">
        <w:rPr>
          <w:rFonts w:ascii="Times New Roman" w:hAnsi="Times New Roman"/>
          <w:sz w:val="26"/>
          <w:szCs w:val="26"/>
        </w:rPr>
        <w:t xml:space="preserve"> </w:t>
      </w:r>
      <w:r w:rsidR="00772D5A">
        <w:rPr>
          <w:rFonts w:ascii="Times New Roman" w:hAnsi="Times New Roman"/>
          <w:sz w:val="26"/>
          <w:szCs w:val="26"/>
        </w:rPr>
        <w:t>1</w:t>
      </w:r>
      <w:r w:rsidRPr="00772D5A">
        <w:rPr>
          <w:rFonts w:ascii="Times New Roman" w:hAnsi="Times New Roman"/>
          <w:sz w:val="26"/>
          <w:szCs w:val="26"/>
        </w:rPr>
        <w:t>.3.  Субъектам системы профилактики района (Отдел культуры и молодежной политики, Управление образования, МЦ «Ровесник») обеспечить максимальный охват детей и подростков, состоящих на учете в различных видах отдыха и занятости в каникулярный период.</w:t>
      </w:r>
    </w:p>
    <w:p w:rsidR="00640557" w:rsidRPr="00772D5A" w:rsidRDefault="00640557" w:rsidP="0064055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72D5A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Информировать комиссию об исполнении   в срок до 15 сентября 2024 г. </w:t>
      </w:r>
    </w:p>
    <w:p w:rsidR="00640557" w:rsidRDefault="00640557" w:rsidP="00640557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Председатель 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</w:t>
      </w:r>
      <w:r w:rsidR="002B1D99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F16AFC">
        <w:rPr>
          <w:rFonts w:ascii="Times New Roman" w:hAnsi="Times New Roman"/>
          <w:sz w:val="26"/>
          <w:szCs w:val="26"/>
        </w:rPr>
        <w:t xml:space="preserve">»        </w:t>
      </w:r>
      <w:r w:rsidR="002B1D99">
        <w:rPr>
          <w:rFonts w:ascii="Times New Roman" w:hAnsi="Times New Roman"/>
          <w:sz w:val="26"/>
          <w:szCs w:val="26"/>
        </w:rPr>
        <w:t xml:space="preserve">         </w:t>
      </w:r>
      <w:r w:rsidRPr="00F16AFC">
        <w:rPr>
          <w:rFonts w:ascii="Times New Roman" w:hAnsi="Times New Roman"/>
          <w:sz w:val="26"/>
          <w:szCs w:val="26"/>
        </w:rPr>
        <w:t xml:space="preserve">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Pr="00F16AFC">
        <w:rPr>
          <w:rFonts w:ascii="Times New Roman" w:hAnsi="Times New Roman"/>
          <w:sz w:val="26"/>
          <w:szCs w:val="26"/>
        </w:rPr>
        <w:t xml:space="preserve"> В.С.Орехова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</w:t>
      </w:r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 </w:t>
      </w:r>
      <w:r w:rsidR="002B1D99">
        <w:rPr>
          <w:rFonts w:ascii="Times New Roman" w:hAnsi="Times New Roman"/>
          <w:sz w:val="26"/>
          <w:szCs w:val="26"/>
        </w:rPr>
        <w:t>Удмуртской Республики</w:t>
      </w:r>
      <w:r w:rsidR="002B1D99" w:rsidRPr="00F16AFC">
        <w:rPr>
          <w:rFonts w:ascii="Times New Roman" w:hAnsi="Times New Roman"/>
          <w:sz w:val="26"/>
          <w:szCs w:val="26"/>
        </w:rPr>
        <w:t xml:space="preserve">»  </w:t>
      </w:r>
      <w:r w:rsidRPr="00F16AFC">
        <w:rPr>
          <w:rFonts w:ascii="Times New Roman" w:hAnsi="Times New Roman"/>
          <w:sz w:val="26"/>
          <w:szCs w:val="26"/>
        </w:rPr>
        <w:t xml:space="preserve">                 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  </w:t>
      </w:r>
      <w:r w:rsidR="002B1D99">
        <w:rPr>
          <w:rFonts w:ascii="Times New Roman" w:hAnsi="Times New Roman"/>
          <w:sz w:val="26"/>
          <w:szCs w:val="26"/>
        </w:rPr>
        <w:t xml:space="preserve">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="007274C7" w:rsidRPr="00F16AFC">
        <w:rPr>
          <w:rFonts w:ascii="Times New Roman" w:hAnsi="Times New Roman"/>
          <w:sz w:val="26"/>
          <w:szCs w:val="26"/>
        </w:rPr>
        <w:t>О.В. Ильчибаева</w:t>
      </w:r>
    </w:p>
    <w:p w:rsidR="00E95219" w:rsidRPr="00F16AFC" w:rsidRDefault="00E95219">
      <w:pPr>
        <w:rPr>
          <w:sz w:val="26"/>
          <w:szCs w:val="26"/>
        </w:rPr>
      </w:pPr>
    </w:p>
    <w:sectPr w:rsidR="00E95219" w:rsidRPr="00F16AFC" w:rsidSect="00822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5B"/>
    <w:multiLevelType w:val="hybridMultilevel"/>
    <w:tmpl w:val="79960196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AC3"/>
    <w:multiLevelType w:val="hybridMultilevel"/>
    <w:tmpl w:val="C6540222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481A"/>
    <w:multiLevelType w:val="hybridMultilevel"/>
    <w:tmpl w:val="A8DEFEEC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4A"/>
    <w:rsid w:val="00077B39"/>
    <w:rsid w:val="000F4A5C"/>
    <w:rsid w:val="000F5AA8"/>
    <w:rsid w:val="0012164A"/>
    <w:rsid w:val="001A5ADF"/>
    <w:rsid w:val="001F2495"/>
    <w:rsid w:val="00207E46"/>
    <w:rsid w:val="002B1D99"/>
    <w:rsid w:val="00462EC3"/>
    <w:rsid w:val="004839F4"/>
    <w:rsid w:val="004A134A"/>
    <w:rsid w:val="005A26C4"/>
    <w:rsid w:val="005A72AC"/>
    <w:rsid w:val="005C67A7"/>
    <w:rsid w:val="00640557"/>
    <w:rsid w:val="006426FA"/>
    <w:rsid w:val="006533C9"/>
    <w:rsid w:val="006661AA"/>
    <w:rsid w:val="00687651"/>
    <w:rsid w:val="006A5D59"/>
    <w:rsid w:val="006C4544"/>
    <w:rsid w:val="007274C7"/>
    <w:rsid w:val="00772D5A"/>
    <w:rsid w:val="00783E94"/>
    <w:rsid w:val="00822C86"/>
    <w:rsid w:val="00824BC1"/>
    <w:rsid w:val="00833B4C"/>
    <w:rsid w:val="008A0299"/>
    <w:rsid w:val="008D3FD4"/>
    <w:rsid w:val="00922E90"/>
    <w:rsid w:val="009422F9"/>
    <w:rsid w:val="009535FF"/>
    <w:rsid w:val="00977118"/>
    <w:rsid w:val="009D310B"/>
    <w:rsid w:val="009F14A3"/>
    <w:rsid w:val="00A72CA7"/>
    <w:rsid w:val="00AD48AC"/>
    <w:rsid w:val="00AE428D"/>
    <w:rsid w:val="00B56111"/>
    <w:rsid w:val="00B66B5F"/>
    <w:rsid w:val="00BB417E"/>
    <w:rsid w:val="00D1221F"/>
    <w:rsid w:val="00D20466"/>
    <w:rsid w:val="00D64B9F"/>
    <w:rsid w:val="00DE1475"/>
    <w:rsid w:val="00E22767"/>
    <w:rsid w:val="00E95219"/>
    <w:rsid w:val="00EB5BB0"/>
    <w:rsid w:val="00ED08B7"/>
    <w:rsid w:val="00F16AFC"/>
    <w:rsid w:val="00FA2DC7"/>
    <w:rsid w:val="00FC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5"/>
  </w:style>
  <w:style w:type="paragraph" w:styleId="1">
    <w:name w:val="heading 1"/>
    <w:basedOn w:val="a"/>
    <w:next w:val="a"/>
    <w:link w:val="10"/>
    <w:uiPriority w:val="9"/>
    <w:qFormat/>
    <w:rsid w:val="0078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A13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34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11"/>
    <w:locked/>
    <w:rsid w:val="004A134A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4A134A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Без интервала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134A"/>
    <w:rPr>
      <w:rFonts w:ascii="Calibri" w:eastAsia="Calibri" w:hAnsi="Calibri" w:cs="Times New Roman"/>
    </w:rPr>
  </w:style>
  <w:style w:type="paragraph" w:customStyle="1" w:styleId="3">
    <w:name w:val="Без интервала3"/>
    <w:rsid w:val="004A1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4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8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426F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6426F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27</cp:revision>
  <cp:lastPrinted>2024-04-17T04:08:00Z</cp:lastPrinted>
  <dcterms:created xsi:type="dcterms:W3CDTF">2023-05-22T06:36:00Z</dcterms:created>
  <dcterms:modified xsi:type="dcterms:W3CDTF">2024-04-17T04:16:00Z</dcterms:modified>
</cp:coreProperties>
</file>