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06" w:rsidRPr="00934AEB" w:rsidRDefault="00332806" w:rsidP="00332806">
      <w:pPr>
        <w:tabs>
          <w:tab w:val="center" w:pos="1519"/>
          <w:tab w:val="right" w:pos="3039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332806" w:rsidRPr="00934AEB" w:rsidRDefault="00332806" w:rsidP="00332806">
      <w:pPr>
        <w:jc w:val="center"/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</w:pP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ПЛАН</w:t>
      </w:r>
    </w:p>
    <w:p w:rsidR="00332806" w:rsidRPr="005E2F46" w:rsidRDefault="00332806" w:rsidP="005E2F46">
      <w:pPr>
        <w:tabs>
          <w:tab w:val="left" w:pos="78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F46">
        <w:rPr>
          <w:rFonts w:ascii="Times New Roman" w:hAnsi="Times New Roman" w:cs="Times New Roman"/>
          <w:b/>
          <w:bCs/>
          <w:color w:val="000000"/>
          <w:spacing w:val="-15"/>
          <w:sz w:val="24"/>
          <w:szCs w:val="20"/>
        </w:rPr>
        <w:t>работы</w:t>
      </w:r>
      <w:r w:rsidRPr="00934AEB">
        <w:rPr>
          <w:rFonts w:ascii="Times New Roman" w:hAnsi="Times New Roman" w:cs="Times New Roman"/>
          <w:b/>
          <w:bCs/>
          <w:color w:val="000000"/>
          <w:spacing w:val="-15"/>
          <w:sz w:val="20"/>
          <w:szCs w:val="20"/>
        </w:rPr>
        <w:t xml:space="preserve"> </w:t>
      </w:r>
      <w:r w:rsidR="005E2F46" w:rsidRPr="007128AB">
        <w:rPr>
          <w:rFonts w:ascii="Times New Roman" w:hAnsi="Times New Roman" w:cs="Times New Roman"/>
          <w:b/>
          <w:sz w:val="24"/>
          <w:szCs w:val="24"/>
        </w:rPr>
        <w:t>Межведомственной комиссии по противодействию злоупотреблению наркотическими средствами, их незаконному обороту и предупреждению распространения ВИЧ – инфекции Администрации Кизнерского района</w:t>
      </w:r>
      <w:r w:rsidR="00644C16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ED46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Y="12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860"/>
        <w:gridCol w:w="1404"/>
        <w:gridCol w:w="36"/>
        <w:gridCol w:w="2658"/>
      </w:tblGrid>
      <w:tr w:rsidR="00332806" w:rsidRPr="00934AEB" w:rsidTr="00481C8B">
        <w:tc>
          <w:tcPr>
            <w:tcW w:w="64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 xml:space="preserve">№ </w:t>
            </w:r>
            <w:proofErr w:type="gramStart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>п</w:t>
            </w:r>
            <w:proofErr w:type="gramEnd"/>
            <w:r w:rsidRPr="00934A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0"/>
                <w:szCs w:val="20"/>
              </w:rPr>
              <w:t xml:space="preserve">/п </w:t>
            </w:r>
          </w:p>
        </w:tc>
        <w:tc>
          <w:tcPr>
            <w:tcW w:w="4860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Мероприятия</w:t>
            </w:r>
          </w:p>
        </w:tc>
        <w:tc>
          <w:tcPr>
            <w:tcW w:w="1440" w:type="dxa"/>
            <w:gridSpan w:val="2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Срок исполнения</w:t>
            </w:r>
          </w:p>
        </w:tc>
        <w:tc>
          <w:tcPr>
            <w:tcW w:w="2658" w:type="dxa"/>
          </w:tcPr>
          <w:p w:rsidR="00332806" w:rsidRPr="00934AEB" w:rsidRDefault="0033280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0"/>
                <w:szCs w:val="20"/>
              </w:rPr>
              <w:t>Ответственный  исполнитель</w:t>
            </w:r>
          </w:p>
        </w:tc>
      </w:tr>
      <w:tr w:rsidR="0035221A" w:rsidRPr="00934AEB" w:rsidTr="00481C8B">
        <w:tc>
          <w:tcPr>
            <w:tcW w:w="9606" w:type="dxa"/>
            <w:gridSpan w:val="5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  <w:lang w:val="en-US"/>
              </w:rPr>
              <w:t>I</w:t>
            </w: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 xml:space="preserve"> квартал 202</w:t>
            </w:r>
            <w:r w:rsidR="00644C16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>4</w:t>
            </w:r>
            <w:r w:rsidRPr="00481C8B"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  <w:t xml:space="preserve"> года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pacing w:val="-15"/>
                <w:sz w:val="24"/>
                <w:szCs w:val="24"/>
              </w:rPr>
            </w:pPr>
          </w:p>
        </w:tc>
      </w:tr>
      <w:tr w:rsidR="0035221A" w:rsidRPr="00934AEB" w:rsidTr="00481C8B">
        <w:trPr>
          <w:trHeight w:val="603"/>
        </w:trPr>
        <w:tc>
          <w:tcPr>
            <w:tcW w:w="648" w:type="dxa"/>
          </w:tcPr>
          <w:p w:rsidR="0035221A" w:rsidRPr="00934AE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5E2F46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 О   результатах мониторинга наркоситуации МО «Кизнерский район» за 202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</w:t>
            </w:r>
          </w:p>
          <w:p w:rsidR="0035221A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Pr="005E2F46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работе наркопостов, ведущих свою деятельность на базе образовательных учреждений Кизнерского района</w:t>
            </w:r>
          </w:p>
          <w:p w:rsidR="00E83D66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E83D66" w:rsidRPr="00481C8B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-О результатах 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Комплексного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плана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по реализации 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Стратегии государственной антинаркотической п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олитики Российской Федерации 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Кизнерского района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 202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3</w:t>
            </w:r>
            <w:r w:rsidRPr="00E83D6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году.</w:t>
            </w:r>
          </w:p>
        </w:tc>
        <w:tc>
          <w:tcPr>
            <w:tcW w:w="1404" w:type="dxa"/>
            <w:tcBorders>
              <w:bottom w:val="nil"/>
            </w:tcBorders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Март </w:t>
            </w:r>
          </w:p>
        </w:tc>
        <w:tc>
          <w:tcPr>
            <w:tcW w:w="2694" w:type="dxa"/>
            <w:gridSpan w:val="2"/>
          </w:tcPr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МО МВД </w:t>
            </w:r>
            <w:r w:rsidR="003170C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России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«Кизнерский»</w:t>
            </w: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Pr="00481C8B" w:rsidRDefault="0035221A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5221A" w:rsidRDefault="003170CC" w:rsidP="00481C8B">
            <w:pPr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МБОУ «Кизнерская СОШ №1»</w:t>
            </w:r>
          </w:p>
          <w:p w:rsidR="003170CC" w:rsidRDefault="003170CC" w:rsidP="00481C8B">
            <w:pPr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МБОУ «Кизнерская СОШ №2 им. Генерал – полковника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Капашина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В.П.»</w:t>
            </w:r>
          </w:p>
          <w:p w:rsidR="00E83D66" w:rsidRPr="00E83D66" w:rsidRDefault="00E83D66" w:rsidP="00E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арь антинаркотической комиссии Кизнерского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</w:p>
        </w:tc>
      </w:tr>
      <w:tr w:rsidR="00C9039E" w:rsidRPr="00934AEB" w:rsidTr="00481C8B">
        <w:trPr>
          <w:trHeight w:val="603"/>
        </w:trPr>
        <w:tc>
          <w:tcPr>
            <w:tcW w:w="9606" w:type="dxa"/>
            <w:gridSpan w:val="5"/>
          </w:tcPr>
          <w:p w:rsidR="00C9039E" w:rsidRPr="006B180C" w:rsidRDefault="00C9039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C9039E" w:rsidRPr="00C9039E" w:rsidRDefault="00C9039E" w:rsidP="005B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II</w:t>
            </w:r>
            <w:r w:rsid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квартал 202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4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</w:t>
            </w:r>
          </w:p>
        </w:tc>
      </w:tr>
      <w:tr w:rsidR="00CD7AF9" w:rsidRPr="00934AEB" w:rsidTr="00481C8B">
        <w:trPr>
          <w:trHeight w:val="988"/>
        </w:trPr>
        <w:tc>
          <w:tcPr>
            <w:tcW w:w="648" w:type="dxa"/>
          </w:tcPr>
          <w:p w:rsidR="00CD7AF9" w:rsidRPr="00934AE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FE25F4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FE25F4" w:rsidRPr="001F02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5F4">
              <w:rPr>
                <w:rFonts w:ascii="Times New Roman" w:hAnsi="Times New Roman"/>
                <w:sz w:val="24"/>
                <w:szCs w:val="24"/>
              </w:rPr>
              <w:t xml:space="preserve">О работе по профилактике незаконного оборота и потребления наркосодержащих веществ на территории территориальных отделов Кизнерского района </w:t>
            </w:r>
          </w:p>
          <w:p w:rsidR="00644C16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7AF9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F02EF">
              <w:rPr>
                <w:rFonts w:ascii="Times New Roman" w:hAnsi="Times New Roman"/>
                <w:sz w:val="24"/>
                <w:szCs w:val="24"/>
              </w:rPr>
              <w:t>Об</w:t>
            </w:r>
            <w:r w:rsidR="00644C16">
              <w:rPr>
                <w:rFonts w:ascii="Times New Roman" w:hAnsi="Times New Roman"/>
                <w:sz w:val="24"/>
                <w:szCs w:val="24"/>
              </w:rPr>
              <w:t xml:space="preserve"> обеспечении в летний период 2024</w:t>
            </w:r>
            <w:r w:rsidRPr="001F02EF">
              <w:rPr>
                <w:rFonts w:ascii="Times New Roman" w:hAnsi="Times New Roman"/>
                <w:sz w:val="24"/>
                <w:szCs w:val="24"/>
              </w:rPr>
              <w:t xml:space="preserve"> года организованными формами занятости и отдыха несовершеннолетних</w:t>
            </w:r>
          </w:p>
          <w:p w:rsidR="00644C16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44C16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44C16" w:rsidRPr="00481C8B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="005E2F46" w:rsidRPr="005E2F46">
              <w:rPr>
                <w:rFonts w:ascii="Courier New" w:hAnsi="Courier New" w:cs="Courier New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5E2F46"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Деятельность учреждений культуры по пропаганде здорового образа жизни и профилактике социально-негативных явлений с несовершеннолетними, в том числе состоящими на различных видах учета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 О </w:t>
            </w:r>
            <w:r w:rsidR="00770CB9" w:rsidRP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проведении</w:t>
            </w:r>
            <w:r w:rsidR="00770CB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в Удмуртской Республике комплекса мероприятий посвященных Международному дню борьбы с наркоманией </w:t>
            </w:r>
          </w:p>
          <w:p w:rsidR="00CD7AF9" w:rsidRDefault="00770CB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(26 июня) </w:t>
            </w:r>
          </w:p>
          <w:p w:rsidR="00770CB9" w:rsidRPr="00481C8B" w:rsidRDefault="00770CB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-Об эффективности принимаемых мер по профилактике наркомании </w:t>
            </w:r>
            <w:proofErr w:type="gramStart"/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среди</w:t>
            </w:r>
            <w:proofErr w:type="gramEnd"/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обучающихся БПОУ УР «Кизнерский сельскохозяйственный техникум»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AF9" w:rsidRPr="00481C8B" w:rsidRDefault="00CD7AF9" w:rsidP="00481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gridSpan w:val="2"/>
          </w:tcPr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 межведомственной комиссии по организации оздоровления, отдыха и занятости детей</w:t>
            </w:r>
          </w:p>
          <w:p w:rsidR="00FE25F4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FE25F4" w:rsidRDefault="00FE25F4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Директор МУК «Кизнерская МЦРБ»</w:t>
            </w:r>
          </w:p>
          <w:p w:rsidR="003170CC" w:rsidRPr="00481C8B" w:rsidRDefault="003170C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Директор МУК МРДК «Зори Кизнера»</w:t>
            </w:r>
          </w:p>
          <w:p w:rsidR="00770CB9" w:rsidRDefault="00770CB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170CC" w:rsidRDefault="003170CC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770CB9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арь антинаркотической комиссии Кизнерского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CD7AF9" w:rsidRPr="00481C8B" w:rsidRDefault="00CD7AF9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БПОУ УР «Кизнерский сельскохозяйственный техникум»</w:t>
            </w:r>
          </w:p>
        </w:tc>
      </w:tr>
      <w:tr w:rsidR="006B180C" w:rsidRPr="00934AEB" w:rsidTr="00481C8B">
        <w:trPr>
          <w:trHeight w:val="495"/>
        </w:trPr>
        <w:tc>
          <w:tcPr>
            <w:tcW w:w="9606" w:type="dxa"/>
            <w:gridSpan w:val="5"/>
          </w:tcPr>
          <w:p w:rsid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6B180C" w:rsidRPr="006B180C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III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квартал 2024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</w:t>
            </w:r>
          </w:p>
        </w:tc>
      </w:tr>
      <w:tr w:rsidR="006B180C" w:rsidRPr="00934AEB" w:rsidTr="00481C8B">
        <w:trPr>
          <w:trHeight w:val="4248"/>
        </w:trPr>
        <w:tc>
          <w:tcPr>
            <w:tcW w:w="648" w:type="dxa"/>
          </w:tcPr>
          <w:p w:rsidR="006B180C" w:rsidRPr="00934AE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1D7E53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  <w:highlight w:val="yellow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 ходе выполнения решений антинаркотической комиссии </w:t>
            </w:r>
            <w:r w:rsidR="001D7E53"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Администрации 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</w:t>
            </w:r>
            <w:r w:rsidR="001D7E53"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ого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 за первое полугодие 2024</w:t>
            </w:r>
            <w:r w:rsidRPr="001D7E5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года</w:t>
            </w: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5E2F46" w:rsidRDefault="005E2F4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</w:t>
            </w:r>
            <w:r w:rsidRPr="005E2F46">
              <w:rPr>
                <w:rFonts w:ascii="Courier New" w:hAnsi="Courier New" w:cs="Courier New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 проведении операции по выявлению и уничтожению конопли в 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территориальных отделах Кизнерского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района. Об итогах мероприятий, направленных на уничтожение дикорастущей конопли</w:t>
            </w:r>
            <w:r w:rsidR="00AA37DE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и мака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. Об итогах межведомственной оперативно-профилактической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операции «Мак» на территории  Кизнерского</w:t>
            </w:r>
            <w:r w:rsidRP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а.</w:t>
            </w:r>
          </w:p>
          <w:p w:rsidR="008F4CD1" w:rsidRDefault="008F4CD1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положительном опыте проведения мероприятий месячника антинаркотической направленности.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Сентябрь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B180C" w:rsidRPr="00481C8B" w:rsidRDefault="006B180C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 антинаркотической комиссии</w:t>
            </w:r>
            <w:r w:rsidR="00644C16"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Кизнерского района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  <w:r w:rsidR="005E2F4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</w:t>
            </w:r>
            <w:r w:rsidR="005E2F46" w:rsidRPr="005E2F46">
              <w:rPr>
                <w:rFonts w:ascii="Verdana" w:hAnsi="Verdana"/>
                <w:b/>
                <w:bCs/>
                <w:color w:val="052635"/>
                <w:sz w:val="16"/>
                <w:szCs w:val="16"/>
                <w:shd w:val="clear" w:color="auto" w:fill="FFFFFF"/>
              </w:rPr>
              <w:t xml:space="preserve"> </w:t>
            </w:r>
            <w:r w:rsidR="005E2F46" w:rsidRPr="005E2F46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>Управления сельского хозяйства и развития сельских территорий Администрации</w:t>
            </w:r>
            <w:r w:rsidR="005E2F46">
              <w:rPr>
                <w:rFonts w:ascii="Times New Roman" w:hAnsi="Times New Roman" w:cs="Times New Roman"/>
                <w:bCs/>
                <w:color w:val="000000"/>
                <w:spacing w:val="-15"/>
                <w:sz w:val="24"/>
                <w:szCs w:val="24"/>
              </w:rPr>
              <w:t xml:space="preserve"> Кизнерского района.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644C16" w:rsidRDefault="00644C16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Субъекты профилактики, члены комиссии.</w:t>
            </w:r>
          </w:p>
        </w:tc>
      </w:tr>
      <w:tr w:rsidR="0026781E" w:rsidRPr="00934AEB" w:rsidTr="003170CC">
        <w:trPr>
          <w:trHeight w:val="383"/>
        </w:trPr>
        <w:tc>
          <w:tcPr>
            <w:tcW w:w="9606" w:type="dxa"/>
            <w:gridSpan w:val="5"/>
          </w:tcPr>
          <w:p w:rsidR="0026781E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  <w:p w:rsidR="0026781E" w:rsidRDefault="0026781E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</w:pP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  <w:lang w:val="en-US"/>
              </w:rPr>
              <w:t>IV</w:t>
            </w: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квартал 202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>4</w:t>
            </w:r>
            <w:r w:rsidRP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0"/>
              </w:rPr>
              <w:t xml:space="preserve"> года.</w:t>
            </w:r>
          </w:p>
          <w:p w:rsidR="003170CC" w:rsidRPr="0026781E" w:rsidRDefault="003170CC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</w:p>
        </w:tc>
      </w:tr>
      <w:tr w:rsidR="0026781E" w:rsidRPr="00934AEB" w:rsidTr="00481C8B">
        <w:trPr>
          <w:trHeight w:val="5383"/>
        </w:trPr>
        <w:tc>
          <w:tcPr>
            <w:tcW w:w="648" w:type="dxa"/>
          </w:tcPr>
          <w:p w:rsidR="0026781E" w:rsidRPr="00934AE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pacing w:val="-15"/>
                <w:sz w:val="20"/>
                <w:szCs w:val="20"/>
              </w:rPr>
            </w:pPr>
          </w:p>
        </w:tc>
        <w:tc>
          <w:tcPr>
            <w:tcW w:w="4860" w:type="dxa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</w:t>
            </w:r>
            <w:r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Об 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итогах реализации в 2024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году мероприятий муниципальной программы «Комплексные меры противодействия немедицинскому потреблению наркотических средств и их незаконному обороту в Кизнерском районе на 2020 – 2024»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Об исполнении решений Антинаркотической  комисс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ии 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ого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  <w:r w:rsidR="008F4CD1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за 202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4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год. 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- Утверждение плана 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работы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Антинаркотической комисси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 Кизнерского района на 2025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год.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Декабрь</w:t>
            </w:r>
          </w:p>
        </w:tc>
        <w:tc>
          <w:tcPr>
            <w:tcW w:w="2694" w:type="dxa"/>
            <w:gridSpan w:val="2"/>
          </w:tcPr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 w:rsidRP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антинаркотической комиссии Кизнерского района</w:t>
            </w: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Default="0026781E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антинаркотической комиссии Кизнерского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</w:p>
          <w:p w:rsidR="00FE25F4" w:rsidRPr="00481C8B" w:rsidRDefault="00FE25F4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481C8B" w:rsidRPr="00481C8B" w:rsidRDefault="00481C8B" w:rsidP="00481C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26781E" w:rsidRPr="00481C8B" w:rsidRDefault="0026781E" w:rsidP="00315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Секретарь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антинаркотической комиссии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ого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3150A9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</w:t>
            </w:r>
          </w:p>
        </w:tc>
      </w:tr>
    </w:tbl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820"/>
        <w:gridCol w:w="1239"/>
        <w:gridCol w:w="37"/>
        <w:gridCol w:w="2835"/>
      </w:tblGrid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Разработка Положений:</w:t>
            </w:r>
          </w:p>
          <w:p w:rsidR="00332806" w:rsidRPr="00481C8B" w:rsidRDefault="00644C1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о проведении антинаркотических акций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;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 «Ровесник»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</w:t>
            </w:r>
          </w:p>
          <w:p w:rsidR="00332806" w:rsidRPr="00481C8B" w:rsidRDefault="003170CC" w:rsidP="00FE2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культуры и молодежной политики в Кизнерском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район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е</w:t>
            </w:r>
          </w:p>
        </w:tc>
      </w:tr>
      <w:tr w:rsidR="00332806" w:rsidRPr="00934AEB" w:rsidTr="008C1E44">
        <w:trPr>
          <w:trHeight w:val="1100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Межведомственный обмен  информацией в целях совершенствования учета лиц, допускающих немедицинское потребление наркотиков.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644C16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Нарколог  ЦРБ, МО МВД России «Кизнерский»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КПДН,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Пополнение     мини-библиотеки, ви</w:t>
            </w:r>
            <w:r w:rsidRPr="00481C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деотеки, фонотеки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с  целью  оказания  мето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дической   помощи   орга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низаторам профилактиче</w:t>
            </w:r>
            <w:r w:rsidRPr="00481C8B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softHyphen/>
              <w:t>ской работы.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170CC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культуры и молодежной политики,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 МБУ «МЦ «Ровесник», МУК «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Распространение      буклетов для родителей и несовершеннолетних, </w:t>
            </w:r>
            <w:r w:rsidRPr="004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ранней диа</w:t>
            </w:r>
            <w:r w:rsidRPr="00481C8B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гностики потребления ПАВ.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170CC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 w:rsidR="00FE25F4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</w:t>
            </w:r>
          </w:p>
        </w:tc>
      </w:tr>
      <w:tr w:rsidR="00332806" w:rsidRPr="00934AEB" w:rsidTr="008C1E44">
        <w:trPr>
          <w:trHeight w:val="946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1.6.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Участие в выездных обу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softHyphen/>
            </w:r>
            <w:r w:rsidRPr="00481C8B">
              <w:rPr>
                <w:rFonts w:ascii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чающих   семинарах   </w:t>
            </w: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 профилактике употребления психоактивных веществ.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</w:t>
            </w:r>
          </w:p>
          <w:p w:rsidR="00332806" w:rsidRPr="00481C8B" w:rsidRDefault="003170CC" w:rsidP="00566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Отдел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культуры 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«Ровесник», Отдел 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1.7.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специалистов, занимающихся вопросами наркомании и ведущих борьбу с незаконным оборотом НС и ПВ, знаниями в области наркологии.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Б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УЗ «Кизнерская 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1.8.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Обучение медицинских работников по вопросам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наркологического освидетельствования силами специалистов РКНД.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РКНД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1.9.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Подписка на специализированные периодические журналы «Доза», «Подросток»  «Нарконет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»и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др. для учреждений системы профилактики. 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</w:t>
            </w:r>
          </w:p>
        </w:tc>
      </w:tr>
      <w:tr w:rsidR="00332806" w:rsidRPr="00934AEB" w:rsidTr="008C1E44">
        <w:trPr>
          <w:trHeight w:val="804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1.10.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Разработка программ: 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-по трудоустройству подростков в летний период;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- по организации летних  лагерных смен для детей «группы риска».</w:t>
            </w:r>
          </w:p>
        </w:tc>
        <w:tc>
          <w:tcPr>
            <w:tcW w:w="1276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332806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  <w:p w:rsidR="00644C16" w:rsidRPr="00481C8B" w:rsidRDefault="00644C1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Кизнерский районный ДДТ</w:t>
            </w:r>
          </w:p>
        </w:tc>
      </w:tr>
      <w:tr w:rsidR="00332806" w:rsidRPr="00934AEB" w:rsidTr="006D622D">
        <w:tc>
          <w:tcPr>
            <w:tcW w:w="9640" w:type="dxa"/>
            <w:gridSpan w:val="5"/>
          </w:tcPr>
          <w:p w:rsidR="00565F7E" w:rsidRPr="00481C8B" w:rsidRDefault="00565F7E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</w:pP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15"/>
                <w:sz w:val="24"/>
                <w:szCs w:val="24"/>
              </w:rPr>
              <w:t>2.</w:t>
            </w:r>
            <w:r w:rsidRPr="00481C8B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Профилактические и пропагандистские мероприятия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комплексных межведомственных операций «Подросток»,  «МАК».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по графику</w:t>
            </w:r>
          </w:p>
        </w:tc>
        <w:tc>
          <w:tcPr>
            <w:tcW w:w="2872" w:type="dxa"/>
            <w:gridSpan w:val="2"/>
          </w:tcPr>
          <w:p w:rsidR="00332806" w:rsidRPr="00481C8B" w:rsidRDefault="00644C1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КПДН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2.2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хоккею, футболу,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среди школьных и  уличных  команд.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отдел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спортивных мероприятий.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физкультуры и спорта,  МБУ «МЦ «Ровесник» 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соревнованиях «Кожаный мяч», турнире по мини-футболу.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физкультуры  и спорта, МБУ «МЦ 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lastRenderedPageBreak/>
              <w:t>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lastRenderedPageBreak/>
              <w:t>2.5.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информационных стендов, информационных листовок.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170CC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 культуры, спорта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 молодежной политики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«Ровесник», МУК «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2.6.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Создание волонтерских отрядов по пропаганде ЗОЖ в общеобразовательных учреждениях.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 МЦ «Ровесник»</w:t>
            </w:r>
            <w:r w:rsidR="00644C16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ДЦ «Волонтер»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2.7.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турслетов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, экспедиций и др.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«МЦ «Ровесник», </w:t>
            </w:r>
            <w:r w:rsidR="003170C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культуры, спорта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 молодежной политики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отдел физической культуры и спорта</w:t>
            </w:r>
          </w:p>
        </w:tc>
      </w:tr>
      <w:tr w:rsidR="00332806" w:rsidRPr="00934AEB" w:rsidTr="008C1E44">
        <w:trPr>
          <w:trHeight w:val="883"/>
        </w:trPr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2.8.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временного трудоустройства учащихся образовательных учреждений,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БПОУ УР «Кизнерский с/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х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техникум»</w:t>
            </w: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  и неорганизованных подростков.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ЦЗН, КПДН, БПОУ УР «Кизнерский с/</w:t>
            </w:r>
            <w:proofErr w:type="spellStart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х</w:t>
            </w:r>
            <w:proofErr w:type="spellEnd"/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техникум»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2.9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встреч, бесед по профилактике употребления ПАВ, пропаганде ЗОЖ с  различными категориями граждан.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Управление образования, ЦРБ, РОВД, </w:t>
            </w:r>
            <w:r w:rsidR="003170C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культуры, спорта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 молодежной политики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, МБУ «МЦ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2.11.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в средствах массовой информации антинаркотической пропаганды среди населения.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РОВД,  МУЗ «Кизнерская ЦРБ», Редакция «Новая жизнь».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2.12.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Проведение проверок  лиц, ранее судимых  и подвергающихся административной ответственности  за совершение преступлений, связанных с незаконным оборотом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3170CC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2.13.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Организация неотложной медицинской помощи лицам, допускающим немедицинское употребление НС и ПВ на базе терапевтического отделения ЦРБ.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течение года</w:t>
            </w:r>
          </w:p>
        </w:tc>
        <w:tc>
          <w:tcPr>
            <w:tcW w:w="2872" w:type="dxa"/>
            <w:gridSpan w:val="2"/>
          </w:tcPr>
          <w:p w:rsidR="00332806" w:rsidRPr="00481C8B" w:rsidRDefault="00644C1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Б</w:t>
            </w:r>
            <w:r w:rsidR="00332806"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УЗ «Кизнерская ЦРБ»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2.14.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Проведение акции «Мы выбираем жизнь» в населенных пунктах района.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апрель, ноябрь</w:t>
            </w:r>
          </w:p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</w:p>
        </w:tc>
        <w:tc>
          <w:tcPr>
            <w:tcW w:w="2872" w:type="dxa"/>
            <w:gridSpan w:val="2"/>
          </w:tcPr>
          <w:p w:rsidR="00332806" w:rsidRPr="00481C8B" w:rsidRDefault="003170CC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МО МВД России «Кизнерский»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2.15.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Проведение собраний среди трудовых  коллективов,  учебных  </w:t>
            </w:r>
            <w:proofErr w:type="gramStart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учреждениях</w:t>
            </w:r>
            <w:proofErr w:type="gramEnd"/>
            <w:r w:rsidRPr="00481C8B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и на сельских сходах  по разъяснению действующего законодательства в сфере незаконного оборота наркотиков.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май-июнь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МБУ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«</w:t>
            </w: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МЦ «Ровесник»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644C16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2.16</w:t>
            </w:r>
            <w:r w:rsidR="00332806"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районного конкурса тематических программ, направленных на профилактику наркомании.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в летний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170CC" w:rsidP="00317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Отдел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 культуры</w:t>
            </w:r>
            <w:r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 xml:space="preserve">, спорта </w:t>
            </w:r>
            <w:r w:rsidR="00566D1C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и молодежной политики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644C16" w:rsidP="00644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2.17</w:t>
            </w:r>
            <w:r w:rsidR="00332806"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соревнований по </w:t>
            </w:r>
            <w:proofErr w:type="spellStart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стритболу</w:t>
            </w:r>
            <w:proofErr w:type="spellEnd"/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летний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Отдел физкультуры и спорта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332806" w:rsidP="009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</w:t>
            </w:r>
            <w:r w:rsidR="00983D66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18</w:t>
            </w:r>
            <w:r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республиканских профильных лагерных сменах.</w:t>
            </w: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зимние, летние каникулы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МБУ «МЦ «Ровесник», Управление образования</w:t>
            </w:r>
          </w:p>
        </w:tc>
      </w:tr>
      <w:tr w:rsidR="00332806" w:rsidRPr="00934AEB" w:rsidTr="008C1E44">
        <w:tc>
          <w:tcPr>
            <w:tcW w:w="709" w:type="dxa"/>
          </w:tcPr>
          <w:p w:rsidR="00332806" w:rsidRPr="00934AEB" w:rsidRDefault="00983D66" w:rsidP="00983D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2.19</w:t>
            </w:r>
            <w:r w:rsidR="00332806" w:rsidRPr="00934AEB">
              <w:rPr>
                <w:rFonts w:ascii="Times New Roman" w:hAnsi="Times New Roman" w:cs="Times New Roman"/>
                <w:color w:val="000000"/>
                <w:spacing w:val="-15"/>
                <w:sz w:val="20"/>
                <w:szCs w:val="20"/>
              </w:rPr>
              <w:t>.</w:t>
            </w:r>
          </w:p>
        </w:tc>
        <w:tc>
          <w:tcPr>
            <w:tcW w:w="4820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районных лагерных профильных смен.</w:t>
            </w:r>
          </w:p>
          <w:p w:rsidR="00332806" w:rsidRPr="00481C8B" w:rsidRDefault="00332806" w:rsidP="006D62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9" w:type="dxa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каникулярный период</w:t>
            </w:r>
          </w:p>
        </w:tc>
        <w:tc>
          <w:tcPr>
            <w:tcW w:w="2872" w:type="dxa"/>
            <w:gridSpan w:val="2"/>
          </w:tcPr>
          <w:p w:rsidR="00332806" w:rsidRPr="00481C8B" w:rsidRDefault="00332806" w:rsidP="006D62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</w:pPr>
            <w:r w:rsidRPr="00481C8B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Управление образования, МБУ «МЦ «Ровесник»</w:t>
            </w:r>
          </w:p>
        </w:tc>
      </w:tr>
    </w:tbl>
    <w:p w:rsidR="000E57CF" w:rsidRPr="00934AEB" w:rsidRDefault="000E57CF" w:rsidP="003170CC">
      <w:pPr>
        <w:rPr>
          <w:rFonts w:ascii="Times New Roman" w:hAnsi="Times New Roman" w:cs="Times New Roman"/>
          <w:sz w:val="20"/>
          <w:szCs w:val="20"/>
        </w:rPr>
      </w:pPr>
    </w:p>
    <w:sectPr w:rsidR="000E57CF" w:rsidRPr="00934AEB" w:rsidSect="00F2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32806"/>
    <w:rsid w:val="000026F7"/>
    <w:rsid w:val="000D056D"/>
    <w:rsid w:val="000E57CF"/>
    <w:rsid w:val="0017028B"/>
    <w:rsid w:val="001D7E53"/>
    <w:rsid w:val="0026781E"/>
    <w:rsid w:val="003150A9"/>
    <w:rsid w:val="003170CC"/>
    <w:rsid w:val="00332806"/>
    <w:rsid w:val="003431A3"/>
    <w:rsid w:val="0035221A"/>
    <w:rsid w:val="00470624"/>
    <w:rsid w:val="00481C8B"/>
    <w:rsid w:val="004A28DD"/>
    <w:rsid w:val="004B1966"/>
    <w:rsid w:val="004F5070"/>
    <w:rsid w:val="00565F7E"/>
    <w:rsid w:val="00566D1C"/>
    <w:rsid w:val="005B2295"/>
    <w:rsid w:val="005E2F46"/>
    <w:rsid w:val="00644C16"/>
    <w:rsid w:val="0067404F"/>
    <w:rsid w:val="00675B00"/>
    <w:rsid w:val="006B180C"/>
    <w:rsid w:val="00770CB9"/>
    <w:rsid w:val="00782165"/>
    <w:rsid w:val="008C1E44"/>
    <w:rsid w:val="008F4CD1"/>
    <w:rsid w:val="00934AEB"/>
    <w:rsid w:val="00935D9B"/>
    <w:rsid w:val="00983D66"/>
    <w:rsid w:val="00AA37DE"/>
    <w:rsid w:val="00AC4CBB"/>
    <w:rsid w:val="00B01FA5"/>
    <w:rsid w:val="00B975A3"/>
    <w:rsid w:val="00C52619"/>
    <w:rsid w:val="00C9039E"/>
    <w:rsid w:val="00CD7AF9"/>
    <w:rsid w:val="00E83D66"/>
    <w:rsid w:val="00ED4677"/>
    <w:rsid w:val="00FB7CE5"/>
    <w:rsid w:val="00FE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3280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B0B1E-ABA0-445E-A8D7-B10916E1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Ровесник</dc:creator>
  <cp:lastModifiedBy>Ровесник</cp:lastModifiedBy>
  <cp:revision>10</cp:revision>
  <cp:lastPrinted>2023-03-17T08:23:00Z</cp:lastPrinted>
  <dcterms:created xsi:type="dcterms:W3CDTF">2022-11-10T10:52:00Z</dcterms:created>
  <dcterms:modified xsi:type="dcterms:W3CDTF">2023-12-11T10:06:00Z</dcterms:modified>
</cp:coreProperties>
</file>