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5E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673A72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жилищного контроля</w:t>
      </w:r>
      <w:r w:rsidR="00B62D4E" w:rsidRPr="009F525E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9F525E" w:rsidRDefault="009F525E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670E9" w:rsidRPr="00C670E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BC7A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Кизнерский</w:t>
      </w:r>
      <w:proofErr w:type="spellEnd"/>
      <w:r w:rsidR="00BC7A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670E9" w:rsidRPr="00C670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 Удмуртской Республики»</w:t>
      </w:r>
    </w:p>
    <w:p w:rsidR="00173CD5" w:rsidRPr="00173CD5" w:rsidRDefault="00173CD5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2D4E" w:rsidRPr="00173CD5" w:rsidRDefault="00B62D4E" w:rsidP="00173CD5">
      <w:pPr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C670E9" w:rsidRPr="00C670E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BC7A9D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="00BC7A9D">
        <w:rPr>
          <w:rFonts w:ascii="Times New Roman" w:hAnsi="Times New Roman" w:cs="Times New Roman"/>
          <w:sz w:val="28"/>
          <w:szCs w:val="28"/>
        </w:rPr>
        <w:t xml:space="preserve"> </w:t>
      </w:r>
      <w:r w:rsidR="00C670E9" w:rsidRPr="00C670E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жилищный контроль на территории муниципального образования </w:t>
      </w:r>
      <w:r w:rsidR="00C670E9" w:rsidRPr="00C670E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BC7A9D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="00C670E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3230AF" w:rsidRPr="00173CD5">
        <w:rPr>
          <w:rFonts w:ascii="Times New Roman" w:hAnsi="Times New Roman" w:cs="Times New Roman"/>
          <w:sz w:val="28"/>
          <w:szCs w:val="28"/>
        </w:rPr>
        <w:t>».</w:t>
      </w:r>
    </w:p>
    <w:p w:rsidR="00C670E9" w:rsidRPr="00C670E9" w:rsidRDefault="003230AF" w:rsidP="00173CD5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жилищного контроля установлен Положением о </w:t>
      </w:r>
      <w:r w:rsidRPr="00173CD5">
        <w:rPr>
          <w:rFonts w:ascii="Times New Roman" w:hAnsi="Times New Roman" w:cs="Times New Roman"/>
          <w:iCs/>
          <w:sz w:val="28"/>
          <w:szCs w:val="28"/>
        </w:rPr>
        <w:t>муниципальном</w:t>
      </w:r>
      <w:r w:rsidR="00BC7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CD5">
        <w:rPr>
          <w:rFonts w:ascii="Times New Roman" w:hAnsi="Times New Roman" w:cs="Times New Roman"/>
          <w:iCs/>
          <w:sz w:val="28"/>
          <w:szCs w:val="28"/>
        </w:rPr>
        <w:t>жилищном контроле н</w:t>
      </w:r>
      <w:r w:rsidRPr="00173CD5">
        <w:rPr>
          <w:rFonts w:ascii="Times New Roman" w:hAnsi="Times New Roman" w:cs="Times New Roman"/>
          <w:sz w:val="28"/>
          <w:szCs w:val="28"/>
        </w:rPr>
        <w:t xml:space="preserve">а территории муниципального образования </w:t>
      </w:r>
      <w:r w:rsidR="00C670E9" w:rsidRPr="00C670E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BC7A9D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="00C670E9" w:rsidRPr="00C670E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173CD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C670E9" w:rsidRPr="00C670E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="00BC7A9D"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 w:rsidR="00BC7A9D">
        <w:rPr>
          <w:rFonts w:ascii="Times New Roman" w:hAnsi="Times New Roman" w:cs="Times New Roman"/>
          <w:sz w:val="28"/>
          <w:szCs w:val="28"/>
        </w:rPr>
        <w:t xml:space="preserve"> </w:t>
      </w:r>
      <w:r w:rsidR="00C670E9" w:rsidRPr="00C670E9">
        <w:rPr>
          <w:rFonts w:ascii="Times New Roman" w:hAnsi="Times New Roman" w:cs="Times New Roman"/>
          <w:sz w:val="28"/>
          <w:szCs w:val="28"/>
        </w:rPr>
        <w:t>рай</w:t>
      </w:r>
      <w:r w:rsidR="00BC7A9D">
        <w:rPr>
          <w:rFonts w:ascii="Times New Roman" w:hAnsi="Times New Roman" w:cs="Times New Roman"/>
          <w:sz w:val="28"/>
          <w:szCs w:val="28"/>
        </w:rPr>
        <w:t>он Удмуртской Республики» от  10 декабря  2021 года № 4/16</w:t>
      </w:r>
      <w:r w:rsidR="00C670E9" w:rsidRPr="00C670E9">
        <w:rPr>
          <w:rFonts w:ascii="Times New Roman" w:hAnsi="Times New Roman" w:cs="Times New Roman"/>
          <w:sz w:val="28"/>
          <w:szCs w:val="28"/>
        </w:rPr>
        <w:t>.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«Муниципальный округ </w:t>
      </w:r>
      <w:proofErr w:type="spellStart"/>
      <w:r w:rsidR="00BC7A9D">
        <w:rPr>
          <w:rFonts w:ascii="Times New Roman" w:hAnsi="Times New Roman"/>
          <w:sz w:val="28"/>
          <w:szCs w:val="28"/>
        </w:rPr>
        <w:t>Кизнерский</w:t>
      </w:r>
      <w:proofErr w:type="spellEnd"/>
      <w:r w:rsidRPr="00C670E9">
        <w:rPr>
          <w:rFonts w:ascii="Times New Roman" w:hAnsi="Times New Roman"/>
          <w:sz w:val="28"/>
          <w:szCs w:val="28"/>
        </w:rPr>
        <w:t xml:space="preserve"> район Удмуртской Республики» является соблюдение контролируемыми лицами обязательных требований в отношении муниципального жилищного фонда: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</w:t>
      </w:r>
      <w:proofErr w:type="gramStart"/>
      <w:r w:rsidRPr="00C670E9">
        <w:rPr>
          <w:rFonts w:ascii="Times New Roman" w:hAnsi="Times New Roman"/>
          <w:sz w:val="28"/>
          <w:szCs w:val="28"/>
        </w:rPr>
        <w:t>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к формированию фондов капитального ремонта;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</w:r>
      <w:r w:rsidRPr="00C670E9">
        <w:rPr>
          <w:rFonts w:ascii="Times New Roman" w:hAnsi="Times New Roman"/>
          <w:sz w:val="28"/>
          <w:szCs w:val="28"/>
        </w:rPr>
        <w:lastRenderedPageBreak/>
        <w:t>качества и (или) с перерывами, превышающими установленную продолжительность;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</w:t>
      </w:r>
      <w:r w:rsidRPr="00C670E9">
        <w:rPr>
          <w:rFonts w:ascii="Times New Roman" w:hAnsi="Times New Roman"/>
          <w:sz w:val="28"/>
          <w:szCs w:val="28"/>
        </w:rPr>
        <w:tab/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- требований к порядку размещения </w:t>
      </w:r>
      <w:proofErr w:type="spellStart"/>
      <w:r w:rsidRPr="00C670E9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C670E9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к обеспечению доступности для инвалидов помещений в многоквартирных домах;</w:t>
      </w:r>
    </w:p>
    <w:p w:rsid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>- требований к предоставлению жилых помещений в наемных домах социального использования.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Объектами муниципального контроля являются муниципальный жилищный фонд, а также отдельные помещения, являющиеся муниципальной собственностью, расположенной на территории муниципального образования «Муниципальный округ </w:t>
      </w:r>
      <w:proofErr w:type="spellStart"/>
      <w:r w:rsidR="00BC7A9D">
        <w:rPr>
          <w:rFonts w:ascii="Times New Roman" w:hAnsi="Times New Roman"/>
          <w:sz w:val="28"/>
          <w:szCs w:val="28"/>
        </w:rPr>
        <w:t>Кизнерский</w:t>
      </w:r>
      <w:proofErr w:type="spellEnd"/>
      <w:r w:rsidR="00BC7A9D">
        <w:rPr>
          <w:rFonts w:ascii="Times New Roman" w:hAnsi="Times New Roman"/>
          <w:sz w:val="28"/>
          <w:szCs w:val="28"/>
        </w:rPr>
        <w:t xml:space="preserve"> </w:t>
      </w:r>
      <w:r w:rsidRPr="00C670E9">
        <w:rPr>
          <w:rFonts w:ascii="Times New Roman" w:hAnsi="Times New Roman"/>
          <w:sz w:val="28"/>
          <w:szCs w:val="28"/>
        </w:rPr>
        <w:t>район Удмуртской Республики».</w:t>
      </w:r>
    </w:p>
    <w:p w:rsid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670E9">
        <w:rPr>
          <w:rFonts w:ascii="Times New Roman" w:hAnsi="Times New Roman"/>
          <w:sz w:val="28"/>
          <w:szCs w:val="28"/>
        </w:rPr>
        <w:t xml:space="preserve">чет объектов контроля </w:t>
      </w:r>
      <w:r>
        <w:rPr>
          <w:rFonts w:ascii="Times New Roman" w:hAnsi="Times New Roman"/>
          <w:sz w:val="28"/>
          <w:szCs w:val="28"/>
        </w:rPr>
        <w:t xml:space="preserve">обеспечивается </w:t>
      </w:r>
      <w:r w:rsidRPr="00C670E9">
        <w:rPr>
          <w:rFonts w:ascii="Times New Roman" w:hAnsi="Times New Roman"/>
          <w:sz w:val="28"/>
          <w:szCs w:val="28"/>
        </w:rPr>
        <w:t>в рамках осуществления муниципального контроля.</w:t>
      </w:r>
    </w:p>
    <w:p w:rsidR="00C670E9" w:rsidRPr="00C670E9" w:rsidRDefault="00C670E9" w:rsidP="00C670E9">
      <w:pPr>
        <w:autoSpaceDE w:val="0"/>
        <w:autoSpaceDN w:val="0"/>
        <w:adjustRightInd w:val="0"/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670E9">
        <w:rPr>
          <w:rFonts w:ascii="Times New Roman" w:hAnsi="Times New Roman"/>
          <w:sz w:val="28"/>
          <w:szCs w:val="28"/>
        </w:rPr>
        <w:t xml:space="preserve">Система оценки и управления рисками причинения вреда (ущерба) охраняемым законом ценностям при осуществлении муниципального контроля на территории муниципального образования «Муниципальный округ </w:t>
      </w:r>
      <w:r w:rsidR="00BC7A9D">
        <w:rPr>
          <w:rFonts w:ascii="Times New Roman" w:hAnsi="Times New Roman"/>
          <w:sz w:val="28"/>
          <w:szCs w:val="28"/>
        </w:rPr>
        <w:t>Кизнерский</w:t>
      </w:r>
      <w:r w:rsidRPr="00C670E9">
        <w:rPr>
          <w:rFonts w:ascii="Times New Roman" w:hAnsi="Times New Roman"/>
          <w:sz w:val="28"/>
          <w:szCs w:val="28"/>
        </w:rPr>
        <w:t xml:space="preserve"> район Удмуртской Республики» не применяется, плановые контрольные (надзорные) мероприятия не проводятся. 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статьей 66 Федерального закона N 248-ФЗ.</w:t>
      </w:r>
    </w:p>
    <w:p w:rsidR="006832B0" w:rsidRDefault="003230AF" w:rsidP="00173CD5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жилищного контроля не проводились в связи с мораторием, </w:t>
      </w:r>
      <w:r w:rsidR="006832B0" w:rsidRPr="00173CD5">
        <w:rPr>
          <w:rFonts w:ascii="Times New Roman" w:hAnsi="Times New Roman"/>
          <w:sz w:val="28"/>
          <w:szCs w:val="28"/>
        </w:rPr>
        <w:t xml:space="preserve">установленным </w:t>
      </w:r>
      <w:r w:rsidR="006832B0" w:rsidRPr="00173CD5">
        <w:rPr>
          <w:rFonts w:ascii="Times New Roman" w:hAnsi="Times New Roman" w:cs="Times New Roman"/>
          <w:sz w:val="28"/>
          <w:szCs w:val="28"/>
        </w:rPr>
        <w:t>Постановлением Правительства РФ от 10</w:t>
      </w:r>
      <w:r w:rsidR="00CF719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32B0" w:rsidRPr="00173CD5">
        <w:rPr>
          <w:rFonts w:ascii="Times New Roman" w:hAnsi="Times New Roman" w:cs="Times New Roman"/>
          <w:sz w:val="28"/>
          <w:szCs w:val="28"/>
        </w:rPr>
        <w:t xml:space="preserve">2022 </w:t>
      </w:r>
      <w:r w:rsidR="00CF7194">
        <w:rPr>
          <w:rFonts w:ascii="Times New Roman" w:hAnsi="Times New Roman" w:cs="Times New Roman"/>
          <w:sz w:val="28"/>
          <w:szCs w:val="28"/>
        </w:rPr>
        <w:t>№</w:t>
      </w:r>
      <w:r w:rsidR="006832B0" w:rsidRPr="00173CD5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3230AF" w:rsidRPr="00173CD5" w:rsidRDefault="003230AF" w:rsidP="00173CD5">
      <w:pPr>
        <w:spacing w:line="271" w:lineRule="auto"/>
        <w:contextualSpacing/>
        <w:rPr>
          <w:sz w:val="28"/>
          <w:szCs w:val="28"/>
        </w:rPr>
      </w:pPr>
      <w:bookmarkStart w:id="0" w:name="_GoBack"/>
      <w:bookmarkEnd w:id="0"/>
    </w:p>
    <w:sectPr w:rsidR="003230AF" w:rsidRPr="00173CD5" w:rsidSect="003E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7E"/>
    <w:rsid w:val="00173CD5"/>
    <w:rsid w:val="001E0FBF"/>
    <w:rsid w:val="003230AF"/>
    <w:rsid w:val="003E6C08"/>
    <w:rsid w:val="0058767E"/>
    <w:rsid w:val="005D1BBE"/>
    <w:rsid w:val="00673A72"/>
    <w:rsid w:val="006832B0"/>
    <w:rsid w:val="009F525E"/>
    <w:rsid w:val="00B62D4E"/>
    <w:rsid w:val="00BC7A9D"/>
    <w:rsid w:val="00C670E9"/>
    <w:rsid w:val="00CE7A95"/>
    <w:rsid w:val="00CF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Подъячева</cp:lastModifiedBy>
  <cp:revision>5</cp:revision>
  <dcterms:created xsi:type="dcterms:W3CDTF">2022-12-29T11:08:00Z</dcterms:created>
  <dcterms:modified xsi:type="dcterms:W3CDTF">2023-11-01T11:21:00Z</dcterms:modified>
</cp:coreProperties>
</file>