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F8B" w:rsidRDefault="004D1F8B" w:rsidP="004D1F8B">
      <w:pPr>
        <w:spacing w:after="0" w:line="240" w:lineRule="auto"/>
        <w:rPr>
          <w:rFonts w:ascii="Times New Roman" w:hAnsi="Times New Roman"/>
          <w:sz w:val="24"/>
          <w:szCs w:val="24"/>
        </w:rPr>
      </w:pPr>
      <w:r>
        <w:rPr>
          <w:rFonts w:ascii="Times New Roman" w:hAnsi="Times New Roman"/>
          <w:sz w:val="24"/>
          <w:szCs w:val="24"/>
        </w:rPr>
        <w:t xml:space="preserve">                                                                                                                   </w:t>
      </w:r>
    </w:p>
    <w:tbl>
      <w:tblPr>
        <w:tblW w:w="0" w:type="auto"/>
        <w:tblInd w:w="5070" w:type="dxa"/>
        <w:tblLook w:val="04A0"/>
      </w:tblPr>
      <w:tblGrid>
        <w:gridCol w:w="4784"/>
      </w:tblGrid>
      <w:tr w:rsidR="004D1F8B" w:rsidTr="00D274AF">
        <w:tc>
          <w:tcPr>
            <w:tcW w:w="4784" w:type="dxa"/>
            <w:tcBorders>
              <w:top w:val="nil"/>
              <w:left w:val="nil"/>
              <w:bottom w:val="nil"/>
              <w:right w:val="nil"/>
            </w:tcBorders>
          </w:tcPr>
          <w:p w:rsidR="004D1F8B" w:rsidRDefault="004D1F8B" w:rsidP="0061397B">
            <w:pPr>
              <w:jc w:val="both"/>
              <w:rPr>
                <w:rFonts w:ascii="Times New Roman" w:hAnsi="Times New Roman"/>
                <w:sz w:val="24"/>
                <w:szCs w:val="24"/>
              </w:rPr>
            </w:pPr>
            <w:r>
              <w:rPr>
                <w:rFonts w:ascii="Times New Roman" w:hAnsi="Times New Roman"/>
                <w:sz w:val="24"/>
                <w:szCs w:val="24"/>
              </w:rPr>
              <w:t xml:space="preserve">                    </w:t>
            </w:r>
          </w:p>
        </w:tc>
      </w:tr>
    </w:tbl>
    <w:p w:rsidR="004D1F8B" w:rsidRPr="0032453E" w:rsidRDefault="004D1F8B" w:rsidP="00D274AF">
      <w:pPr>
        <w:spacing w:after="0" w:line="240" w:lineRule="auto"/>
        <w:ind w:left="6372"/>
        <w:rPr>
          <w:rFonts w:ascii="Times New Roman" w:hAnsi="Times New Roman"/>
          <w:sz w:val="24"/>
          <w:szCs w:val="24"/>
        </w:rPr>
      </w:pPr>
      <w:r>
        <w:rPr>
          <w:rFonts w:ascii="Times New Roman" w:hAnsi="Times New Roman"/>
          <w:sz w:val="24"/>
          <w:szCs w:val="24"/>
        </w:rPr>
        <w:t xml:space="preserve">                                                                                                                                                                                                                       </w:t>
      </w:r>
      <w:r w:rsidR="00D274AF">
        <w:rPr>
          <w:rFonts w:ascii="Times New Roman" w:hAnsi="Times New Roman"/>
          <w:sz w:val="24"/>
          <w:szCs w:val="24"/>
        </w:rPr>
        <w:t xml:space="preserve">                   </w:t>
      </w:r>
      <w:r w:rsidRPr="0032453E">
        <w:rPr>
          <w:rFonts w:ascii="Times New Roman" w:hAnsi="Times New Roman"/>
          <w:sz w:val="24"/>
          <w:szCs w:val="24"/>
        </w:rPr>
        <w:t xml:space="preserve">Приложение № 1 </w:t>
      </w:r>
    </w:p>
    <w:p w:rsidR="004D1F8B" w:rsidRPr="0032453E" w:rsidRDefault="004D1F8B" w:rsidP="004D1F8B">
      <w:pPr>
        <w:spacing w:after="0" w:line="240" w:lineRule="auto"/>
        <w:jc w:val="center"/>
        <w:rPr>
          <w:rFonts w:ascii="Times New Roman" w:hAnsi="Times New Roman"/>
          <w:sz w:val="24"/>
          <w:szCs w:val="24"/>
        </w:rPr>
      </w:pPr>
      <w:r>
        <w:rPr>
          <w:rFonts w:ascii="Times New Roman" w:hAnsi="Times New Roman"/>
          <w:sz w:val="24"/>
          <w:szCs w:val="24"/>
        </w:rPr>
        <w:t xml:space="preserve">                                                                                       </w:t>
      </w:r>
      <w:r w:rsidRPr="0032453E">
        <w:rPr>
          <w:rFonts w:ascii="Times New Roman" w:hAnsi="Times New Roman"/>
          <w:sz w:val="24"/>
          <w:szCs w:val="24"/>
        </w:rPr>
        <w:t xml:space="preserve">к постановлению Администрации </w:t>
      </w:r>
    </w:p>
    <w:p w:rsidR="004D1F8B" w:rsidRDefault="004D1F8B" w:rsidP="004D1F8B">
      <w:pPr>
        <w:spacing w:after="0" w:line="240" w:lineRule="auto"/>
        <w:jc w:val="center"/>
        <w:rPr>
          <w:rFonts w:ascii="Times New Roman" w:hAnsi="Times New Roman"/>
          <w:sz w:val="24"/>
          <w:szCs w:val="24"/>
        </w:rPr>
      </w:pPr>
      <w:r>
        <w:rPr>
          <w:rFonts w:ascii="Times New Roman" w:hAnsi="Times New Roman"/>
          <w:sz w:val="24"/>
          <w:szCs w:val="24"/>
        </w:rPr>
        <w:t xml:space="preserve">                                                                       МО</w:t>
      </w:r>
      <w:r w:rsidRPr="0032453E">
        <w:rPr>
          <w:rFonts w:ascii="Times New Roman" w:hAnsi="Times New Roman"/>
          <w:sz w:val="24"/>
          <w:szCs w:val="24"/>
        </w:rPr>
        <w:t xml:space="preserve"> «Кизнерский район» </w:t>
      </w:r>
    </w:p>
    <w:p w:rsidR="004D1F8B" w:rsidRDefault="004D1F8B" w:rsidP="004D1F8B">
      <w:pPr>
        <w:spacing w:after="0" w:line="240" w:lineRule="auto"/>
        <w:jc w:val="center"/>
        <w:rPr>
          <w:rFonts w:ascii="Times New Roman" w:hAnsi="Times New Roman"/>
          <w:sz w:val="24"/>
          <w:szCs w:val="24"/>
        </w:rPr>
      </w:pPr>
      <w:r>
        <w:rPr>
          <w:rFonts w:ascii="Times New Roman" w:hAnsi="Times New Roman"/>
          <w:sz w:val="24"/>
          <w:szCs w:val="24"/>
        </w:rPr>
        <w:t xml:space="preserve">                                                                               от 01 ноября 2019 года № 828</w:t>
      </w:r>
    </w:p>
    <w:p w:rsidR="00D274AF" w:rsidRPr="0032453E" w:rsidRDefault="00D274AF" w:rsidP="004D1F8B">
      <w:pPr>
        <w:spacing w:after="0" w:line="240" w:lineRule="auto"/>
        <w:jc w:val="center"/>
        <w:rPr>
          <w:rFonts w:ascii="Times New Roman" w:hAnsi="Times New Roman"/>
          <w:sz w:val="24"/>
          <w:szCs w:val="24"/>
        </w:rPr>
      </w:pPr>
      <w:r>
        <w:rPr>
          <w:rFonts w:ascii="Times New Roman" w:hAnsi="Times New Roman"/>
          <w:sz w:val="24"/>
          <w:szCs w:val="24"/>
        </w:rPr>
        <w:t xml:space="preserve">                                                                                  (с изменениями и дополнениями)</w:t>
      </w:r>
    </w:p>
    <w:p w:rsidR="004D1F8B" w:rsidRDefault="004D1F8B" w:rsidP="004D1F8B">
      <w:pPr>
        <w:spacing w:after="0" w:line="240" w:lineRule="auto"/>
        <w:jc w:val="center"/>
        <w:rPr>
          <w:rFonts w:ascii="Times New Roman" w:hAnsi="Times New Roman"/>
          <w:b/>
          <w:sz w:val="24"/>
          <w:szCs w:val="24"/>
        </w:rPr>
      </w:pPr>
    </w:p>
    <w:p w:rsidR="004D1F8B" w:rsidRPr="008B414B" w:rsidRDefault="004D1F8B" w:rsidP="004D1F8B">
      <w:pPr>
        <w:spacing w:after="0" w:line="240" w:lineRule="auto"/>
        <w:jc w:val="center"/>
        <w:rPr>
          <w:rFonts w:ascii="Times New Roman" w:hAnsi="Times New Roman"/>
          <w:b/>
          <w:sz w:val="24"/>
          <w:szCs w:val="24"/>
        </w:rPr>
      </w:pPr>
      <w:r w:rsidRPr="008B414B">
        <w:rPr>
          <w:rFonts w:ascii="Times New Roman" w:hAnsi="Times New Roman"/>
          <w:b/>
          <w:sz w:val="24"/>
          <w:szCs w:val="24"/>
        </w:rPr>
        <w:t xml:space="preserve">МУНИЦИПАЛЬНАЯ ПРОГРАММА </w:t>
      </w:r>
    </w:p>
    <w:p w:rsidR="004D1F8B" w:rsidRPr="008B414B" w:rsidRDefault="004D1F8B" w:rsidP="004D1F8B">
      <w:pPr>
        <w:spacing w:after="0" w:line="240" w:lineRule="auto"/>
        <w:ind w:firstLine="540"/>
        <w:jc w:val="center"/>
        <w:rPr>
          <w:rFonts w:ascii="Times New Roman" w:hAnsi="Times New Roman"/>
          <w:b/>
          <w:sz w:val="24"/>
          <w:szCs w:val="24"/>
        </w:rPr>
      </w:pPr>
      <w:r w:rsidRPr="008B414B">
        <w:rPr>
          <w:rFonts w:ascii="Times New Roman" w:hAnsi="Times New Roman"/>
          <w:b/>
          <w:sz w:val="24"/>
          <w:szCs w:val="24"/>
        </w:rPr>
        <w:t>«БЕЗОПАСНОСТЬ НА ТЕРРИТОРИИ МУНИЦИПАЛЬНОГО ОБРАЗОВАНИЯ</w:t>
      </w:r>
      <w:r>
        <w:rPr>
          <w:rFonts w:ascii="Times New Roman" w:hAnsi="Times New Roman"/>
          <w:b/>
          <w:sz w:val="24"/>
          <w:szCs w:val="24"/>
        </w:rPr>
        <w:t xml:space="preserve"> </w:t>
      </w:r>
      <w:r w:rsidRPr="008B414B">
        <w:rPr>
          <w:rFonts w:ascii="Times New Roman" w:hAnsi="Times New Roman"/>
          <w:b/>
          <w:sz w:val="24"/>
          <w:szCs w:val="24"/>
        </w:rPr>
        <w:t>«</w:t>
      </w:r>
      <w:r>
        <w:rPr>
          <w:rFonts w:ascii="Times New Roman" w:hAnsi="Times New Roman"/>
          <w:b/>
          <w:sz w:val="24"/>
          <w:szCs w:val="24"/>
        </w:rPr>
        <w:t xml:space="preserve">МУНИЦИПАЛЬНЫЙ ОКРУГ </w:t>
      </w:r>
      <w:r w:rsidRPr="008B414B">
        <w:rPr>
          <w:rFonts w:ascii="Times New Roman" w:hAnsi="Times New Roman"/>
          <w:b/>
          <w:sz w:val="24"/>
          <w:szCs w:val="24"/>
        </w:rPr>
        <w:t>КИЗНЕРСКИЙ РАЙОН</w:t>
      </w:r>
      <w:r>
        <w:rPr>
          <w:rFonts w:ascii="Times New Roman" w:hAnsi="Times New Roman"/>
          <w:b/>
          <w:sz w:val="24"/>
          <w:szCs w:val="24"/>
        </w:rPr>
        <w:t xml:space="preserve"> УДМУРТСКОЙ РЕСПУБЛИКИ</w:t>
      </w:r>
      <w:r w:rsidRPr="008B414B">
        <w:rPr>
          <w:rFonts w:ascii="Times New Roman" w:hAnsi="Times New Roman"/>
          <w:b/>
          <w:sz w:val="24"/>
          <w:szCs w:val="24"/>
        </w:rPr>
        <w:t>» на 20</w:t>
      </w:r>
      <w:r>
        <w:rPr>
          <w:rFonts w:ascii="Times New Roman" w:hAnsi="Times New Roman"/>
          <w:b/>
          <w:sz w:val="24"/>
          <w:szCs w:val="24"/>
        </w:rPr>
        <w:t>20</w:t>
      </w:r>
      <w:r w:rsidRPr="008B414B">
        <w:rPr>
          <w:rFonts w:ascii="Times New Roman" w:hAnsi="Times New Roman"/>
          <w:b/>
          <w:sz w:val="24"/>
          <w:szCs w:val="24"/>
        </w:rPr>
        <w:t>-202</w:t>
      </w:r>
      <w:r>
        <w:rPr>
          <w:rFonts w:ascii="Times New Roman" w:hAnsi="Times New Roman"/>
          <w:b/>
          <w:sz w:val="24"/>
          <w:szCs w:val="24"/>
        </w:rPr>
        <w:t xml:space="preserve">8 </w:t>
      </w:r>
      <w:r w:rsidRPr="008B414B">
        <w:rPr>
          <w:rFonts w:ascii="Times New Roman" w:hAnsi="Times New Roman"/>
          <w:b/>
          <w:sz w:val="24"/>
          <w:szCs w:val="24"/>
        </w:rPr>
        <w:t>г.г.».</w:t>
      </w:r>
    </w:p>
    <w:p w:rsidR="004D1F8B" w:rsidRPr="008B414B" w:rsidRDefault="004D1F8B" w:rsidP="004D1F8B">
      <w:pPr>
        <w:spacing w:after="0" w:line="240" w:lineRule="auto"/>
        <w:jc w:val="center"/>
        <w:rPr>
          <w:rFonts w:ascii="Times New Roman" w:hAnsi="Times New Roman"/>
          <w:b/>
          <w:sz w:val="24"/>
          <w:szCs w:val="24"/>
        </w:rPr>
      </w:pPr>
      <w:r w:rsidRPr="008B414B">
        <w:rPr>
          <w:rFonts w:ascii="Times New Roman" w:hAnsi="Times New Roman"/>
          <w:b/>
          <w:sz w:val="24"/>
          <w:szCs w:val="24"/>
        </w:rPr>
        <w:t xml:space="preserve">Паспорт Муниципальной программы </w:t>
      </w:r>
    </w:p>
    <w:p w:rsidR="004D1F8B" w:rsidRPr="008B414B" w:rsidRDefault="004D1F8B" w:rsidP="004D1F8B">
      <w:pPr>
        <w:spacing w:after="0" w:line="240" w:lineRule="auto"/>
        <w:jc w:val="center"/>
        <w:rPr>
          <w:rFonts w:ascii="Times New Roman" w:hAnsi="Times New Roman"/>
          <w:b/>
          <w:sz w:val="24"/>
          <w:szCs w:val="24"/>
        </w:rPr>
      </w:pPr>
      <w:r w:rsidRPr="008B414B">
        <w:rPr>
          <w:rFonts w:ascii="Times New Roman" w:hAnsi="Times New Roman"/>
          <w:b/>
          <w:sz w:val="24"/>
          <w:szCs w:val="24"/>
        </w:rPr>
        <w:t>«Безопасность на территории муниципального образования «</w:t>
      </w:r>
      <w:r>
        <w:rPr>
          <w:rFonts w:ascii="Times New Roman" w:hAnsi="Times New Roman"/>
          <w:b/>
          <w:sz w:val="24"/>
          <w:szCs w:val="24"/>
        </w:rPr>
        <w:t xml:space="preserve">Муниципальный округ </w:t>
      </w:r>
      <w:r w:rsidRPr="008B414B">
        <w:rPr>
          <w:rFonts w:ascii="Times New Roman" w:hAnsi="Times New Roman"/>
          <w:b/>
          <w:sz w:val="24"/>
          <w:szCs w:val="24"/>
        </w:rPr>
        <w:t>Кизнерский район</w:t>
      </w:r>
      <w:r>
        <w:rPr>
          <w:rFonts w:ascii="Times New Roman" w:hAnsi="Times New Roman"/>
          <w:b/>
          <w:sz w:val="24"/>
          <w:szCs w:val="24"/>
        </w:rPr>
        <w:t xml:space="preserve"> Удмуртской Республики</w:t>
      </w:r>
      <w:r w:rsidRPr="008B414B">
        <w:rPr>
          <w:rFonts w:ascii="Times New Roman" w:hAnsi="Times New Roman"/>
          <w:b/>
          <w:sz w:val="24"/>
          <w:szCs w:val="24"/>
        </w:rPr>
        <w:t>» на 20</w:t>
      </w:r>
      <w:r>
        <w:rPr>
          <w:rFonts w:ascii="Times New Roman" w:hAnsi="Times New Roman"/>
          <w:b/>
          <w:sz w:val="24"/>
          <w:szCs w:val="24"/>
        </w:rPr>
        <w:t>20</w:t>
      </w:r>
      <w:r w:rsidRPr="008B414B">
        <w:rPr>
          <w:rFonts w:ascii="Times New Roman" w:hAnsi="Times New Roman"/>
          <w:b/>
          <w:sz w:val="24"/>
          <w:szCs w:val="24"/>
        </w:rPr>
        <w:t>-202</w:t>
      </w:r>
      <w:r>
        <w:rPr>
          <w:rFonts w:ascii="Times New Roman" w:hAnsi="Times New Roman"/>
          <w:b/>
          <w:sz w:val="24"/>
          <w:szCs w:val="24"/>
        </w:rPr>
        <w:t>8</w:t>
      </w:r>
      <w:r w:rsidRPr="008B414B">
        <w:rPr>
          <w:rFonts w:ascii="Times New Roman" w:hAnsi="Times New Roman"/>
          <w:b/>
          <w:sz w:val="24"/>
          <w:szCs w:val="24"/>
        </w:rPr>
        <w:t xml:space="preserve"> г.г.».</w:t>
      </w:r>
    </w:p>
    <w:p w:rsidR="004D1F8B" w:rsidRPr="008B414B" w:rsidRDefault="004D1F8B" w:rsidP="004D1F8B">
      <w:pPr>
        <w:spacing w:after="0" w:line="240" w:lineRule="auto"/>
        <w:ind w:firstLine="540"/>
        <w:jc w:val="center"/>
        <w:rPr>
          <w:rFonts w:ascii="Times New Roman" w:hAnsi="Times New Roman"/>
          <w:sz w:val="24"/>
          <w:szCs w:val="24"/>
        </w:rPr>
      </w:pP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43"/>
        <w:gridCol w:w="709"/>
        <w:gridCol w:w="564"/>
        <w:gridCol w:w="286"/>
        <w:gridCol w:w="851"/>
        <w:gridCol w:w="850"/>
        <w:gridCol w:w="851"/>
        <w:gridCol w:w="850"/>
        <w:gridCol w:w="851"/>
        <w:gridCol w:w="992"/>
        <w:gridCol w:w="851"/>
        <w:gridCol w:w="1134"/>
      </w:tblGrid>
      <w:tr w:rsidR="004D1F8B" w:rsidRPr="00B31E63" w:rsidTr="00D274AF">
        <w:tc>
          <w:tcPr>
            <w:tcW w:w="3116" w:type="dxa"/>
            <w:gridSpan w:val="3"/>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Наименование муниципальной программы</w:t>
            </w:r>
          </w:p>
        </w:tc>
        <w:tc>
          <w:tcPr>
            <w:tcW w:w="7516" w:type="dxa"/>
            <w:gridSpan w:val="9"/>
          </w:tcPr>
          <w:p w:rsidR="004D1F8B" w:rsidRPr="001542E2" w:rsidRDefault="004D1F8B" w:rsidP="00D274AF">
            <w:pPr>
              <w:spacing w:after="0" w:line="240" w:lineRule="auto"/>
              <w:jc w:val="both"/>
              <w:rPr>
                <w:rFonts w:ascii="Times New Roman" w:hAnsi="Times New Roman"/>
                <w:b/>
                <w:sz w:val="24"/>
                <w:szCs w:val="24"/>
              </w:rPr>
            </w:pPr>
            <w:r w:rsidRPr="008B414B">
              <w:rPr>
                <w:rFonts w:ascii="Times New Roman" w:hAnsi="Times New Roman"/>
                <w:b/>
                <w:sz w:val="24"/>
                <w:szCs w:val="24"/>
              </w:rPr>
              <w:t>«Безопасность на территории муниципального образования «</w:t>
            </w:r>
            <w:r>
              <w:rPr>
                <w:rFonts w:ascii="Times New Roman" w:hAnsi="Times New Roman"/>
                <w:b/>
                <w:sz w:val="24"/>
                <w:szCs w:val="24"/>
              </w:rPr>
              <w:t xml:space="preserve">Муниципальный округ </w:t>
            </w:r>
            <w:r w:rsidRPr="008B414B">
              <w:rPr>
                <w:rFonts w:ascii="Times New Roman" w:hAnsi="Times New Roman"/>
                <w:b/>
                <w:sz w:val="24"/>
                <w:szCs w:val="24"/>
              </w:rPr>
              <w:t>Кизнерский район</w:t>
            </w:r>
            <w:r>
              <w:rPr>
                <w:rFonts w:ascii="Times New Roman" w:hAnsi="Times New Roman"/>
                <w:b/>
                <w:sz w:val="24"/>
                <w:szCs w:val="24"/>
              </w:rPr>
              <w:t xml:space="preserve"> Удмуртской Республики</w:t>
            </w:r>
            <w:r w:rsidRPr="008B414B">
              <w:rPr>
                <w:rFonts w:ascii="Times New Roman" w:hAnsi="Times New Roman"/>
                <w:b/>
                <w:sz w:val="24"/>
                <w:szCs w:val="24"/>
              </w:rPr>
              <w:t>»</w:t>
            </w:r>
            <w:r>
              <w:rPr>
                <w:rFonts w:ascii="Times New Roman" w:hAnsi="Times New Roman"/>
                <w:b/>
                <w:sz w:val="24"/>
                <w:szCs w:val="24"/>
              </w:rPr>
              <w:t xml:space="preserve"> </w:t>
            </w:r>
            <w:r w:rsidRPr="008B414B">
              <w:rPr>
                <w:rFonts w:ascii="Times New Roman" w:hAnsi="Times New Roman"/>
                <w:b/>
                <w:sz w:val="24"/>
                <w:szCs w:val="24"/>
              </w:rPr>
              <w:t>на 20</w:t>
            </w:r>
            <w:r>
              <w:rPr>
                <w:rFonts w:ascii="Times New Roman" w:hAnsi="Times New Roman"/>
                <w:b/>
                <w:sz w:val="24"/>
                <w:szCs w:val="24"/>
              </w:rPr>
              <w:t>20</w:t>
            </w:r>
            <w:r w:rsidRPr="008B414B">
              <w:rPr>
                <w:rFonts w:ascii="Times New Roman" w:hAnsi="Times New Roman"/>
                <w:b/>
                <w:sz w:val="24"/>
                <w:szCs w:val="24"/>
              </w:rPr>
              <w:t>-202</w:t>
            </w:r>
            <w:r>
              <w:rPr>
                <w:rFonts w:ascii="Times New Roman" w:hAnsi="Times New Roman"/>
                <w:b/>
                <w:sz w:val="24"/>
                <w:szCs w:val="24"/>
              </w:rPr>
              <w:t>8</w:t>
            </w:r>
            <w:r w:rsidRPr="008B414B">
              <w:rPr>
                <w:rFonts w:ascii="Times New Roman" w:hAnsi="Times New Roman"/>
                <w:b/>
                <w:sz w:val="24"/>
                <w:szCs w:val="24"/>
              </w:rPr>
              <w:t xml:space="preserve"> г.г.».</w:t>
            </w:r>
          </w:p>
        </w:tc>
      </w:tr>
      <w:tr w:rsidR="004D1F8B" w:rsidRPr="00B31E63" w:rsidTr="00D274AF">
        <w:tc>
          <w:tcPr>
            <w:tcW w:w="3116" w:type="dxa"/>
            <w:gridSpan w:val="3"/>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Подпрограммы</w:t>
            </w:r>
          </w:p>
        </w:tc>
        <w:tc>
          <w:tcPr>
            <w:tcW w:w="7516" w:type="dxa"/>
            <w:gridSpan w:val="9"/>
            <w:vMerge w:val="restart"/>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1. Предупреждение и ликвидация последствий чрезвычайных ситуаций, реализация мер пожарной безопасности  на территории МО </w:t>
            </w:r>
            <w:r w:rsidRPr="00F14D2B">
              <w:rPr>
                <w:rFonts w:ascii="Times New Roman" w:hAnsi="Times New Roman"/>
                <w:sz w:val="24"/>
                <w:szCs w:val="24"/>
              </w:rPr>
              <w:t xml:space="preserve">«Муниципальный округ Кизнерский район </w:t>
            </w:r>
            <w:r>
              <w:rPr>
                <w:rFonts w:ascii="Times New Roman" w:hAnsi="Times New Roman"/>
                <w:sz w:val="24"/>
                <w:szCs w:val="24"/>
              </w:rPr>
              <w:t>УР</w:t>
            </w:r>
            <w:r w:rsidRPr="00F14D2B">
              <w:rPr>
                <w:rFonts w:ascii="Times New Roman" w:hAnsi="Times New Roman"/>
                <w:sz w:val="24"/>
                <w:szCs w:val="24"/>
              </w:rPr>
              <w:t>»</w:t>
            </w:r>
            <w:r>
              <w:rPr>
                <w:rFonts w:ascii="Times New Roman" w:hAnsi="Times New Roman"/>
                <w:b/>
                <w:sz w:val="24"/>
                <w:szCs w:val="24"/>
              </w:rPr>
              <w:t xml:space="preserve"> </w:t>
            </w:r>
            <w:r w:rsidRPr="00B31E63">
              <w:rPr>
                <w:rFonts w:ascii="Times New Roman" w:hAnsi="Times New Roman"/>
                <w:sz w:val="24"/>
                <w:szCs w:val="24"/>
              </w:rPr>
              <w:t>на 2020-202</w:t>
            </w:r>
            <w:r>
              <w:rPr>
                <w:rFonts w:ascii="Times New Roman" w:hAnsi="Times New Roman"/>
                <w:sz w:val="24"/>
                <w:szCs w:val="24"/>
              </w:rPr>
              <w:t>8 г.г.</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2. Профилактика правонарушений на территории</w:t>
            </w:r>
            <w:r>
              <w:rPr>
                <w:rFonts w:ascii="Times New Roman" w:hAnsi="Times New Roman"/>
                <w:sz w:val="24"/>
                <w:szCs w:val="24"/>
              </w:rPr>
              <w:t xml:space="preserve"> </w:t>
            </w:r>
            <w:r w:rsidRPr="00B31E63">
              <w:rPr>
                <w:rFonts w:ascii="Times New Roman" w:hAnsi="Times New Roman"/>
                <w:sz w:val="24"/>
                <w:szCs w:val="24"/>
              </w:rPr>
              <w:t xml:space="preserve">МО  </w:t>
            </w:r>
            <w:r w:rsidRPr="00F14D2B">
              <w:rPr>
                <w:rFonts w:ascii="Times New Roman" w:hAnsi="Times New Roman"/>
                <w:sz w:val="24"/>
                <w:szCs w:val="24"/>
              </w:rPr>
              <w:t xml:space="preserve">«Муниципальный округ Кизнерский район </w:t>
            </w:r>
            <w:r>
              <w:rPr>
                <w:rFonts w:ascii="Times New Roman" w:hAnsi="Times New Roman"/>
                <w:sz w:val="24"/>
                <w:szCs w:val="24"/>
              </w:rPr>
              <w:t>УР</w:t>
            </w:r>
            <w:r w:rsidRPr="00F14D2B">
              <w:rPr>
                <w:rFonts w:ascii="Times New Roman" w:hAnsi="Times New Roman"/>
                <w:sz w:val="24"/>
                <w:szCs w:val="24"/>
              </w:rPr>
              <w:t>»</w:t>
            </w:r>
            <w:r>
              <w:rPr>
                <w:rFonts w:ascii="Times New Roman" w:hAnsi="Times New Roman"/>
                <w:b/>
                <w:sz w:val="24"/>
                <w:szCs w:val="24"/>
              </w:rPr>
              <w:t xml:space="preserve"> </w:t>
            </w:r>
            <w:r w:rsidRPr="00B31E63">
              <w:rPr>
                <w:rFonts w:ascii="Times New Roman" w:hAnsi="Times New Roman"/>
                <w:sz w:val="24"/>
                <w:szCs w:val="24"/>
              </w:rPr>
              <w:t>на 2020-202</w:t>
            </w:r>
            <w:r>
              <w:rPr>
                <w:rFonts w:ascii="Times New Roman" w:hAnsi="Times New Roman"/>
                <w:sz w:val="24"/>
                <w:szCs w:val="24"/>
              </w:rPr>
              <w:t>8 г.г</w:t>
            </w:r>
            <w:r w:rsidRPr="00B31E63">
              <w:rPr>
                <w:rFonts w:ascii="Times New Roman" w:hAnsi="Times New Roman"/>
                <w:sz w:val="24"/>
                <w:szCs w:val="24"/>
              </w:rPr>
              <w:t>.</w:t>
            </w:r>
          </w:p>
          <w:p w:rsidR="004D1F8B"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3. Гармонизация межэтнических отношений и участие в профилактике терроризма и экстремизма на территории</w:t>
            </w:r>
            <w:r>
              <w:rPr>
                <w:rFonts w:ascii="Times New Roman" w:hAnsi="Times New Roman"/>
                <w:sz w:val="24"/>
                <w:szCs w:val="24"/>
              </w:rPr>
              <w:t xml:space="preserve"> </w:t>
            </w:r>
            <w:r w:rsidRPr="00B31E63">
              <w:rPr>
                <w:rFonts w:ascii="Times New Roman" w:hAnsi="Times New Roman"/>
                <w:sz w:val="24"/>
                <w:szCs w:val="24"/>
              </w:rPr>
              <w:t xml:space="preserve">МО </w:t>
            </w:r>
            <w:r w:rsidRPr="00F14D2B">
              <w:rPr>
                <w:rFonts w:ascii="Times New Roman" w:hAnsi="Times New Roman"/>
                <w:sz w:val="24"/>
                <w:szCs w:val="24"/>
              </w:rPr>
              <w:t xml:space="preserve">«Муниципальный округ Кизнерский район </w:t>
            </w:r>
            <w:r>
              <w:rPr>
                <w:rFonts w:ascii="Times New Roman" w:hAnsi="Times New Roman"/>
                <w:sz w:val="24"/>
                <w:szCs w:val="24"/>
              </w:rPr>
              <w:t>УР</w:t>
            </w:r>
            <w:r w:rsidRPr="00F14D2B">
              <w:rPr>
                <w:rFonts w:ascii="Times New Roman" w:hAnsi="Times New Roman"/>
                <w:sz w:val="24"/>
                <w:szCs w:val="24"/>
              </w:rPr>
              <w:t>»</w:t>
            </w:r>
            <w:r>
              <w:rPr>
                <w:rFonts w:ascii="Times New Roman" w:hAnsi="Times New Roman"/>
                <w:b/>
                <w:sz w:val="24"/>
                <w:szCs w:val="24"/>
              </w:rPr>
              <w:t xml:space="preserve"> </w:t>
            </w:r>
            <w:r w:rsidRPr="00B31E63">
              <w:rPr>
                <w:rFonts w:ascii="Times New Roman" w:hAnsi="Times New Roman"/>
                <w:sz w:val="24"/>
                <w:szCs w:val="24"/>
              </w:rPr>
              <w:t>на 2020-202</w:t>
            </w:r>
            <w:r>
              <w:rPr>
                <w:rFonts w:ascii="Times New Roman" w:hAnsi="Times New Roman"/>
                <w:sz w:val="24"/>
                <w:szCs w:val="24"/>
              </w:rPr>
              <w:t>8 г.г</w:t>
            </w:r>
            <w:r w:rsidRPr="00B31E63">
              <w:rPr>
                <w:rFonts w:ascii="Times New Roman" w:hAnsi="Times New Roman"/>
                <w:sz w:val="24"/>
                <w:szCs w:val="24"/>
              </w:rPr>
              <w:t>.</w:t>
            </w:r>
          </w:p>
          <w:p w:rsidR="004D1F8B"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4. Построение и внедрение АПК «Безопасный город» на территории МО </w:t>
            </w:r>
            <w:r w:rsidRPr="00F14D2B">
              <w:rPr>
                <w:rFonts w:ascii="Times New Roman" w:hAnsi="Times New Roman"/>
                <w:sz w:val="24"/>
                <w:szCs w:val="24"/>
              </w:rPr>
              <w:t xml:space="preserve">«Муниципальный округ Кизнерский район </w:t>
            </w:r>
            <w:r>
              <w:rPr>
                <w:rFonts w:ascii="Times New Roman" w:hAnsi="Times New Roman"/>
                <w:sz w:val="24"/>
                <w:szCs w:val="24"/>
              </w:rPr>
              <w:t>УР</w:t>
            </w:r>
            <w:r w:rsidRPr="00F14D2B">
              <w:rPr>
                <w:rFonts w:ascii="Times New Roman" w:hAnsi="Times New Roman"/>
                <w:sz w:val="24"/>
                <w:szCs w:val="24"/>
              </w:rPr>
              <w:t>»</w:t>
            </w:r>
            <w:r>
              <w:rPr>
                <w:rFonts w:ascii="Times New Roman" w:hAnsi="Times New Roman"/>
                <w:b/>
                <w:sz w:val="24"/>
                <w:szCs w:val="24"/>
              </w:rPr>
              <w:t xml:space="preserve"> </w:t>
            </w:r>
            <w:r w:rsidRPr="00B31E63">
              <w:rPr>
                <w:rFonts w:ascii="Times New Roman" w:hAnsi="Times New Roman"/>
                <w:sz w:val="24"/>
                <w:szCs w:val="24"/>
              </w:rPr>
              <w:t>на 2020-202</w:t>
            </w:r>
            <w:r>
              <w:rPr>
                <w:rFonts w:ascii="Times New Roman" w:hAnsi="Times New Roman"/>
                <w:sz w:val="24"/>
                <w:szCs w:val="24"/>
              </w:rPr>
              <w:t>8 г.г</w:t>
            </w:r>
            <w:r w:rsidRPr="00B31E63">
              <w:rPr>
                <w:rFonts w:ascii="Times New Roman" w:hAnsi="Times New Roman"/>
                <w:sz w:val="24"/>
                <w:szCs w:val="24"/>
              </w:rPr>
              <w:t>.</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5. Развитие противопожарного водоснабжения на территории МО </w:t>
            </w:r>
            <w:r w:rsidRPr="00F14D2B">
              <w:rPr>
                <w:rFonts w:ascii="Times New Roman" w:hAnsi="Times New Roman"/>
                <w:sz w:val="24"/>
                <w:szCs w:val="24"/>
              </w:rPr>
              <w:t xml:space="preserve">«Муниципальный округ Кизнерский район </w:t>
            </w:r>
            <w:r>
              <w:rPr>
                <w:rFonts w:ascii="Times New Roman" w:hAnsi="Times New Roman"/>
                <w:sz w:val="24"/>
                <w:szCs w:val="24"/>
              </w:rPr>
              <w:t>УР</w:t>
            </w:r>
            <w:r w:rsidRPr="00F14D2B">
              <w:rPr>
                <w:rFonts w:ascii="Times New Roman" w:hAnsi="Times New Roman"/>
                <w:sz w:val="24"/>
                <w:szCs w:val="24"/>
              </w:rPr>
              <w:t>»</w:t>
            </w:r>
            <w:r>
              <w:rPr>
                <w:rFonts w:ascii="Times New Roman" w:hAnsi="Times New Roman"/>
                <w:b/>
                <w:sz w:val="24"/>
                <w:szCs w:val="24"/>
              </w:rPr>
              <w:t xml:space="preserve"> </w:t>
            </w:r>
            <w:r w:rsidRPr="00B31E63">
              <w:rPr>
                <w:rFonts w:ascii="Times New Roman" w:hAnsi="Times New Roman"/>
                <w:sz w:val="24"/>
                <w:szCs w:val="24"/>
              </w:rPr>
              <w:t>на 2020-202</w:t>
            </w:r>
            <w:r>
              <w:rPr>
                <w:rFonts w:ascii="Times New Roman" w:hAnsi="Times New Roman"/>
                <w:sz w:val="24"/>
                <w:szCs w:val="24"/>
              </w:rPr>
              <w:t>8 г.г</w:t>
            </w:r>
            <w:r w:rsidRPr="00B31E63">
              <w:rPr>
                <w:rFonts w:ascii="Times New Roman" w:hAnsi="Times New Roman"/>
                <w:sz w:val="24"/>
                <w:szCs w:val="24"/>
              </w:rPr>
              <w:t>.</w:t>
            </w:r>
          </w:p>
        </w:tc>
      </w:tr>
      <w:tr w:rsidR="004D1F8B" w:rsidRPr="00B31E63" w:rsidTr="00D274AF">
        <w:tc>
          <w:tcPr>
            <w:tcW w:w="3116" w:type="dxa"/>
            <w:gridSpan w:val="3"/>
            <w:vAlign w:val="center"/>
          </w:tcPr>
          <w:p w:rsidR="004D1F8B" w:rsidRPr="00B31E63" w:rsidRDefault="004D1F8B" w:rsidP="00D274AF">
            <w:pPr>
              <w:spacing w:after="0" w:line="240" w:lineRule="auto"/>
              <w:jc w:val="center"/>
              <w:rPr>
                <w:rFonts w:ascii="Times New Roman" w:hAnsi="Times New Roman"/>
                <w:sz w:val="24"/>
                <w:szCs w:val="24"/>
              </w:rPr>
            </w:pPr>
          </w:p>
          <w:p w:rsidR="004D1F8B" w:rsidRPr="00B31E63" w:rsidRDefault="004D1F8B" w:rsidP="00D274AF">
            <w:pPr>
              <w:spacing w:after="0" w:line="240" w:lineRule="auto"/>
              <w:jc w:val="center"/>
              <w:rPr>
                <w:rFonts w:ascii="Times New Roman" w:hAnsi="Times New Roman"/>
                <w:sz w:val="24"/>
                <w:szCs w:val="24"/>
              </w:rPr>
            </w:pPr>
          </w:p>
        </w:tc>
        <w:tc>
          <w:tcPr>
            <w:tcW w:w="7516" w:type="dxa"/>
            <w:gridSpan w:val="9"/>
            <w:vMerge/>
          </w:tcPr>
          <w:p w:rsidR="004D1F8B" w:rsidRPr="00B31E63" w:rsidRDefault="004D1F8B" w:rsidP="00D274AF">
            <w:pPr>
              <w:spacing w:after="0" w:line="240" w:lineRule="auto"/>
              <w:jc w:val="both"/>
              <w:rPr>
                <w:rFonts w:ascii="Times New Roman" w:hAnsi="Times New Roman"/>
                <w:sz w:val="24"/>
                <w:szCs w:val="24"/>
              </w:rPr>
            </w:pPr>
          </w:p>
        </w:tc>
      </w:tr>
      <w:tr w:rsidR="004D1F8B" w:rsidRPr="00B31E63" w:rsidTr="00D274AF">
        <w:tc>
          <w:tcPr>
            <w:tcW w:w="3116" w:type="dxa"/>
            <w:gridSpan w:val="3"/>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Координатор</w:t>
            </w:r>
          </w:p>
          <w:p w:rsidR="004D1F8B" w:rsidRPr="00B31E63" w:rsidRDefault="004D1F8B" w:rsidP="00D274AF">
            <w:pPr>
              <w:spacing w:after="0" w:line="240" w:lineRule="auto"/>
              <w:jc w:val="center"/>
              <w:rPr>
                <w:rFonts w:ascii="Times New Roman" w:hAnsi="Times New Roman"/>
                <w:sz w:val="24"/>
                <w:szCs w:val="24"/>
              </w:rPr>
            </w:pPr>
          </w:p>
        </w:tc>
        <w:tc>
          <w:tcPr>
            <w:tcW w:w="7516" w:type="dxa"/>
            <w:gridSpan w:val="9"/>
          </w:tcPr>
          <w:p w:rsidR="004D1F8B"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Первый заместитель </w:t>
            </w:r>
            <w:r>
              <w:rPr>
                <w:rFonts w:ascii="Times New Roman" w:hAnsi="Times New Roman"/>
                <w:sz w:val="24"/>
                <w:szCs w:val="24"/>
              </w:rPr>
              <w:t>г</w:t>
            </w:r>
            <w:r w:rsidRPr="00B31E63">
              <w:rPr>
                <w:rFonts w:ascii="Times New Roman" w:hAnsi="Times New Roman"/>
                <w:sz w:val="24"/>
                <w:szCs w:val="24"/>
              </w:rPr>
              <w:t xml:space="preserve">лавы Администрации </w:t>
            </w:r>
            <w:r>
              <w:rPr>
                <w:rFonts w:ascii="Times New Roman" w:hAnsi="Times New Roman"/>
                <w:sz w:val="24"/>
                <w:szCs w:val="24"/>
              </w:rPr>
              <w:t>Кизнерского района</w:t>
            </w:r>
            <w:r w:rsidRPr="00B31E63">
              <w:rPr>
                <w:rFonts w:ascii="Times New Roman" w:hAnsi="Times New Roman"/>
                <w:sz w:val="24"/>
                <w:szCs w:val="24"/>
              </w:rPr>
              <w:t xml:space="preserve"> </w:t>
            </w:r>
          </w:p>
          <w:p w:rsidR="004D1F8B" w:rsidRDefault="004D1F8B" w:rsidP="00D274AF">
            <w:pPr>
              <w:spacing w:after="0" w:line="240" w:lineRule="auto"/>
              <w:jc w:val="both"/>
              <w:rPr>
                <w:rFonts w:ascii="Times New Roman" w:hAnsi="Times New Roman"/>
                <w:sz w:val="24"/>
                <w:szCs w:val="24"/>
              </w:rPr>
            </w:pPr>
            <w:r>
              <w:rPr>
                <w:rFonts w:ascii="Times New Roman" w:hAnsi="Times New Roman"/>
                <w:sz w:val="24"/>
                <w:szCs w:val="24"/>
              </w:rPr>
              <w:t>Заместитель</w:t>
            </w:r>
            <w:r w:rsidRPr="00B31E63">
              <w:rPr>
                <w:rFonts w:ascii="Times New Roman" w:hAnsi="Times New Roman"/>
                <w:sz w:val="24"/>
                <w:szCs w:val="24"/>
              </w:rPr>
              <w:t xml:space="preserve"> </w:t>
            </w:r>
            <w:r>
              <w:rPr>
                <w:rFonts w:ascii="Times New Roman" w:hAnsi="Times New Roman"/>
                <w:sz w:val="24"/>
                <w:szCs w:val="24"/>
              </w:rPr>
              <w:t>г</w:t>
            </w:r>
            <w:r w:rsidRPr="00B31E63">
              <w:rPr>
                <w:rFonts w:ascii="Times New Roman" w:hAnsi="Times New Roman"/>
                <w:sz w:val="24"/>
                <w:szCs w:val="24"/>
              </w:rPr>
              <w:t xml:space="preserve">лавы Администрации </w:t>
            </w:r>
            <w:r>
              <w:rPr>
                <w:rFonts w:ascii="Times New Roman" w:hAnsi="Times New Roman"/>
                <w:sz w:val="24"/>
                <w:szCs w:val="24"/>
              </w:rPr>
              <w:t>Кизнерского района – начальник Управления сельского хозяйства и развития сельских территорий</w:t>
            </w:r>
          </w:p>
          <w:p w:rsidR="004D1F8B" w:rsidRPr="00B31E63" w:rsidRDefault="004D1F8B" w:rsidP="00D274AF">
            <w:pPr>
              <w:spacing w:after="0" w:line="240" w:lineRule="auto"/>
              <w:jc w:val="both"/>
              <w:rPr>
                <w:rFonts w:ascii="Times New Roman" w:hAnsi="Times New Roman"/>
                <w:sz w:val="24"/>
                <w:szCs w:val="24"/>
              </w:rPr>
            </w:pPr>
            <w:r>
              <w:rPr>
                <w:rFonts w:ascii="Times New Roman" w:hAnsi="Times New Roman"/>
                <w:sz w:val="24"/>
                <w:szCs w:val="24"/>
              </w:rPr>
              <w:t>З</w:t>
            </w:r>
            <w:r w:rsidRPr="00B31E63">
              <w:rPr>
                <w:rFonts w:ascii="Times New Roman" w:hAnsi="Times New Roman"/>
                <w:sz w:val="24"/>
                <w:szCs w:val="24"/>
              </w:rPr>
              <w:t xml:space="preserve">аместитель </w:t>
            </w:r>
            <w:r>
              <w:rPr>
                <w:rFonts w:ascii="Times New Roman" w:hAnsi="Times New Roman"/>
                <w:sz w:val="24"/>
                <w:szCs w:val="24"/>
              </w:rPr>
              <w:t>г</w:t>
            </w:r>
            <w:r w:rsidRPr="00B31E63">
              <w:rPr>
                <w:rFonts w:ascii="Times New Roman" w:hAnsi="Times New Roman"/>
                <w:sz w:val="24"/>
                <w:szCs w:val="24"/>
              </w:rPr>
              <w:t xml:space="preserve">лавы Администрации </w:t>
            </w:r>
            <w:r>
              <w:rPr>
                <w:rFonts w:ascii="Times New Roman" w:hAnsi="Times New Roman"/>
                <w:sz w:val="24"/>
                <w:szCs w:val="24"/>
              </w:rPr>
              <w:t>Кизнерского района</w:t>
            </w:r>
            <w:r w:rsidRPr="00B31E63">
              <w:rPr>
                <w:rFonts w:ascii="Times New Roman" w:hAnsi="Times New Roman"/>
                <w:sz w:val="24"/>
                <w:szCs w:val="24"/>
              </w:rPr>
              <w:t xml:space="preserve"> </w:t>
            </w:r>
            <w:r>
              <w:rPr>
                <w:rFonts w:ascii="Times New Roman" w:hAnsi="Times New Roman"/>
                <w:sz w:val="24"/>
                <w:szCs w:val="24"/>
              </w:rPr>
              <w:t>(соц. вопросы)</w:t>
            </w:r>
          </w:p>
        </w:tc>
      </w:tr>
      <w:tr w:rsidR="004D1F8B" w:rsidRPr="00B31E63" w:rsidTr="00D274AF">
        <w:tc>
          <w:tcPr>
            <w:tcW w:w="3116" w:type="dxa"/>
            <w:gridSpan w:val="3"/>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Ответственный исполнитель</w:t>
            </w:r>
          </w:p>
        </w:tc>
        <w:tc>
          <w:tcPr>
            <w:tcW w:w="7516" w:type="dxa"/>
            <w:gridSpan w:val="9"/>
          </w:tcPr>
          <w:p w:rsidR="004D1F8B" w:rsidRDefault="004D1F8B" w:rsidP="00D274AF">
            <w:pPr>
              <w:spacing w:after="0" w:line="240" w:lineRule="auto"/>
              <w:jc w:val="both"/>
              <w:rPr>
                <w:rFonts w:ascii="Times New Roman" w:hAnsi="Times New Roman"/>
                <w:sz w:val="24"/>
                <w:szCs w:val="24"/>
              </w:rPr>
            </w:pPr>
            <w:r>
              <w:rPr>
                <w:rFonts w:ascii="Times New Roman" w:hAnsi="Times New Roman"/>
                <w:sz w:val="24"/>
                <w:szCs w:val="24"/>
              </w:rPr>
              <w:t>Управление гражданской защиты и информационных технологий и безопасности Администрации Кизнерского района</w:t>
            </w:r>
          </w:p>
          <w:p w:rsidR="004D1F8B" w:rsidRDefault="004D1F8B" w:rsidP="00D274AF">
            <w:pPr>
              <w:spacing w:after="0" w:line="240" w:lineRule="auto"/>
              <w:jc w:val="both"/>
              <w:rPr>
                <w:rFonts w:ascii="Times New Roman" w:hAnsi="Times New Roman"/>
                <w:sz w:val="24"/>
                <w:szCs w:val="24"/>
              </w:rPr>
            </w:pPr>
            <w:r>
              <w:rPr>
                <w:rFonts w:ascii="Times New Roman" w:hAnsi="Times New Roman"/>
                <w:sz w:val="24"/>
                <w:szCs w:val="24"/>
              </w:rPr>
              <w:t>Управление сельского хозяйства и развития сельских территорий Администрации Кизнерского района</w:t>
            </w:r>
          </w:p>
          <w:p w:rsidR="004D1F8B" w:rsidRDefault="004D1F8B" w:rsidP="00D274AF">
            <w:pPr>
              <w:spacing w:after="0" w:line="240" w:lineRule="auto"/>
              <w:jc w:val="both"/>
              <w:rPr>
                <w:rFonts w:ascii="Times New Roman" w:hAnsi="Times New Roman"/>
                <w:sz w:val="24"/>
                <w:szCs w:val="24"/>
              </w:rPr>
            </w:pPr>
            <w:r>
              <w:rPr>
                <w:rFonts w:ascii="Times New Roman" w:hAnsi="Times New Roman"/>
                <w:sz w:val="24"/>
                <w:szCs w:val="24"/>
              </w:rPr>
              <w:t>Сектор</w:t>
            </w:r>
            <w:r w:rsidRPr="000575C6">
              <w:rPr>
                <w:rFonts w:ascii="Times New Roman" w:hAnsi="Times New Roman"/>
                <w:sz w:val="24"/>
                <w:szCs w:val="24"/>
              </w:rPr>
              <w:t xml:space="preserve"> воспитания и социального сопровождения Управления образования </w:t>
            </w:r>
            <w:r w:rsidRPr="009D1A10">
              <w:rPr>
                <w:rFonts w:ascii="Times New Roman" w:hAnsi="Times New Roman"/>
                <w:sz w:val="24"/>
                <w:szCs w:val="24"/>
              </w:rPr>
              <w:t xml:space="preserve">Администрации </w:t>
            </w:r>
            <w:r>
              <w:rPr>
                <w:rFonts w:ascii="Times New Roman" w:hAnsi="Times New Roman"/>
                <w:sz w:val="24"/>
                <w:szCs w:val="24"/>
              </w:rPr>
              <w:t>Кизнерского района</w:t>
            </w:r>
          </w:p>
          <w:p w:rsidR="004D1F8B" w:rsidRPr="00B31E63" w:rsidRDefault="004D1F8B" w:rsidP="00D274AF">
            <w:pPr>
              <w:spacing w:after="0" w:line="240" w:lineRule="auto"/>
              <w:jc w:val="both"/>
              <w:rPr>
                <w:rFonts w:ascii="Times New Roman" w:hAnsi="Times New Roman"/>
                <w:sz w:val="24"/>
                <w:szCs w:val="24"/>
              </w:rPr>
            </w:pPr>
            <w:r>
              <w:rPr>
                <w:rFonts w:ascii="Times New Roman" w:hAnsi="Times New Roman"/>
                <w:sz w:val="24"/>
                <w:szCs w:val="24"/>
              </w:rPr>
              <w:t>Отдел культуры и молодежной политики</w:t>
            </w:r>
            <w:r w:rsidRPr="00EE0FDD">
              <w:rPr>
                <w:rFonts w:ascii="Times New Roman" w:hAnsi="Times New Roman"/>
                <w:sz w:val="24"/>
                <w:szCs w:val="24"/>
              </w:rPr>
              <w:t xml:space="preserve"> Администрации </w:t>
            </w:r>
            <w:r>
              <w:rPr>
                <w:rFonts w:ascii="Times New Roman" w:hAnsi="Times New Roman"/>
                <w:sz w:val="24"/>
                <w:szCs w:val="24"/>
              </w:rPr>
              <w:t>Кизнерского района</w:t>
            </w:r>
          </w:p>
        </w:tc>
      </w:tr>
      <w:tr w:rsidR="004D1F8B" w:rsidRPr="00B31E63" w:rsidTr="00D274AF">
        <w:tc>
          <w:tcPr>
            <w:tcW w:w="3116" w:type="dxa"/>
            <w:gridSpan w:val="3"/>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Соисполнители</w:t>
            </w:r>
          </w:p>
        </w:tc>
        <w:tc>
          <w:tcPr>
            <w:tcW w:w="7516" w:type="dxa"/>
            <w:gridSpan w:val="9"/>
          </w:tcPr>
          <w:p w:rsidR="004D1F8B"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Управление градостроительства и архитектуры Администрации </w:t>
            </w:r>
            <w:r>
              <w:rPr>
                <w:rFonts w:ascii="Times New Roman" w:hAnsi="Times New Roman"/>
                <w:sz w:val="24"/>
                <w:szCs w:val="24"/>
              </w:rPr>
              <w:t>Кизнерского района</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МО МВД России «Кизнерский» (по согласованию)</w:t>
            </w:r>
          </w:p>
          <w:p w:rsidR="004D1F8B" w:rsidRPr="00B31E63" w:rsidRDefault="004D1F8B" w:rsidP="00D274AF">
            <w:pPr>
              <w:spacing w:after="0" w:line="240" w:lineRule="auto"/>
              <w:jc w:val="both"/>
              <w:rPr>
                <w:rFonts w:ascii="Times New Roman" w:hAnsi="Times New Roman"/>
                <w:sz w:val="24"/>
                <w:szCs w:val="24"/>
              </w:rPr>
            </w:pPr>
            <w:r w:rsidRPr="008B414B">
              <w:rPr>
                <w:rFonts w:ascii="Times New Roman" w:hAnsi="Times New Roman"/>
                <w:sz w:val="24"/>
                <w:szCs w:val="24"/>
              </w:rPr>
              <w:t>Общественные объединения правоохранительной направленности (по согласованию)</w:t>
            </w:r>
            <w:r w:rsidRPr="00B31E63">
              <w:rPr>
                <w:rFonts w:ascii="Times New Roman" w:hAnsi="Times New Roman"/>
                <w:sz w:val="24"/>
                <w:szCs w:val="24"/>
              </w:rPr>
              <w:t xml:space="preserve"> </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ПСЧ-34 (по согласованию)</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ЛТЦ п. Кизнер филиала ПАО «</w:t>
            </w:r>
            <w:proofErr w:type="spellStart"/>
            <w:r w:rsidRPr="00B31E63">
              <w:rPr>
                <w:rFonts w:ascii="Times New Roman" w:hAnsi="Times New Roman"/>
                <w:sz w:val="24"/>
                <w:szCs w:val="24"/>
              </w:rPr>
              <w:t>Ростелеком</w:t>
            </w:r>
            <w:proofErr w:type="spellEnd"/>
            <w:r w:rsidRPr="00B31E63">
              <w:rPr>
                <w:rFonts w:ascii="Times New Roman" w:hAnsi="Times New Roman"/>
                <w:sz w:val="24"/>
                <w:szCs w:val="24"/>
              </w:rPr>
              <w:t>» в Удмуртской Республике (по согласованию)</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Кизнерский РЭС ОАО «МРСК Центра и Приволжья» филиал «</w:t>
            </w:r>
            <w:proofErr w:type="spellStart"/>
            <w:r w:rsidRPr="00B31E63">
              <w:rPr>
                <w:rFonts w:ascii="Times New Roman" w:hAnsi="Times New Roman"/>
                <w:sz w:val="24"/>
                <w:szCs w:val="24"/>
              </w:rPr>
              <w:t>Удмуртэнерго</w:t>
            </w:r>
            <w:proofErr w:type="spellEnd"/>
            <w:r w:rsidRPr="00B31E63">
              <w:rPr>
                <w:rFonts w:ascii="Times New Roman" w:hAnsi="Times New Roman"/>
                <w:sz w:val="24"/>
                <w:szCs w:val="24"/>
              </w:rPr>
              <w:t>» ПО «ЮЭС» (по согласованию)</w:t>
            </w:r>
          </w:p>
          <w:p w:rsidR="004D1F8B" w:rsidRPr="00B31E63" w:rsidRDefault="004D1F8B" w:rsidP="00D274AF">
            <w:pPr>
              <w:spacing w:after="0" w:line="240" w:lineRule="auto"/>
              <w:jc w:val="both"/>
              <w:rPr>
                <w:rFonts w:ascii="Times New Roman" w:hAnsi="Times New Roman"/>
                <w:sz w:val="24"/>
                <w:szCs w:val="24"/>
              </w:rPr>
            </w:pPr>
            <w:r>
              <w:rPr>
                <w:rFonts w:ascii="Times New Roman" w:hAnsi="Times New Roman"/>
                <w:sz w:val="24"/>
                <w:szCs w:val="24"/>
              </w:rPr>
              <w:t>МУП «Служба заказчика Кизнерского района»</w:t>
            </w:r>
            <w:r w:rsidRPr="00B31E63">
              <w:rPr>
                <w:rFonts w:ascii="Times New Roman" w:hAnsi="Times New Roman"/>
                <w:sz w:val="24"/>
                <w:szCs w:val="24"/>
              </w:rPr>
              <w:t xml:space="preserve">  (по согласованию)</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БУЗ УР «Кизнерская районная больница Минздрава УР» (по </w:t>
            </w:r>
            <w:r w:rsidRPr="00B31E63">
              <w:rPr>
                <w:rFonts w:ascii="Times New Roman" w:hAnsi="Times New Roman"/>
                <w:sz w:val="24"/>
                <w:szCs w:val="24"/>
              </w:rPr>
              <w:lastRenderedPageBreak/>
              <w:t>согласованию)</w:t>
            </w:r>
          </w:p>
          <w:p w:rsidR="004D1F8B" w:rsidRPr="004D5EB5" w:rsidRDefault="004D1F8B" w:rsidP="00D274AF">
            <w:pPr>
              <w:spacing w:after="0" w:line="240" w:lineRule="auto"/>
              <w:jc w:val="both"/>
              <w:rPr>
                <w:rFonts w:ascii="Times New Roman" w:hAnsi="Times New Roman"/>
                <w:sz w:val="24"/>
                <w:szCs w:val="24"/>
              </w:rPr>
            </w:pPr>
            <w:r w:rsidRPr="004D5EB5">
              <w:rPr>
                <w:rFonts w:ascii="Times New Roman" w:hAnsi="Times New Roman"/>
                <w:bCs/>
                <w:sz w:val="24"/>
                <w:szCs w:val="24"/>
              </w:rPr>
              <w:t>Кизнерск</w:t>
            </w:r>
            <w:r>
              <w:rPr>
                <w:rFonts w:ascii="Times New Roman" w:hAnsi="Times New Roman"/>
                <w:bCs/>
                <w:sz w:val="24"/>
                <w:szCs w:val="24"/>
              </w:rPr>
              <w:t>ая эксплуатационная газовая</w:t>
            </w:r>
            <w:r w:rsidRPr="004D5EB5">
              <w:rPr>
                <w:rFonts w:ascii="Times New Roman" w:hAnsi="Times New Roman"/>
                <w:bCs/>
                <w:sz w:val="24"/>
                <w:szCs w:val="24"/>
              </w:rPr>
              <w:t xml:space="preserve"> служб</w:t>
            </w:r>
            <w:r>
              <w:rPr>
                <w:rFonts w:ascii="Times New Roman" w:hAnsi="Times New Roman"/>
                <w:bCs/>
                <w:sz w:val="24"/>
                <w:szCs w:val="24"/>
              </w:rPr>
              <w:t>а</w:t>
            </w:r>
            <w:r w:rsidRPr="004D5EB5">
              <w:rPr>
                <w:rFonts w:ascii="Times New Roman" w:hAnsi="Times New Roman"/>
                <w:bCs/>
                <w:sz w:val="24"/>
                <w:szCs w:val="24"/>
              </w:rPr>
              <w:t xml:space="preserve"> филиала АО «Газпром газораспределение Ижевск» в г. Можга</w:t>
            </w:r>
            <w:r w:rsidRPr="004D5EB5">
              <w:rPr>
                <w:rFonts w:ascii="Times New Roman" w:hAnsi="Times New Roman"/>
                <w:sz w:val="24"/>
                <w:szCs w:val="24"/>
              </w:rPr>
              <w:t xml:space="preserve"> (по согласованию)</w:t>
            </w:r>
          </w:p>
          <w:p w:rsidR="004D1F8B" w:rsidRPr="00B31E63" w:rsidRDefault="004D1F8B" w:rsidP="00D274AF">
            <w:pPr>
              <w:spacing w:after="0" w:line="240" w:lineRule="auto"/>
              <w:jc w:val="both"/>
              <w:rPr>
                <w:rFonts w:ascii="Times New Roman" w:hAnsi="Times New Roman"/>
                <w:sz w:val="24"/>
                <w:szCs w:val="24"/>
              </w:rPr>
            </w:pPr>
            <w:r w:rsidRPr="002D5865">
              <w:rPr>
                <w:rFonts w:ascii="Times New Roman" w:hAnsi="Times New Roman"/>
                <w:sz w:val="24"/>
                <w:szCs w:val="24"/>
              </w:rPr>
              <w:t>Кизнерский участок ООО «Электрические сети Удмуртии» (</w:t>
            </w:r>
            <w:r w:rsidRPr="00B31E63">
              <w:rPr>
                <w:rFonts w:ascii="Times New Roman" w:hAnsi="Times New Roman"/>
                <w:sz w:val="24"/>
                <w:szCs w:val="24"/>
              </w:rPr>
              <w:t>по согласованию)</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МУП «Кизнерский коммунальный комплекс»</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МБУ «Центр </w:t>
            </w:r>
            <w:r>
              <w:rPr>
                <w:rFonts w:ascii="Times New Roman" w:hAnsi="Times New Roman"/>
                <w:sz w:val="24"/>
                <w:szCs w:val="24"/>
              </w:rPr>
              <w:t>комплексного</w:t>
            </w:r>
            <w:r w:rsidRPr="00B31E63">
              <w:rPr>
                <w:rFonts w:ascii="Times New Roman" w:hAnsi="Times New Roman"/>
                <w:sz w:val="24"/>
                <w:szCs w:val="24"/>
              </w:rPr>
              <w:t xml:space="preserve"> обслуживани</w:t>
            </w:r>
            <w:r>
              <w:rPr>
                <w:rFonts w:ascii="Times New Roman" w:hAnsi="Times New Roman"/>
                <w:sz w:val="24"/>
                <w:szCs w:val="24"/>
              </w:rPr>
              <w:t>я</w:t>
            </w:r>
            <w:r w:rsidRPr="00B31E63">
              <w:rPr>
                <w:rFonts w:ascii="Times New Roman" w:hAnsi="Times New Roman"/>
                <w:sz w:val="24"/>
                <w:szCs w:val="24"/>
              </w:rPr>
              <w:t xml:space="preserve"> муниципальных учреждений </w:t>
            </w:r>
            <w:r>
              <w:rPr>
                <w:rFonts w:ascii="Times New Roman" w:hAnsi="Times New Roman"/>
                <w:sz w:val="24"/>
                <w:szCs w:val="24"/>
              </w:rPr>
              <w:t>Кизнерского района»</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МБУ «Молодежный центр «Ровесник»</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Единая дежурно-диспетчерская служба </w:t>
            </w:r>
            <w:r>
              <w:rPr>
                <w:rFonts w:ascii="Times New Roman" w:hAnsi="Times New Roman"/>
                <w:sz w:val="24"/>
                <w:szCs w:val="24"/>
              </w:rPr>
              <w:t xml:space="preserve">МО </w:t>
            </w:r>
            <w:r w:rsidRPr="00EE0FDD">
              <w:rPr>
                <w:rFonts w:ascii="Times New Roman" w:hAnsi="Times New Roman"/>
                <w:sz w:val="24"/>
                <w:szCs w:val="24"/>
              </w:rPr>
              <w:t>«</w:t>
            </w:r>
            <w:r>
              <w:rPr>
                <w:rFonts w:ascii="Times New Roman" w:hAnsi="Times New Roman"/>
                <w:sz w:val="24"/>
                <w:szCs w:val="24"/>
              </w:rPr>
              <w:t xml:space="preserve">Муниципальный округ </w:t>
            </w:r>
            <w:r w:rsidRPr="00EE0FDD">
              <w:rPr>
                <w:rFonts w:ascii="Times New Roman" w:hAnsi="Times New Roman"/>
                <w:sz w:val="24"/>
                <w:szCs w:val="24"/>
              </w:rPr>
              <w:t>Кизнерский район</w:t>
            </w:r>
            <w:r>
              <w:rPr>
                <w:rFonts w:ascii="Times New Roman" w:hAnsi="Times New Roman"/>
                <w:sz w:val="24"/>
                <w:szCs w:val="24"/>
              </w:rPr>
              <w:t xml:space="preserve"> Удмуртской Республики</w:t>
            </w:r>
            <w:r w:rsidRPr="00EE0FDD">
              <w:rPr>
                <w:rFonts w:ascii="Times New Roman" w:hAnsi="Times New Roman"/>
                <w:sz w:val="24"/>
                <w:szCs w:val="24"/>
              </w:rPr>
              <w:t>»</w:t>
            </w:r>
          </w:p>
        </w:tc>
      </w:tr>
      <w:tr w:rsidR="004D1F8B" w:rsidRPr="00B31E63" w:rsidTr="00D274AF">
        <w:tc>
          <w:tcPr>
            <w:tcW w:w="3116" w:type="dxa"/>
            <w:gridSpan w:val="3"/>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lastRenderedPageBreak/>
              <w:t xml:space="preserve">Цели </w:t>
            </w:r>
          </w:p>
        </w:tc>
        <w:tc>
          <w:tcPr>
            <w:tcW w:w="7516" w:type="dxa"/>
            <w:gridSpan w:val="9"/>
          </w:tcPr>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 xml:space="preserve">1. Поддержание системы гражданской обороны на уровне, обеспечивающей безопасность населения </w:t>
            </w:r>
            <w:r>
              <w:rPr>
                <w:rFonts w:ascii="Times New Roman" w:hAnsi="Times New Roman"/>
                <w:sz w:val="24"/>
                <w:szCs w:val="24"/>
              </w:rPr>
              <w:t>Кизнерского района</w:t>
            </w:r>
            <w:r w:rsidRPr="00B31E63">
              <w:rPr>
                <w:rFonts w:ascii="Times New Roman" w:hAnsi="Times New Roman"/>
                <w:sz w:val="24"/>
                <w:szCs w:val="24"/>
              </w:rPr>
              <w:t>.</w:t>
            </w:r>
          </w:p>
          <w:p w:rsidR="004D1F8B" w:rsidRPr="00B31E63" w:rsidRDefault="004D1F8B" w:rsidP="00D274AF">
            <w:pPr>
              <w:autoSpaceDN w:val="0"/>
              <w:adjustRightInd w:val="0"/>
              <w:spacing w:after="0" w:line="240" w:lineRule="auto"/>
              <w:jc w:val="both"/>
              <w:rPr>
                <w:rFonts w:ascii="Times New Roman" w:hAnsi="Times New Roman"/>
                <w:sz w:val="24"/>
                <w:szCs w:val="24"/>
              </w:rPr>
            </w:pPr>
            <w:r w:rsidRPr="00B31E63">
              <w:rPr>
                <w:rFonts w:ascii="Times New Roman" w:hAnsi="Times New Roman"/>
                <w:sz w:val="24"/>
                <w:szCs w:val="24"/>
              </w:rPr>
              <w:t xml:space="preserve">2. Создание необходимых условий для обеспечения защиты населения </w:t>
            </w:r>
            <w:r>
              <w:rPr>
                <w:rFonts w:ascii="Times New Roman" w:hAnsi="Times New Roman"/>
                <w:sz w:val="24"/>
                <w:szCs w:val="24"/>
              </w:rPr>
              <w:t>Кизнерского района</w:t>
            </w:r>
            <w:r w:rsidRPr="00B31E63">
              <w:rPr>
                <w:rFonts w:ascii="Times New Roman" w:hAnsi="Times New Roman"/>
                <w:sz w:val="24"/>
                <w:szCs w:val="24"/>
              </w:rPr>
              <w:t xml:space="preserve"> от опасностей,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w:t>
            </w:r>
          </w:p>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 xml:space="preserve">3. Повышение пожарной безопасности населения и территории </w:t>
            </w:r>
            <w:r>
              <w:rPr>
                <w:rFonts w:ascii="Times New Roman" w:hAnsi="Times New Roman"/>
                <w:sz w:val="24"/>
                <w:szCs w:val="24"/>
              </w:rPr>
              <w:t>Кизнерского района</w:t>
            </w:r>
          </w:p>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 xml:space="preserve">4. Снижение риска пожаров на муниципальных объектах до социально приемлемого уровня, включая сокращение числа погибших и получивших травмы в результате пожаров людей. </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5. Создание необходимых условий для обеспечения пожарной безопасности муниципальных объектов, сохранения материальных ценностей от пожаров.</w:t>
            </w:r>
          </w:p>
          <w:p w:rsidR="004D1F8B" w:rsidRPr="00B31E63" w:rsidRDefault="004D1F8B" w:rsidP="00D274AF">
            <w:pPr>
              <w:autoSpaceDN w:val="0"/>
              <w:adjustRightInd w:val="0"/>
              <w:spacing w:after="0" w:line="240" w:lineRule="auto"/>
              <w:jc w:val="both"/>
              <w:rPr>
                <w:rFonts w:ascii="Times New Roman" w:hAnsi="Times New Roman"/>
                <w:color w:val="000000"/>
                <w:sz w:val="24"/>
                <w:szCs w:val="24"/>
              </w:rPr>
            </w:pPr>
            <w:r w:rsidRPr="00B31E63">
              <w:rPr>
                <w:rFonts w:ascii="Times New Roman" w:hAnsi="Times New Roman"/>
                <w:color w:val="000000"/>
                <w:sz w:val="24"/>
                <w:szCs w:val="24"/>
              </w:rPr>
              <w:t xml:space="preserve">6. Повышение уровня общественной безопасности граждан, проживающих на территории </w:t>
            </w:r>
            <w:r>
              <w:rPr>
                <w:rFonts w:ascii="Times New Roman" w:hAnsi="Times New Roman"/>
                <w:color w:val="000000"/>
                <w:sz w:val="24"/>
                <w:szCs w:val="24"/>
              </w:rPr>
              <w:t>Кизнерского района</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7. Совершенствование системы профилактики правонарушений и охраны общественного порядка  на территории </w:t>
            </w:r>
            <w:r>
              <w:rPr>
                <w:rFonts w:ascii="Times New Roman" w:hAnsi="Times New Roman"/>
                <w:sz w:val="24"/>
                <w:szCs w:val="24"/>
              </w:rPr>
              <w:t>Кизнерского района.</w:t>
            </w:r>
          </w:p>
          <w:p w:rsidR="004D1F8B" w:rsidRDefault="004D1F8B" w:rsidP="00D274AF">
            <w:pPr>
              <w:keepNext/>
              <w:autoSpaceDN w:val="0"/>
              <w:adjustRightInd w:val="0"/>
              <w:spacing w:after="0" w:line="240" w:lineRule="auto"/>
              <w:jc w:val="both"/>
              <w:rPr>
                <w:rFonts w:ascii="Times New Roman" w:hAnsi="Times New Roman"/>
                <w:bCs/>
                <w:sz w:val="24"/>
                <w:szCs w:val="24"/>
              </w:rPr>
            </w:pPr>
            <w:r w:rsidRPr="00B31E63">
              <w:rPr>
                <w:rFonts w:ascii="Times New Roman" w:hAnsi="Times New Roman"/>
                <w:color w:val="000000"/>
                <w:sz w:val="24"/>
                <w:szCs w:val="24"/>
              </w:rPr>
              <w:t>8. Сохранение и развитие национальных культур народов, проживающих на территории Кизнерского района</w:t>
            </w:r>
            <w:r w:rsidRPr="00B31E63">
              <w:rPr>
                <w:rFonts w:ascii="Times New Roman" w:hAnsi="Times New Roman"/>
                <w:bCs/>
                <w:sz w:val="24"/>
                <w:szCs w:val="24"/>
              </w:rPr>
              <w:t>, укрепление их духовной общности.</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9. Усиление мер по защите населения, объектов первоочередной антитеррористической защиты, расположенных на территории </w:t>
            </w:r>
            <w:r>
              <w:rPr>
                <w:rFonts w:ascii="Times New Roman" w:hAnsi="Times New Roman"/>
                <w:sz w:val="24"/>
                <w:szCs w:val="24"/>
              </w:rPr>
              <w:t>Кизнерского района</w:t>
            </w:r>
            <w:r w:rsidRPr="00B31E63">
              <w:rPr>
                <w:rFonts w:ascii="Times New Roman" w:hAnsi="Times New Roman"/>
                <w:sz w:val="24"/>
                <w:szCs w:val="24"/>
              </w:rPr>
              <w:t xml:space="preserve"> от террористической угрозы, своевременное предупреждение, выявление и пресечение террористической и экстремистской деятельности.</w:t>
            </w:r>
          </w:p>
          <w:p w:rsidR="004D1F8B"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10. Повышение безопасности населения на водных объектах на  территории </w:t>
            </w:r>
            <w:r>
              <w:rPr>
                <w:rFonts w:ascii="Times New Roman" w:hAnsi="Times New Roman"/>
                <w:sz w:val="24"/>
                <w:szCs w:val="24"/>
              </w:rPr>
              <w:t>Кизнерского района</w:t>
            </w:r>
            <w:r w:rsidRPr="00B31E63">
              <w:rPr>
                <w:rFonts w:ascii="Times New Roman" w:hAnsi="Times New Roman"/>
                <w:sz w:val="24"/>
                <w:szCs w:val="24"/>
              </w:rPr>
              <w:t>.</w:t>
            </w:r>
          </w:p>
          <w:p w:rsidR="00EF79AF" w:rsidRPr="00D848AD" w:rsidRDefault="00EF79AF" w:rsidP="00D274AF">
            <w:pPr>
              <w:spacing w:after="0" w:line="240" w:lineRule="auto"/>
              <w:jc w:val="both"/>
              <w:rPr>
                <w:rFonts w:ascii="Times New Roman" w:hAnsi="Times New Roman"/>
                <w:sz w:val="24"/>
                <w:szCs w:val="24"/>
              </w:rPr>
            </w:pPr>
            <w:r w:rsidRPr="00D848AD">
              <w:rPr>
                <w:rFonts w:ascii="Times New Roman" w:hAnsi="Times New Roman"/>
                <w:sz w:val="24"/>
                <w:szCs w:val="24"/>
              </w:rPr>
              <w:t>11. Снижение уровня детского травматизма</w:t>
            </w:r>
          </w:p>
        </w:tc>
      </w:tr>
      <w:tr w:rsidR="004D1F8B" w:rsidRPr="00B31E63" w:rsidTr="00D274AF">
        <w:tc>
          <w:tcPr>
            <w:tcW w:w="3116" w:type="dxa"/>
            <w:gridSpan w:val="3"/>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 xml:space="preserve">Задачи </w:t>
            </w:r>
          </w:p>
        </w:tc>
        <w:tc>
          <w:tcPr>
            <w:tcW w:w="7516" w:type="dxa"/>
            <w:gridSpan w:val="9"/>
          </w:tcPr>
          <w:p w:rsidR="004D1F8B" w:rsidRPr="00B31E63" w:rsidRDefault="004D1F8B" w:rsidP="00D274AF">
            <w:pPr>
              <w:tabs>
                <w:tab w:val="left" w:pos="709"/>
                <w:tab w:val="left" w:pos="1418"/>
              </w:tabs>
              <w:autoSpaceDN w:val="0"/>
              <w:spacing w:after="0" w:line="240" w:lineRule="auto"/>
              <w:jc w:val="both"/>
              <w:rPr>
                <w:rFonts w:ascii="Times New Roman" w:hAnsi="Times New Roman"/>
                <w:sz w:val="24"/>
                <w:szCs w:val="24"/>
              </w:rPr>
            </w:pPr>
            <w:r w:rsidRPr="00B31E63">
              <w:rPr>
                <w:rFonts w:ascii="Times New Roman" w:hAnsi="Times New Roman"/>
                <w:sz w:val="24"/>
                <w:szCs w:val="24"/>
              </w:rPr>
              <w:t>1.Совершенствование системы управления, связи и оповещения органов управления ГО и ЧС.</w:t>
            </w:r>
          </w:p>
          <w:p w:rsidR="004D1F8B" w:rsidRPr="00B31E63" w:rsidRDefault="004D1F8B" w:rsidP="00D274AF">
            <w:pPr>
              <w:tabs>
                <w:tab w:val="left" w:pos="709"/>
                <w:tab w:val="left" w:pos="1418"/>
              </w:tabs>
              <w:autoSpaceDN w:val="0"/>
              <w:spacing w:after="0" w:line="240" w:lineRule="auto"/>
              <w:jc w:val="both"/>
              <w:rPr>
                <w:rFonts w:ascii="Times New Roman" w:hAnsi="Times New Roman"/>
                <w:sz w:val="24"/>
                <w:szCs w:val="24"/>
              </w:rPr>
            </w:pPr>
            <w:r w:rsidRPr="00B31E63">
              <w:rPr>
                <w:rFonts w:ascii="Times New Roman" w:hAnsi="Times New Roman"/>
                <w:sz w:val="24"/>
                <w:szCs w:val="24"/>
              </w:rPr>
              <w:t xml:space="preserve">2. Совершенствование материальной базы гражданской обороны </w:t>
            </w:r>
            <w:r>
              <w:rPr>
                <w:rFonts w:ascii="Times New Roman" w:hAnsi="Times New Roman"/>
                <w:sz w:val="24"/>
                <w:szCs w:val="24"/>
              </w:rPr>
              <w:t>Кизнерского района</w:t>
            </w:r>
            <w:r w:rsidRPr="00B31E63">
              <w:rPr>
                <w:rFonts w:ascii="Times New Roman" w:hAnsi="Times New Roman"/>
                <w:sz w:val="24"/>
                <w:szCs w:val="24"/>
              </w:rPr>
              <w:t xml:space="preserve"> на военное время.</w:t>
            </w:r>
          </w:p>
          <w:p w:rsidR="004D1F8B" w:rsidRPr="00B31E63" w:rsidRDefault="004D1F8B" w:rsidP="00D274AF">
            <w:pPr>
              <w:tabs>
                <w:tab w:val="left" w:pos="709"/>
                <w:tab w:val="left" w:pos="1418"/>
              </w:tabs>
              <w:autoSpaceDN w:val="0"/>
              <w:spacing w:after="0" w:line="240" w:lineRule="auto"/>
              <w:jc w:val="both"/>
              <w:rPr>
                <w:rFonts w:ascii="Times New Roman" w:hAnsi="Times New Roman"/>
                <w:sz w:val="24"/>
                <w:szCs w:val="24"/>
              </w:rPr>
            </w:pPr>
            <w:r w:rsidRPr="00B31E63">
              <w:rPr>
                <w:rFonts w:ascii="Times New Roman" w:hAnsi="Times New Roman"/>
                <w:sz w:val="24"/>
                <w:szCs w:val="24"/>
              </w:rPr>
              <w:t>3. Повышение эффективности системы управления, связи и оповещения гражданской обороны.</w:t>
            </w:r>
          </w:p>
          <w:p w:rsidR="004D1F8B" w:rsidRPr="00B31E63" w:rsidRDefault="004D1F8B" w:rsidP="00D274AF">
            <w:pPr>
              <w:tabs>
                <w:tab w:val="left" w:pos="709"/>
                <w:tab w:val="left" w:pos="1418"/>
              </w:tabs>
              <w:autoSpaceDN w:val="0"/>
              <w:spacing w:after="0" w:line="240" w:lineRule="auto"/>
              <w:jc w:val="both"/>
              <w:rPr>
                <w:rFonts w:ascii="Times New Roman" w:hAnsi="Times New Roman"/>
                <w:sz w:val="24"/>
                <w:szCs w:val="24"/>
              </w:rPr>
            </w:pPr>
            <w:r w:rsidRPr="00B31E63">
              <w:rPr>
                <w:rFonts w:ascii="Times New Roman" w:hAnsi="Times New Roman"/>
                <w:sz w:val="24"/>
                <w:szCs w:val="24"/>
              </w:rPr>
              <w:t xml:space="preserve">4. Повышение эффективности системы обучения неработающего населения </w:t>
            </w:r>
            <w:r>
              <w:rPr>
                <w:rFonts w:ascii="Times New Roman" w:hAnsi="Times New Roman"/>
                <w:sz w:val="24"/>
                <w:szCs w:val="24"/>
              </w:rPr>
              <w:t>Кизнерского района</w:t>
            </w:r>
            <w:r w:rsidRPr="00B31E63">
              <w:rPr>
                <w:rFonts w:ascii="Times New Roman" w:hAnsi="Times New Roman"/>
                <w:sz w:val="24"/>
                <w:szCs w:val="24"/>
              </w:rPr>
              <w:t xml:space="preserve"> и подготовки специалистов служб гражданской обороны района и организаций в области гражданской обороны путем внедрения современных обучающих программ и информационных технологий, совершенствования учебно-материальной базы; дооснащение учебно-консультационных пунктов для обучения максимального количества неработающего населения </w:t>
            </w:r>
            <w:r>
              <w:rPr>
                <w:rFonts w:ascii="Times New Roman" w:hAnsi="Times New Roman"/>
                <w:sz w:val="24"/>
                <w:szCs w:val="24"/>
              </w:rPr>
              <w:t>Кизнерского района</w:t>
            </w:r>
            <w:r w:rsidRPr="00B31E63">
              <w:rPr>
                <w:rFonts w:ascii="Times New Roman" w:hAnsi="Times New Roman"/>
                <w:sz w:val="24"/>
                <w:szCs w:val="24"/>
              </w:rPr>
              <w:t xml:space="preserve"> в области гражданской обороны.</w:t>
            </w:r>
          </w:p>
          <w:p w:rsidR="004D1F8B" w:rsidRPr="00B31E63" w:rsidRDefault="004D1F8B" w:rsidP="00D274AF">
            <w:pPr>
              <w:tabs>
                <w:tab w:val="left" w:pos="709"/>
                <w:tab w:val="left" w:pos="1418"/>
              </w:tabs>
              <w:autoSpaceDN w:val="0"/>
              <w:spacing w:after="0" w:line="240" w:lineRule="auto"/>
              <w:jc w:val="both"/>
              <w:rPr>
                <w:rFonts w:ascii="Times New Roman" w:hAnsi="Times New Roman"/>
                <w:sz w:val="24"/>
                <w:szCs w:val="24"/>
              </w:rPr>
            </w:pPr>
            <w:r w:rsidRPr="00B31E63">
              <w:rPr>
                <w:rFonts w:ascii="Times New Roman" w:hAnsi="Times New Roman"/>
                <w:sz w:val="24"/>
                <w:szCs w:val="24"/>
              </w:rPr>
              <w:t>5. Совершенствование системы управления и экстренного реагирования в чрезвычайных и кризисных ситуациях.</w:t>
            </w:r>
          </w:p>
          <w:p w:rsidR="004D1F8B" w:rsidRPr="00B31E63" w:rsidRDefault="004D1F8B" w:rsidP="00D274AF">
            <w:pPr>
              <w:autoSpaceDN w:val="0"/>
              <w:adjustRightInd w:val="0"/>
              <w:spacing w:after="0" w:line="240" w:lineRule="auto"/>
              <w:jc w:val="both"/>
              <w:rPr>
                <w:rFonts w:ascii="Times New Roman" w:hAnsi="Times New Roman"/>
                <w:sz w:val="24"/>
                <w:szCs w:val="24"/>
              </w:rPr>
            </w:pPr>
            <w:r w:rsidRPr="00B31E63">
              <w:rPr>
                <w:rFonts w:ascii="Times New Roman" w:hAnsi="Times New Roman"/>
                <w:sz w:val="24"/>
                <w:szCs w:val="24"/>
              </w:rPr>
              <w:t xml:space="preserve">6. Внедрение передовых технологий и инженерно-технических </w:t>
            </w:r>
            <w:r w:rsidRPr="00B31E63">
              <w:rPr>
                <w:rFonts w:ascii="Times New Roman" w:hAnsi="Times New Roman"/>
                <w:sz w:val="24"/>
                <w:szCs w:val="24"/>
              </w:rPr>
              <w:lastRenderedPageBreak/>
              <w:t>сре</w:t>
            </w:r>
            <w:proofErr w:type="gramStart"/>
            <w:r w:rsidRPr="00B31E63">
              <w:rPr>
                <w:rFonts w:ascii="Times New Roman" w:hAnsi="Times New Roman"/>
                <w:sz w:val="24"/>
                <w:szCs w:val="24"/>
              </w:rPr>
              <w:t>дств дл</w:t>
            </w:r>
            <w:proofErr w:type="gramEnd"/>
            <w:r w:rsidRPr="00B31E63">
              <w:rPr>
                <w:rFonts w:ascii="Times New Roman" w:hAnsi="Times New Roman"/>
                <w:sz w:val="24"/>
                <w:szCs w:val="24"/>
              </w:rPr>
              <w:t>я ликвидации чрезвычайных ситуаций различного характера.</w:t>
            </w:r>
          </w:p>
          <w:p w:rsidR="004D1F8B" w:rsidRDefault="004D1F8B" w:rsidP="00D274AF">
            <w:pPr>
              <w:autoSpaceDN w:val="0"/>
              <w:adjustRightInd w:val="0"/>
              <w:spacing w:after="0" w:line="240" w:lineRule="auto"/>
              <w:jc w:val="both"/>
              <w:rPr>
                <w:rFonts w:ascii="Times New Roman" w:hAnsi="Times New Roman"/>
                <w:sz w:val="24"/>
                <w:szCs w:val="24"/>
                <w:lang w:eastAsia="en-US"/>
              </w:rPr>
            </w:pPr>
            <w:r w:rsidRPr="008B414B">
              <w:rPr>
                <w:rFonts w:ascii="Times New Roman" w:hAnsi="Times New Roman"/>
                <w:sz w:val="24"/>
                <w:szCs w:val="24"/>
                <w:lang w:eastAsia="en-US"/>
              </w:rPr>
              <w:t>7. Организация и реализация первичных мер пожарной безопасности.</w:t>
            </w:r>
          </w:p>
          <w:p w:rsidR="004D1F8B" w:rsidRPr="008B414B" w:rsidRDefault="004D1F8B" w:rsidP="00D274AF">
            <w:pPr>
              <w:autoSpaceDN w:val="0"/>
              <w:adjustRightInd w:val="0"/>
              <w:spacing w:after="0" w:line="240" w:lineRule="auto"/>
              <w:jc w:val="both"/>
              <w:rPr>
                <w:rFonts w:ascii="Times New Roman" w:hAnsi="Times New Roman"/>
                <w:sz w:val="24"/>
                <w:szCs w:val="24"/>
                <w:lang w:eastAsia="en-US"/>
              </w:rPr>
            </w:pPr>
            <w:r w:rsidRPr="008B414B">
              <w:rPr>
                <w:rFonts w:ascii="Times New Roman" w:hAnsi="Times New Roman"/>
                <w:sz w:val="24"/>
                <w:szCs w:val="24"/>
                <w:lang w:eastAsia="en-US"/>
              </w:rPr>
              <w:t xml:space="preserve">8. Снижение уровня гибели и травматизма людей на пожарах на муниципальных объектах на 18% в течение </w:t>
            </w:r>
            <w:r>
              <w:rPr>
                <w:rFonts w:ascii="Times New Roman" w:hAnsi="Times New Roman"/>
                <w:sz w:val="24"/>
                <w:szCs w:val="24"/>
                <w:lang w:eastAsia="en-US"/>
              </w:rPr>
              <w:t>восьми</w:t>
            </w:r>
            <w:r w:rsidRPr="008B414B">
              <w:rPr>
                <w:rFonts w:ascii="Times New Roman" w:hAnsi="Times New Roman"/>
                <w:sz w:val="24"/>
                <w:szCs w:val="24"/>
                <w:lang w:eastAsia="en-US"/>
              </w:rPr>
              <w:t xml:space="preserve"> лет.</w:t>
            </w:r>
          </w:p>
          <w:p w:rsidR="004D1F8B" w:rsidRDefault="004D1F8B" w:rsidP="00D274AF">
            <w:pPr>
              <w:autoSpaceDN w:val="0"/>
              <w:adjustRightInd w:val="0"/>
              <w:spacing w:after="0" w:line="240" w:lineRule="auto"/>
              <w:jc w:val="both"/>
              <w:rPr>
                <w:rFonts w:ascii="Times New Roman" w:hAnsi="Times New Roman"/>
                <w:sz w:val="24"/>
                <w:szCs w:val="24"/>
                <w:lang w:eastAsia="en-US"/>
              </w:rPr>
            </w:pPr>
            <w:r w:rsidRPr="008B414B">
              <w:rPr>
                <w:rFonts w:ascii="Times New Roman" w:hAnsi="Times New Roman"/>
                <w:sz w:val="24"/>
                <w:szCs w:val="24"/>
                <w:lang w:eastAsia="en-US"/>
              </w:rPr>
              <w:t>9. Снижение количества пожаров на муниципальных</w:t>
            </w:r>
            <w:r>
              <w:rPr>
                <w:rFonts w:ascii="Times New Roman" w:hAnsi="Times New Roman"/>
                <w:sz w:val="24"/>
                <w:szCs w:val="24"/>
                <w:lang w:eastAsia="en-US"/>
              </w:rPr>
              <w:t xml:space="preserve"> объектах</w:t>
            </w:r>
            <w:r w:rsidRPr="008B414B">
              <w:rPr>
                <w:rFonts w:ascii="Times New Roman" w:hAnsi="Times New Roman"/>
                <w:sz w:val="24"/>
                <w:szCs w:val="24"/>
                <w:lang w:eastAsia="en-US"/>
              </w:rPr>
              <w:t>.</w:t>
            </w:r>
          </w:p>
          <w:p w:rsidR="004D1F8B" w:rsidRPr="008B414B" w:rsidRDefault="004D1F8B" w:rsidP="00D274AF">
            <w:pPr>
              <w:autoSpaceDN w:val="0"/>
              <w:adjustRightInd w:val="0"/>
              <w:spacing w:after="0" w:line="240" w:lineRule="auto"/>
              <w:jc w:val="both"/>
              <w:rPr>
                <w:rFonts w:ascii="Times New Roman" w:hAnsi="Times New Roman"/>
                <w:sz w:val="24"/>
                <w:szCs w:val="24"/>
                <w:lang w:eastAsia="en-US"/>
              </w:rPr>
            </w:pPr>
            <w:r w:rsidRPr="008B414B">
              <w:rPr>
                <w:rFonts w:ascii="Times New Roman" w:hAnsi="Times New Roman"/>
                <w:sz w:val="24"/>
                <w:szCs w:val="24"/>
                <w:lang w:eastAsia="en-US"/>
              </w:rPr>
              <w:t>10. Повышение защищенности от пожаров жителей района, муниципальных учреждений и предприятий, в том числе обусловленных бытовыми причинами, за счет развертывания системы профилактики пожаров и повышения активности населения.</w:t>
            </w:r>
          </w:p>
          <w:p w:rsidR="004D1F8B" w:rsidRPr="008B414B" w:rsidRDefault="004D1F8B" w:rsidP="00D274AF">
            <w:pPr>
              <w:spacing w:after="0" w:line="240" w:lineRule="auto"/>
              <w:jc w:val="both"/>
              <w:rPr>
                <w:rFonts w:ascii="Times New Roman" w:hAnsi="Times New Roman"/>
                <w:sz w:val="24"/>
                <w:szCs w:val="24"/>
                <w:lang w:eastAsia="en-US"/>
              </w:rPr>
            </w:pPr>
            <w:r w:rsidRPr="008B414B">
              <w:rPr>
                <w:rFonts w:ascii="Times New Roman" w:hAnsi="Times New Roman"/>
                <w:sz w:val="24"/>
                <w:szCs w:val="24"/>
                <w:lang w:eastAsia="en-US"/>
              </w:rPr>
              <w:t>11. Совершенствование муниципальной нормативно-правовой базы в области обеспечения пожарной безопасности.</w:t>
            </w:r>
          </w:p>
          <w:p w:rsidR="004D1F8B" w:rsidRPr="00B31E63" w:rsidRDefault="004D1F8B" w:rsidP="00D274AF">
            <w:pPr>
              <w:overflowPunct w:val="0"/>
              <w:autoSpaceDN w:val="0"/>
              <w:adjustRightInd w:val="0"/>
              <w:spacing w:after="0" w:line="240" w:lineRule="auto"/>
              <w:jc w:val="both"/>
              <w:textAlignment w:val="baseline"/>
              <w:outlineLvl w:val="0"/>
              <w:rPr>
                <w:rFonts w:ascii="Times New Roman" w:hAnsi="Times New Roman"/>
                <w:sz w:val="24"/>
                <w:szCs w:val="24"/>
              </w:rPr>
            </w:pPr>
            <w:r w:rsidRPr="00B31E63">
              <w:rPr>
                <w:rFonts w:ascii="Times New Roman" w:hAnsi="Times New Roman"/>
                <w:sz w:val="24"/>
                <w:szCs w:val="24"/>
              </w:rPr>
              <w:t>12. Стабилизация и создание предпосылок для снижения уровня преступности на территории района.</w:t>
            </w:r>
          </w:p>
          <w:p w:rsidR="004D1F8B" w:rsidRPr="00B31E63" w:rsidRDefault="004D1F8B" w:rsidP="00D274AF">
            <w:pPr>
              <w:overflowPunct w:val="0"/>
              <w:autoSpaceDN w:val="0"/>
              <w:adjustRightInd w:val="0"/>
              <w:spacing w:after="0" w:line="240" w:lineRule="auto"/>
              <w:jc w:val="both"/>
              <w:textAlignment w:val="baseline"/>
              <w:outlineLvl w:val="0"/>
              <w:rPr>
                <w:rFonts w:ascii="Times New Roman" w:hAnsi="Times New Roman"/>
                <w:sz w:val="24"/>
                <w:szCs w:val="24"/>
              </w:rPr>
            </w:pPr>
            <w:r w:rsidRPr="00B31E63">
              <w:rPr>
                <w:rFonts w:ascii="Times New Roman" w:hAnsi="Times New Roman"/>
                <w:sz w:val="24"/>
                <w:szCs w:val="24"/>
              </w:rPr>
              <w:t>13. Совершенствование системы профилактики правонарушений, направленной на активизацию борьбы с алкоголизмом, наркоманией,</w:t>
            </w:r>
            <w:r>
              <w:rPr>
                <w:rFonts w:ascii="Times New Roman" w:hAnsi="Times New Roman"/>
                <w:sz w:val="24"/>
                <w:szCs w:val="24"/>
              </w:rPr>
              <w:t xml:space="preserve"> </w:t>
            </w:r>
            <w:proofErr w:type="spellStart"/>
            <w:r>
              <w:rPr>
                <w:rFonts w:ascii="Times New Roman" w:hAnsi="Times New Roman"/>
                <w:sz w:val="24"/>
                <w:szCs w:val="24"/>
              </w:rPr>
              <w:t>табакокурением</w:t>
            </w:r>
            <w:proofErr w:type="spellEnd"/>
            <w:r>
              <w:rPr>
                <w:rFonts w:ascii="Times New Roman" w:hAnsi="Times New Roman"/>
                <w:sz w:val="24"/>
                <w:szCs w:val="24"/>
              </w:rPr>
              <w:t xml:space="preserve"> и</w:t>
            </w:r>
            <w:r w:rsidRPr="00B31E63">
              <w:rPr>
                <w:rFonts w:ascii="Times New Roman" w:hAnsi="Times New Roman"/>
                <w:sz w:val="24"/>
                <w:szCs w:val="24"/>
              </w:rPr>
              <w:t xml:space="preserve"> преступностью</w:t>
            </w:r>
            <w:r>
              <w:rPr>
                <w:rFonts w:ascii="Times New Roman" w:hAnsi="Times New Roman"/>
                <w:sz w:val="24"/>
                <w:szCs w:val="24"/>
              </w:rPr>
              <w:t xml:space="preserve"> на территории района</w:t>
            </w:r>
            <w:r w:rsidRPr="00B31E63">
              <w:rPr>
                <w:rFonts w:ascii="Times New Roman" w:hAnsi="Times New Roman"/>
                <w:sz w:val="24"/>
                <w:szCs w:val="24"/>
              </w:rPr>
              <w:t>,</w:t>
            </w:r>
            <w:r>
              <w:rPr>
                <w:rFonts w:ascii="Times New Roman" w:hAnsi="Times New Roman"/>
                <w:sz w:val="24"/>
                <w:szCs w:val="24"/>
              </w:rPr>
              <w:t xml:space="preserve"> в том числе</w:t>
            </w:r>
            <w:r w:rsidRPr="00B31E63">
              <w:rPr>
                <w:rFonts w:ascii="Times New Roman" w:hAnsi="Times New Roman"/>
                <w:sz w:val="24"/>
                <w:szCs w:val="24"/>
              </w:rPr>
              <w:t xml:space="preserve"> несовершеннолетних</w:t>
            </w:r>
            <w:r>
              <w:rPr>
                <w:rFonts w:ascii="Times New Roman" w:hAnsi="Times New Roman"/>
                <w:sz w:val="24"/>
                <w:szCs w:val="24"/>
              </w:rPr>
              <w:t>,</w:t>
            </w:r>
            <w:r w:rsidRPr="00B31E63">
              <w:rPr>
                <w:rFonts w:ascii="Times New Roman" w:hAnsi="Times New Roman"/>
                <w:sz w:val="24"/>
                <w:szCs w:val="24"/>
              </w:rPr>
              <w:t xml:space="preserve"> </w:t>
            </w:r>
            <w:proofErr w:type="spellStart"/>
            <w:r w:rsidRPr="00B31E63">
              <w:rPr>
                <w:rFonts w:ascii="Times New Roman" w:hAnsi="Times New Roman"/>
                <w:sz w:val="24"/>
                <w:szCs w:val="24"/>
              </w:rPr>
              <w:t>ресоциализацию</w:t>
            </w:r>
            <w:proofErr w:type="spellEnd"/>
            <w:r w:rsidRPr="00B31E63">
              <w:rPr>
                <w:rFonts w:ascii="Times New Roman" w:hAnsi="Times New Roman"/>
                <w:sz w:val="24"/>
                <w:szCs w:val="24"/>
              </w:rPr>
              <w:t xml:space="preserve"> </w:t>
            </w:r>
            <w:r>
              <w:rPr>
                <w:rFonts w:ascii="Times New Roman" w:hAnsi="Times New Roman"/>
                <w:sz w:val="24"/>
                <w:szCs w:val="24"/>
              </w:rPr>
              <w:t xml:space="preserve">и социализацию </w:t>
            </w:r>
            <w:r w:rsidRPr="00B31E63">
              <w:rPr>
                <w:rFonts w:ascii="Times New Roman" w:hAnsi="Times New Roman"/>
                <w:sz w:val="24"/>
                <w:szCs w:val="24"/>
              </w:rPr>
              <w:t>лиц, вернувшихся из мест отбывания наказания.</w:t>
            </w:r>
          </w:p>
          <w:p w:rsidR="004D1F8B" w:rsidRPr="00B31E63" w:rsidRDefault="004D1F8B" w:rsidP="00D274AF">
            <w:pPr>
              <w:overflowPunct w:val="0"/>
              <w:autoSpaceDN w:val="0"/>
              <w:adjustRightInd w:val="0"/>
              <w:spacing w:after="0" w:line="240" w:lineRule="auto"/>
              <w:jc w:val="both"/>
              <w:textAlignment w:val="baseline"/>
              <w:outlineLvl w:val="0"/>
              <w:rPr>
                <w:rFonts w:ascii="Times New Roman" w:hAnsi="Times New Roman"/>
                <w:sz w:val="24"/>
                <w:szCs w:val="24"/>
              </w:rPr>
            </w:pPr>
            <w:r w:rsidRPr="00B31E63">
              <w:rPr>
                <w:rFonts w:ascii="Times New Roman" w:hAnsi="Times New Roman"/>
                <w:sz w:val="24"/>
                <w:szCs w:val="24"/>
              </w:rPr>
              <w:t>14. Формирование у подростков и молодежи мотивации к ведению здорового образа жизни.</w:t>
            </w:r>
          </w:p>
          <w:p w:rsidR="004D1F8B" w:rsidRPr="00B31E63" w:rsidRDefault="004D1F8B" w:rsidP="00D274AF">
            <w:pPr>
              <w:overflowPunct w:val="0"/>
              <w:autoSpaceDN w:val="0"/>
              <w:adjustRightInd w:val="0"/>
              <w:spacing w:after="0" w:line="240" w:lineRule="auto"/>
              <w:jc w:val="both"/>
              <w:textAlignment w:val="baseline"/>
              <w:outlineLvl w:val="0"/>
              <w:rPr>
                <w:rFonts w:ascii="Times New Roman" w:hAnsi="Times New Roman"/>
                <w:sz w:val="24"/>
                <w:szCs w:val="24"/>
              </w:rPr>
            </w:pPr>
            <w:r w:rsidRPr="00B31E63">
              <w:rPr>
                <w:rFonts w:ascii="Times New Roman" w:hAnsi="Times New Roman"/>
                <w:sz w:val="24"/>
                <w:szCs w:val="24"/>
              </w:rPr>
              <w:t>15. Внедрение современных технических сре</w:t>
            </w:r>
            <w:proofErr w:type="gramStart"/>
            <w:r w:rsidRPr="00B31E63">
              <w:rPr>
                <w:rFonts w:ascii="Times New Roman" w:hAnsi="Times New Roman"/>
                <w:sz w:val="24"/>
                <w:szCs w:val="24"/>
              </w:rPr>
              <w:t>дств дл</w:t>
            </w:r>
            <w:proofErr w:type="gramEnd"/>
            <w:r w:rsidRPr="00B31E63">
              <w:rPr>
                <w:rFonts w:ascii="Times New Roman" w:hAnsi="Times New Roman"/>
                <w:sz w:val="24"/>
                <w:szCs w:val="24"/>
              </w:rPr>
              <w:t>я обеспечения правопорядка и безопасности на улицах и в других общественных местах и раскрытия по горячим следам.</w:t>
            </w:r>
          </w:p>
          <w:p w:rsidR="004D1F8B" w:rsidRDefault="004D1F8B" w:rsidP="00D274AF">
            <w:pPr>
              <w:overflowPunct w:val="0"/>
              <w:autoSpaceDN w:val="0"/>
              <w:adjustRightInd w:val="0"/>
              <w:spacing w:after="0" w:line="240" w:lineRule="auto"/>
              <w:jc w:val="both"/>
              <w:textAlignment w:val="baseline"/>
              <w:outlineLvl w:val="0"/>
              <w:rPr>
                <w:rFonts w:ascii="Times New Roman" w:hAnsi="Times New Roman"/>
                <w:sz w:val="24"/>
                <w:szCs w:val="24"/>
              </w:rPr>
            </w:pPr>
            <w:r w:rsidRPr="00B31E63">
              <w:rPr>
                <w:rFonts w:ascii="Times New Roman" w:hAnsi="Times New Roman"/>
                <w:sz w:val="24"/>
                <w:szCs w:val="24"/>
              </w:rPr>
              <w:t>16. Организация и совершенствование работы по привлечению населения к охране общественного порядка.</w:t>
            </w:r>
          </w:p>
          <w:p w:rsidR="004D1F8B" w:rsidRPr="008E4682"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17. Совершенствование муниципальной нормативной базы в области профилактики правонарушений.</w:t>
            </w:r>
          </w:p>
          <w:p w:rsidR="008E4682" w:rsidRDefault="008E4682" w:rsidP="00D274AF">
            <w:pPr>
              <w:spacing w:after="0" w:line="240" w:lineRule="auto"/>
              <w:jc w:val="both"/>
              <w:rPr>
                <w:rFonts w:ascii="Times New Roman" w:hAnsi="Times New Roman"/>
                <w:sz w:val="24"/>
                <w:szCs w:val="24"/>
              </w:rPr>
            </w:pPr>
            <w:r>
              <w:rPr>
                <w:rFonts w:ascii="Times New Roman" w:hAnsi="Times New Roman"/>
                <w:sz w:val="24"/>
                <w:szCs w:val="24"/>
              </w:rPr>
              <w:t>18.</w:t>
            </w:r>
            <w:r w:rsidR="00EF79AF">
              <w:rPr>
                <w:rFonts w:ascii="Times New Roman" w:hAnsi="Times New Roman"/>
                <w:sz w:val="24"/>
                <w:szCs w:val="24"/>
              </w:rPr>
              <w:t xml:space="preserve"> </w:t>
            </w:r>
            <w:r>
              <w:rPr>
                <w:rFonts w:ascii="Times New Roman" w:hAnsi="Times New Roman"/>
                <w:sz w:val="24"/>
                <w:szCs w:val="24"/>
              </w:rPr>
              <w:t>П</w:t>
            </w:r>
            <w:r w:rsidRPr="008E4682">
              <w:rPr>
                <w:rFonts w:ascii="Times New Roman" w:hAnsi="Times New Roman"/>
                <w:sz w:val="24"/>
                <w:szCs w:val="24"/>
              </w:rPr>
              <w:t>рофилактик</w:t>
            </w:r>
            <w:r>
              <w:rPr>
                <w:rFonts w:ascii="Times New Roman" w:hAnsi="Times New Roman"/>
                <w:sz w:val="24"/>
                <w:szCs w:val="24"/>
              </w:rPr>
              <w:t>а</w:t>
            </w:r>
            <w:r w:rsidRPr="008E4682">
              <w:rPr>
                <w:rFonts w:ascii="Times New Roman" w:hAnsi="Times New Roman"/>
                <w:sz w:val="24"/>
                <w:szCs w:val="24"/>
              </w:rPr>
              <w:t xml:space="preserve"> правонарушений  с лицами, принимавших участие в СВО, в том числе склонных к совершению правонарушений, а также с их семьями и близким окружением.</w:t>
            </w:r>
          </w:p>
          <w:p w:rsidR="008E4682" w:rsidRPr="008E4682" w:rsidRDefault="008E4682" w:rsidP="00D274AF">
            <w:pPr>
              <w:spacing w:after="0" w:line="240" w:lineRule="auto"/>
              <w:jc w:val="both"/>
              <w:rPr>
                <w:rFonts w:ascii="Times New Roman" w:hAnsi="Times New Roman"/>
                <w:sz w:val="24"/>
                <w:szCs w:val="24"/>
              </w:rPr>
            </w:pPr>
            <w:r>
              <w:rPr>
                <w:rFonts w:ascii="Times New Roman" w:hAnsi="Times New Roman"/>
                <w:sz w:val="24"/>
                <w:szCs w:val="24"/>
              </w:rPr>
              <w:t>19. Формирование у детей дошкольного и школьного возраста навыков безопасного поведения на улицах и дорогах.</w:t>
            </w:r>
          </w:p>
          <w:p w:rsidR="004D1F8B" w:rsidRPr="00B31E63" w:rsidRDefault="00CC2424" w:rsidP="00D274AF">
            <w:pPr>
              <w:tabs>
                <w:tab w:val="left" w:pos="330"/>
              </w:tabs>
              <w:autoSpaceDN w:val="0"/>
              <w:adjustRightInd w:val="0"/>
              <w:spacing w:after="0" w:line="240" w:lineRule="auto"/>
              <w:jc w:val="both"/>
              <w:rPr>
                <w:rFonts w:ascii="Times New Roman" w:hAnsi="Times New Roman"/>
                <w:sz w:val="24"/>
                <w:szCs w:val="24"/>
              </w:rPr>
            </w:pPr>
            <w:r>
              <w:rPr>
                <w:rFonts w:ascii="Times New Roman" w:hAnsi="Times New Roman"/>
                <w:sz w:val="24"/>
                <w:szCs w:val="24"/>
              </w:rPr>
              <w:t>20</w:t>
            </w:r>
            <w:r w:rsidR="004D1F8B" w:rsidRPr="00B31E63">
              <w:rPr>
                <w:rFonts w:ascii="Times New Roman" w:hAnsi="Times New Roman"/>
                <w:sz w:val="24"/>
                <w:szCs w:val="24"/>
              </w:rPr>
              <w:t>. Содействие развитию разнообразных видов и форм традиционной национальной культуры, определяющих самобытность народов, проживающих на территории Кизнерского района.</w:t>
            </w:r>
          </w:p>
          <w:p w:rsidR="004D1F8B" w:rsidRPr="00B31E63" w:rsidRDefault="00CC2424" w:rsidP="00D274AF">
            <w:pPr>
              <w:tabs>
                <w:tab w:val="left" w:pos="330"/>
              </w:tabs>
              <w:autoSpaceDN w:val="0"/>
              <w:adjustRightInd w:val="0"/>
              <w:spacing w:after="0" w:line="240" w:lineRule="auto"/>
              <w:jc w:val="both"/>
              <w:rPr>
                <w:rFonts w:ascii="Times New Roman" w:hAnsi="Times New Roman"/>
                <w:sz w:val="24"/>
                <w:szCs w:val="24"/>
              </w:rPr>
            </w:pPr>
            <w:r>
              <w:rPr>
                <w:rFonts w:ascii="Times New Roman" w:hAnsi="Times New Roman"/>
                <w:sz w:val="24"/>
                <w:szCs w:val="24"/>
              </w:rPr>
              <w:t>21</w:t>
            </w:r>
            <w:r w:rsidR="004D1F8B" w:rsidRPr="00B31E63">
              <w:rPr>
                <w:rFonts w:ascii="Times New Roman" w:hAnsi="Times New Roman"/>
                <w:sz w:val="24"/>
                <w:szCs w:val="24"/>
              </w:rPr>
              <w:t>. Поддержка НКО и  общественных центров национальных культур.</w:t>
            </w:r>
          </w:p>
          <w:p w:rsidR="004D1F8B" w:rsidRPr="00B31E63" w:rsidRDefault="00CC2424" w:rsidP="00D274AF">
            <w:pPr>
              <w:tabs>
                <w:tab w:val="left" w:pos="330"/>
              </w:tabs>
              <w:autoSpaceDN w:val="0"/>
              <w:adjustRightInd w:val="0"/>
              <w:spacing w:after="0" w:line="240" w:lineRule="auto"/>
              <w:jc w:val="both"/>
              <w:rPr>
                <w:rFonts w:ascii="Times New Roman" w:hAnsi="Times New Roman"/>
                <w:sz w:val="24"/>
                <w:szCs w:val="24"/>
              </w:rPr>
            </w:pPr>
            <w:r>
              <w:rPr>
                <w:rFonts w:ascii="Times New Roman" w:hAnsi="Times New Roman"/>
                <w:sz w:val="24"/>
                <w:szCs w:val="24"/>
              </w:rPr>
              <w:t>22</w:t>
            </w:r>
            <w:r w:rsidR="004D1F8B" w:rsidRPr="00B31E63">
              <w:rPr>
                <w:rFonts w:ascii="Times New Roman" w:hAnsi="Times New Roman"/>
                <w:sz w:val="24"/>
                <w:szCs w:val="24"/>
              </w:rPr>
              <w:t>. Изучение и популяризация культурных традиций народов, проживающих на территории Кизнерского района.</w:t>
            </w:r>
          </w:p>
          <w:p w:rsidR="004D1F8B" w:rsidRPr="00B31E63" w:rsidRDefault="00CC2424" w:rsidP="00D274AF">
            <w:pPr>
              <w:tabs>
                <w:tab w:val="left" w:pos="330"/>
              </w:tabs>
              <w:autoSpaceDN w:val="0"/>
              <w:adjustRightInd w:val="0"/>
              <w:spacing w:after="0" w:line="240" w:lineRule="auto"/>
              <w:jc w:val="both"/>
              <w:rPr>
                <w:rFonts w:ascii="Times New Roman" w:hAnsi="Times New Roman"/>
                <w:color w:val="000000"/>
                <w:spacing w:val="1"/>
                <w:sz w:val="24"/>
                <w:szCs w:val="24"/>
              </w:rPr>
            </w:pPr>
            <w:r>
              <w:rPr>
                <w:rFonts w:ascii="Times New Roman" w:hAnsi="Times New Roman"/>
                <w:color w:val="000000"/>
                <w:spacing w:val="1"/>
                <w:sz w:val="24"/>
                <w:szCs w:val="24"/>
              </w:rPr>
              <w:t>23</w:t>
            </w:r>
            <w:r w:rsidR="004D1F8B" w:rsidRPr="00B31E63">
              <w:rPr>
                <w:rFonts w:ascii="Times New Roman" w:hAnsi="Times New Roman"/>
                <w:color w:val="000000"/>
                <w:spacing w:val="1"/>
                <w:sz w:val="24"/>
                <w:szCs w:val="24"/>
              </w:rPr>
              <w:t>. Содействие развитию местного традиционного народного художественного творчества.</w:t>
            </w:r>
          </w:p>
          <w:p w:rsidR="004D1F8B" w:rsidRPr="00B31E63" w:rsidRDefault="00CC2424" w:rsidP="00D274AF">
            <w:pPr>
              <w:spacing w:after="0" w:line="240" w:lineRule="auto"/>
              <w:jc w:val="both"/>
              <w:rPr>
                <w:rFonts w:ascii="Times New Roman" w:hAnsi="Times New Roman"/>
                <w:sz w:val="24"/>
                <w:szCs w:val="24"/>
              </w:rPr>
            </w:pPr>
            <w:r>
              <w:rPr>
                <w:rFonts w:ascii="Times New Roman" w:hAnsi="Times New Roman"/>
                <w:sz w:val="24"/>
                <w:szCs w:val="24"/>
              </w:rPr>
              <w:t>24</w:t>
            </w:r>
            <w:r w:rsidR="004D1F8B" w:rsidRPr="00B31E63">
              <w:rPr>
                <w:rFonts w:ascii="Times New Roman" w:hAnsi="Times New Roman"/>
                <w:sz w:val="24"/>
                <w:szCs w:val="24"/>
              </w:rPr>
              <w:t>. Совершенствование   системы    мер    и    механизмов профилактики терроризма и экстремизма, в том числе:</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  - усиление антитеррористической  защиты   социальных объектов, объектов  массового пребывания людей; </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формирование установок толерантного сознания, определяющего  устойчивость  поведения   в   обществе  отдельных личностей и  социальных  групп  как  основы  гражданского согласия в демократическом государстве;</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методическое и информационное обеспечение деятельности образовательных  учреждений  области  по формированию  толерантного  сознания  и  профилактике  терроризма и экстремизма;</w:t>
            </w:r>
          </w:p>
          <w:p w:rsidR="004D1F8B"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 - формирование духовно-нравственной личности, свободной от националистических предрассудков;</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проведение воспитательной, пропагандистской работы с населением, направленной на предупреждение террористической и экстремистской деятельности, повышение бдительности населения.</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 реализация комплекса мер по налаживанию и повышению </w:t>
            </w:r>
            <w:r w:rsidRPr="00B31E63">
              <w:rPr>
                <w:rFonts w:ascii="Times New Roman" w:hAnsi="Times New Roman"/>
                <w:sz w:val="24"/>
                <w:szCs w:val="24"/>
              </w:rPr>
              <w:lastRenderedPageBreak/>
              <w:t>эффективности межэтнического  и  межконфессионального диалога.</w:t>
            </w:r>
          </w:p>
          <w:p w:rsidR="004D1F8B" w:rsidRDefault="00CC2424" w:rsidP="00D274AF">
            <w:pPr>
              <w:autoSpaceDN w:val="0"/>
              <w:adjustRightInd w:val="0"/>
              <w:spacing w:after="0" w:line="240" w:lineRule="auto"/>
              <w:ind w:left="37" w:firstLine="3"/>
              <w:jc w:val="both"/>
              <w:rPr>
                <w:rFonts w:ascii="Times New Roman" w:hAnsi="Times New Roman"/>
                <w:sz w:val="24"/>
                <w:szCs w:val="24"/>
              </w:rPr>
            </w:pPr>
            <w:r>
              <w:rPr>
                <w:rFonts w:ascii="Times New Roman" w:hAnsi="Times New Roman"/>
                <w:sz w:val="24"/>
                <w:szCs w:val="24"/>
              </w:rPr>
              <w:t>25</w:t>
            </w:r>
            <w:r w:rsidR="004D1F8B" w:rsidRPr="00B31E63">
              <w:rPr>
                <w:rFonts w:ascii="Times New Roman" w:hAnsi="Times New Roman"/>
                <w:sz w:val="24"/>
                <w:szCs w:val="24"/>
              </w:rPr>
              <w:t xml:space="preserve">. Создание условий для повышения общественной безопасности на территории </w:t>
            </w:r>
            <w:r w:rsidR="004D1F8B">
              <w:rPr>
                <w:rFonts w:ascii="Times New Roman" w:hAnsi="Times New Roman"/>
                <w:sz w:val="24"/>
                <w:szCs w:val="24"/>
              </w:rPr>
              <w:t>Кизнерского района</w:t>
            </w:r>
            <w:r w:rsidR="004D1F8B" w:rsidRPr="00B31E63">
              <w:rPr>
                <w:rFonts w:ascii="Times New Roman" w:hAnsi="Times New Roman"/>
                <w:sz w:val="24"/>
                <w:szCs w:val="24"/>
              </w:rPr>
              <w:t>.</w:t>
            </w:r>
          </w:p>
          <w:p w:rsidR="004D1F8B" w:rsidRDefault="00CC2424" w:rsidP="00D274AF">
            <w:pPr>
              <w:spacing w:after="0" w:line="240" w:lineRule="auto"/>
              <w:ind w:left="37"/>
              <w:jc w:val="both"/>
              <w:rPr>
                <w:rFonts w:ascii="Times New Roman" w:hAnsi="Times New Roman"/>
                <w:sz w:val="24"/>
                <w:szCs w:val="24"/>
              </w:rPr>
            </w:pPr>
            <w:r>
              <w:rPr>
                <w:rFonts w:ascii="Times New Roman" w:hAnsi="Times New Roman"/>
                <w:sz w:val="24"/>
                <w:szCs w:val="24"/>
              </w:rPr>
              <w:t>26</w:t>
            </w:r>
            <w:r w:rsidR="004D1F8B" w:rsidRPr="00B31E63">
              <w:rPr>
                <w:rFonts w:ascii="Times New Roman" w:hAnsi="Times New Roman"/>
                <w:sz w:val="24"/>
                <w:szCs w:val="24"/>
              </w:rPr>
              <w:t>. Создание условий предупреждения возникновения чрезвычайных ситуаций.</w:t>
            </w:r>
          </w:p>
          <w:p w:rsidR="004D1F8B" w:rsidRPr="00B31E63" w:rsidRDefault="00CC2424" w:rsidP="00D274AF">
            <w:pPr>
              <w:spacing w:after="0" w:line="240" w:lineRule="auto"/>
              <w:ind w:left="37"/>
              <w:jc w:val="both"/>
              <w:rPr>
                <w:rFonts w:ascii="Times New Roman" w:hAnsi="Times New Roman"/>
                <w:sz w:val="24"/>
                <w:szCs w:val="24"/>
              </w:rPr>
            </w:pPr>
            <w:r>
              <w:rPr>
                <w:rFonts w:ascii="Times New Roman" w:hAnsi="Times New Roman"/>
                <w:sz w:val="24"/>
                <w:szCs w:val="24"/>
              </w:rPr>
              <w:t>27</w:t>
            </w:r>
            <w:r w:rsidR="004D1F8B" w:rsidRPr="00B31E63">
              <w:rPr>
                <w:rFonts w:ascii="Times New Roman" w:hAnsi="Times New Roman"/>
                <w:sz w:val="24"/>
                <w:szCs w:val="24"/>
              </w:rPr>
              <w:t>. Совершенствование системы управления и экстренного реагирования в чрезвычайных и кризисных ситуациях.</w:t>
            </w:r>
          </w:p>
          <w:p w:rsidR="004D1F8B" w:rsidRPr="00B31E63" w:rsidRDefault="00CC2424" w:rsidP="00D274AF">
            <w:pPr>
              <w:spacing w:after="0" w:line="240" w:lineRule="auto"/>
              <w:ind w:left="37"/>
              <w:jc w:val="both"/>
              <w:rPr>
                <w:rFonts w:ascii="Times New Roman" w:hAnsi="Times New Roman"/>
                <w:sz w:val="24"/>
                <w:szCs w:val="24"/>
              </w:rPr>
            </w:pPr>
            <w:r>
              <w:rPr>
                <w:rFonts w:ascii="Times New Roman" w:hAnsi="Times New Roman"/>
                <w:sz w:val="24"/>
                <w:szCs w:val="24"/>
              </w:rPr>
              <w:t>28</w:t>
            </w:r>
            <w:r w:rsidR="004D1F8B" w:rsidRPr="00B31E63">
              <w:rPr>
                <w:rFonts w:ascii="Times New Roman" w:hAnsi="Times New Roman"/>
                <w:sz w:val="24"/>
                <w:szCs w:val="24"/>
              </w:rPr>
              <w:t>. Совершенствование системы противопожарного водоснабжения.</w:t>
            </w:r>
          </w:p>
          <w:p w:rsidR="004D1F8B" w:rsidRPr="00B31E63" w:rsidRDefault="004D1F8B" w:rsidP="00CC2424">
            <w:pPr>
              <w:spacing w:after="0" w:line="240" w:lineRule="auto"/>
              <w:ind w:left="37"/>
              <w:jc w:val="both"/>
              <w:rPr>
                <w:rFonts w:ascii="Times New Roman" w:hAnsi="Times New Roman"/>
                <w:sz w:val="24"/>
                <w:szCs w:val="24"/>
              </w:rPr>
            </w:pPr>
            <w:r w:rsidRPr="00B31E63">
              <w:rPr>
                <w:rFonts w:ascii="Times New Roman" w:hAnsi="Times New Roman"/>
                <w:sz w:val="24"/>
                <w:szCs w:val="24"/>
              </w:rPr>
              <w:t>2</w:t>
            </w:r>
            <w:r w:rsidR="00CC2424">
              <w:rPr>
                <w:rFonts w:ascii="Times New Roman" w:hAnsi="Times New Roman"/>
                <w:sz w:val="24"/>
                <w:szCs w:val="24"/>
              </w:rPr>
              <w:t>9</w:t>
            </w:r>
            <w:r w:rsidRPr="00B31E63">
              <w:rPr>
                <w:rFonts w:ascii="Times New Roman" w:hAnsi="Times New Roman"/>
                <w:sz w:val="24"/>
                <w:szCs w:val="24"/>
              </w:rPr>
              <w:t xml:space="preserve">. Создание условий для укрепления пожарной безопасности на территории </w:t>
            </w:r>
            <w:r>
              <w:rPr>
                <w:rFonts w:ascii="Times New Roman" w:hAnsi="Times New Roman"/>
                <w:sz w:val="24"/>
                <w:szCs w:val="24"/>
              </w:rPr>
              <w:t>Кизнерского района</w:t>
            </w:r>
          </w:p>
        </w:tc>
      </w:tr>
      <w:tr w:rsidR="004D1F8B" w:rsidRPr="00B31E63" w:rsidTr="00D274AF">
        <w:tc>
          <w:tcPr>
            <w:tcW w:w="3116" w:type="dxa"/>
            <w:gridSpan w:val="3"/>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lastRenderedPageBreak/>
              <w:t>Целевые показатели (индикаторы)</w:t>
            </w:r>
          </w:p>
        </w:tc>
        <w:tc>
          <w:tcPr>
            <w:tcW w:w="7516" w:type="dxa"/>
            <w:gridSpan w:val="9"/>
          </w:tcPr>
          <w:p w:rsidR="004D1F8B" w:rsidRPr="00F14D2B" w:rsidRDefault="004D1F8B" w:rsidP="00D274AF">
            <w:pPr>
              <w:tabs>
                <w:tab w:val="left" w:pos="374"/>
              </w:tabs>
              <w:autoSpaceDN w:val="0"/>
              <w:adjustRightInd w:val="0"/>
              <w:spacing w:after="0" w:line="240" w:lineRule="auto"/>
              <w:jc w:val="both"/>
              <w:rPr>
                <w:rFonts w:ascii="Times New Roman" w:hAnsi="Times New Roman"/>
                <w:b/>
                <w:sz w:val="24"/>
                <w:szCs w:val="24"/>
              </w:rPr>
            </w:pPr>
            <w:r w:rsidRPr="00B31E63">
              <w:rPr>
                <w:rFonts w:ascii="Times New Roman" w:hAnsi="Times New Roman"/>
                <w:b/>
                <w:sz w:val="24"/>
                <w:szCs w:val="24"/>
              </w:rPr>
              <w:t xml:space="preserve">По муниципальной подпрограмме: «Предупреждение и ликвидация последствий чрезвычайных ситуаций, реализация мер пожарной безопасности  на территории МО </w:t>
            </w:r>
            <w:r w:rsidRPr="00F14D2B">
              <w:rPr>
                <w:rFonts w:ascii="Times New Roman" w:hAnsi="Times New Roman"/>
                <w:b/>
                <w:sz w:val="24"/>
                <w:szCs w:val="24"/>
              </w:rPr>
              <w:t>«Муниципальный округ Кизнерский район УР» на 2020-2028 г.г.</w:t>
            </w:r>
            <w:r>
              <w:rPr>
                <w:rFonts w:ascii="Times New Roman" w:hAnsi="Times New Roman"/>
                <w:b/>
                <w:sz w:val="24"/>
                <w:szCs w:val="24"/>
              </w:rPr>
              <w:t>:</w:t>
            </w:r>
          </w:p>
          <w:p w:rsidR="004D1F8B" w:rsidRPr="00B31E63" w:rsidRDefault="004D1F8B" w:rsidP="00D274AF">
            <w:pPr>
              <w:tabs>
                <w:tab w:val="left" w:pos="374"/>
              </w:tabs>
              <w:autoSpaceDN w:val="0"/>
              <w:adjustRightInd w:val="0"/>
              <w:spacing w:after="0" w:line="240" w:lineRule="auto"/>
              <w:jc w:val="both"/>
              <w:rPr>
                <w:rFonts w:ascii="Times New Roman" w:hAnsi="Times New Roman"/>
                <w:sz w:val="24"/>
                <w:szCs w:val="24"/>
              </w:rPr>
            </w:pPr>
            <w:r w:rsidRPr="00B31E63">
              <w:rPr>
                <w:rFonts w:ascii="Times New Roman" w:hAnsi="Times New Roman"/>
                <w:sz w:val="24"/>
                <w:szCs w:val="24"/>
              </w:rPr>
              <w:t>1. Улучшение технической готовности систем управления гражданской обороны и систем оповещения населения об опасностях.</w:t>
            </w:r>
          </w:p>
          <w:p w:rsidR="004D1F8B" w:rsidRPr="00B31E63" w:rsidRDefault="004D1F8B" w:rsidP="00D274AF">
            <w:pPr>
              <w:tabs>
                <w:tab w:val="left" w:pos="374"/>
              </w:tabs>
              <w:autoSpaceDN w:val="0"/>
              <w:adjustRightInd w:val="0"/>
              <w:spacing w:after="0" w:line="240" w:lineRule="auto"/>
              <w:jc w:val="both"/>
              <w:rPr>
                <w:rFonts w:ascii="Times New Roman" w:hAnsi="Times New Roman"/>
                <w:sz w:val="24"/>
                <w:szCs w:val="24"/>
              </w:rPr>
            </w:pPr>
            <w:r w:rsidRPr="00B31E63">
              <w:rPr>
                <w:rFonts w:ascii="Times New Roman" w:hAnsi="Times New Roman"/>
                <w:sz w:val="24"/>
                <w:szCs w:val="24"/>
              </w:rPr>
              <w:t>2. Улучшение уровня подготовки населения в области гражданской обороны и защиты от чрезвычайных ситуаций природного и техногенного характера.</w:t>
            </w:r>
          </w:p>
          <w:p w:rsidR="004D1F8B" w:rsidRPr="00B31E63" w:rsidRDefault="004D1F8B" w:rsidP="00D274AF">
            <w:pPr>
              <w:autoSpaceDN w:val="0"/>
              <w:adjustRightInd w:val="0"/>
              <w:spacing w:after="0" w:line="240" w:lineRule="auto"/>
              <w:jc w:val="both"/>
              <w:rPr>
                <w:rFonts w:ascii="Times New Roman" w:hAnsi="Times New Roman"/>
                <w:sz w:val="24"/>
                <w:szCs w:val="24"/>
              </w:rPr>
            </w:pPr>
            <w:r w:rsidRPr="00B31E63">
              <w:rPr>
                <w:rFonts w:ascii="Times New Roman" w:hAnsi="Times New Roman"/>
                <w:sz w:val="24"/>
                <w:szCs w:val="24"/>
              </w:rPr>
              <w:t xml:space="preserve">3. Улучшение уровня обеспеченности работников муниципальных учреждений </w:t>
            </w:r>
            <w:r>
              <w:rPr>
                <w:rFonts w:ascii="Times New Roman" w:hAnsi="Times New Roman"/>
                <w:sz w:val="24"/>
                <w:szCs w:val="24"/>
              </w:rPr>
              <w:t>Кизнерского района</w:t>
            </w:r>
            <w:r w:rsidRPr="00B31E63">
              <w:rPr>
                <w:rFonts w:ascii="Times New Roman" w:hAnsi="Times New Roman"/>
                <w:sz w:val="24"/>
                <w:szCs w:val="24"/>
              </w:rPr>
              <w:t xml:space="preserve"> средствами индивидуальной защиты.</w:t>
            </w:r>
          </w:p>
          <w:p w:rsidR="004D1F8B" w:rsidRPr="00B31E63" w:rsidRDefault="004D1F8B" w:rsidP="00D274AF">
            <w:pPr>
              <w:autoSpaceDN w:val="0"/>
              <w:adjustRightInd w:val="0"/>
              <w:spacing w:after="0" w:line="240" w:lineRule="auto"/>
              <w:jc w:val="both"/>
              <w:rPr>
                <w:rFonts w:ascii="Times New Roman" w:hAnsi="Times New Roman"/>
                <w:sz w:val="24"/>
                <w:szCs w:val="24"/>
              </w:rPr>
            </w:pPr>
            <w:r w:rsidRPr="00B31E63">
              <w:rPr>
                <w:rFonts w:ascii="Times New Roman" w:hAnsi="Times New Roman"/>
                <w:sz w:val="24"/>
                <w:szCs w:val="24"/>
              </w:rPr>
              <w:t>4.Снижение количества погибших на водных объектах</w:t>
            </w:r>
          </w:p>
          <w:p w:rsidR="004D1F8B" w:rsidRPr="00B31E63" w:rsidRDefault="004D1F8B" w:rsidP="00D274AF">
            <w:pPr>
              <w:autoSpaceDN w:val="0"/>
              <w:adjustRightInd w:val="0"/>
              <w:spacing w:after="0" w:line="240" w:lineRule="auto"/>
              <w:jc w:val="both"/>
              <w:rPr>
                <w:rFonts w:ascii="Times New Roman" w:hAnsi="Times New Roman"/>
                <w:sz w:val="24"/>
                <w:szCs w:val="24"/>
              </w:rPr>
            </w:pPr>
            <w:r w:rsidRPr="00B31E63">
              <w:rPr>
                <w:rFonts w:ascii="Times New Roman" w:hAnsi="Times New Roman"/>
                <w:sz w:val="24"/>
                <w:szCs w:val="24"/>
              </w:rPr>
              <w:t>5. Снижение количества происшествий на водных объектах</w:t>
            </w:r>
          </w:p>
          <w:p w:rsidR="004D1F8B" w:rsidRPr="00B31E63" w:rsidRDefault="004D1F8B" w:rsidP="00D274AF">
            <w:pPr>
              <w:autoSpaceDN w:val="0"/>
              <w:adjustRightInd w:val="0"/>
              <w:spacing w:after="0" w:line="240" w:lineRule="auto"/>
              <w:jc w:val="both"/>
              <w:rPr>
                <w:rFonts w:ascii="Times New Roman" w:hAnsi="Times New Roman"/>
                <w:sz w:val="24"/>
                <w:szCs w:val="24"/>
                <w:highlight w:val="yellow"/>
              </w:rPr>
            </w:pPr>
            <w:r w:rsidRPr="00B31E63">
              <w:rPr>
                <w:rFonts w:ascii="Times New Roman" w:hAnsi="Times New Roman"/>
                <w:sz w:val="24"/>
                <w:szCs w:val="24"/>
              </w:rPr>
              <w:t>6. Степень укомплектованности пожарным оборудованием и имуществом.</w:t>
            </w:r>
          </w:p>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7. Снижение уровня гибели людей на пожарах.</w:t>
            </w:r>
          </w:p>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8. Снижение уровня травматизма людей на пожарах.</w:t>
            </w:r>
          </w:p>
          <w:p w:rsidR="004D1F8B" w:rsidRDefault="004D1F8B" w:rsidP="00D274AF">
            <w:pPr>
              <w:tabs>
                <w:tab w:val="left" w:pos="374"/>
              </w:tabs>
              <w:autoSpaceDN w:val="0"/>
              <w:adjustRightInd w:val="0"/>
              <w:spacing w:after="0" w:line="240" w:lineRule="auto"/>
              <w:jc w:val="both"/>
              <w:rPr>
                <w:rFonts w:ascii="Times New Roman" w:hAnsi="Times New Roman"/>
                <w:sz w:val="24"/>
                <w:szCs w:val="24"/>
              </w:rPr>
            </w:pPr>
            <w:r w:rsidRPr="00B31E63">
              <w:rPr>
                <w:rFonts w:ascii="Times New Roman" w:hAnsi="Times New Roman"/>
                <w:sz w:val="24"/>
                <w:szCs w:val="24"/>
              </w:rPr>
              <w:t>9. Снижение количества пожаров.</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10. Улучшение уровня защищенности населения от опасностей, возникающих в результате чрезвычайных ситуаций природного и техногенного характера, обеспечение необходимых условий безопасной жизнедеятельности и устойчивого социально-экономического развития района</w:t>
            </w:r>
          </w:p>
          <w:p w:rsidR="004D1F8B" w:rsidRPr="00F14D2B" w:rsidRDefault="004D1F8B" w:rsidP="00D274AF">
            <w:pPr>
              <w:overflowPunct w:val="0"/>
              <w:autoSpaceDN w:val="0"/>
              <w:adjustRightInd w:val="0"/>
              <w:spacing w:after="0" w:line="240" w:lineRule="auto"/>
              <w:jc w:val="both"/>
              <w:textAlignment w:val="baseline"/>
              <w:outlineLvl w:val="0"/>
              <w:rPr>
                <w:rFonts w:ascii="Times New Roman" w:hAnsi="Times New Roman"/>
                <w:b/>
                <w:sz w:val="24"/>
                <w:szCs w:val="24"/>
              </w:rPr>
            </w:pPr>
            <w:r w:rsidRPr="00B31E63">
              <w:rPr>
                <w:rFonts w:ascii="Times New Roman" w:hAnsi="Times New Roman"/>
                <w:b/>
                <w:sz w:val="24"/>
                <w:szCs w:val="24"/>
              </w:rPr>
              <w:t xml:space="preserve">По муниципальной подпрограмме «Профилактика правонарушений на территории МО </w:t>
            </w:r>
            <w:r w:rsidRPr="00F14D2B">
              <w:rPr>
                <w:rFonts w:ascii="Times New Roman" w:hAnsi="Times New Roman"/>
                <w:b/>
                <w:sz w:val="24"/>
                <w:szCs w:val="24"/>
              </w:rPr>
              <w:t>«Муниципальный округ Кизнерский район УР» на 2020-2028 г.г.</w:t>
            </w:r>
            <w:r>
              <w:rPr>
                <w:rFonts w:ascii="Times New Roman" w:hAnsi="Times New Roman"/>
                <w:b/>
                <w:sz w:val="24"/>
                <w:szCs w:val="24"/>
              </w:rPr>
              <w:t>:</w:t>
            </w:r>
          </w:p>
          <w:p w:rsidR="004D1F8B" w:rsidRPr="00B31E63" w:rsidRDefault="004D1F8B" w:rsidP="00D274AF">
            <w:pPr>
              <w:overflowPunct w:val="0"/>
              <w:autoSpaceDN w:val="0"/>
              <w:adjustRightInd w:val="0"/>
              <w:spacing w:after="0" w:line="240" w:lineRule="auto"/>
              <w:jc w:val="both"/>
              <w:textAlignment w:val="baseline"/>
              <w:outlineLvl w:val="0"/>
              <w:rPr>
                <w:rFonts w:ascii="Times New Roman" w:hAnsi="Times New Roman"/>
                <w:sz w:val="24"/>
                <w:szCs w:val="24"/>
              </w:rPr>
            </w:pPr>
            <w:r w:rsidRPr="00B31E63">
              <w:rPr>
                <w:rFonts w:ascii="Times New Roman" w:hAnsi="Times New Roman"/>
                <w:sz w:val="24"/>
                <w:szCs w:val="24"/>
              </w:rPr>
              <w:t>1.</w:t>
            </w:r>
            <w:r w:rsidR="008E4682">
              <w:rPr>
                <w:rFonts w:ascii="Times New Roman" w:hAnsi="Times New Roman"/>
                <w:sz w:val="24"/>
                <w:szCs w:val="24"/>
              </w:rPr>
              <w:t xml:space="preserve"> </w:t>
            </w:r>
            <w:r w:rsidRPr="00B31E63">
              <w:rPr>
                <w:rFonts w:ascii="Times New Roman" w:hAnsi="Times New Roman"/>
                <w:sz w:val="24"/>
                <w:szCs w:val="24"/>
              </w:rPr>
              <w:t>Снижение общего количества зарегистрированных правонарушений</w:t>
            </w:r>
            <w:r>
              <w:rPr>
                <w:rFonts w:ascii="Times New Roman" w:hAnsi="Times New Roman"/>
                <w:sz w:val="24"/>
                <w:szCs w:val="24"/>
              </w:rPr>
              <w:t xml:space="preserve"> и преступлений</w:t>
            </w:r>
            <w:r w:rsidRPr="00B31E63">
              <w:rPr>
                <w:rFonts w:ascii="Times New Roman" w:hAnsi="Times New Roman"/>
                <w:sz w:val="24"/>
                <w:szCs w:val="24"/>
              </w:rPr>
              <w:t>.</w:t>
            </w:r>
          </w:p>
          <w:p w:rsidR="004D1F8B" w:rsidRPr="00B31E63" w:rsidRDefault="004D1F8B" w:rsidP="00D274AF">
            <w:pPr>
              <w:overflowPunct w:val="0"/>
              <w:autoSpaceDN w:val="0"/>
              <w:adjustRightInd w:val="0"/>
              <w:spacing w:after="0" w:line="240" w:lineRule="auto"/>
              <w:jc w:val="both"/>
              <w:textAlignment w:val="baseline"/>
              <w:outlineLvl w:val="0"/>
              <w:rPr>
                <w:rFonts w:ascii="Times New Roman" w:hAnsi="Times New Roman"/>
                <w:sz w:val="24"/>
                <w:szCs w:val="24"/>
              </w:rPr>
            </w:pPr>
            <w:r w:rsidRPr="00B31E63">
              <w:rPr>
                <w:rFonts w:ascii="Times New Roman" w:hAnsi="Times New Roman"/>
                <w:sz w:val="24"/>
                <w:szCs w:val="24"/>
              </w:rPr>
              <w:t>2. Снижение количества  правонарушений</w:t>
            </w:r>
            <w:r>
              <w:rPr>
                <w:rFonts w:ascii="Times New Roman" w:hAnsi="Times New Roman"/>
                <w:sz w:val="24"/>
                <w:szCs w:val="24"/>
              </w:rPr>
              <w:t xml:space="preserve"> и преступлений</w:t>
            </w:r>
            <w:r w:rsidRPr="00B31E63">
              <w:rPr>
                <w:rFonts w:ascii="Times New Roman" w:hAnsi="Times New Roman"/>
                <w:sz w:val="24"/>
                <w:szCs w:val="24"/>
              </w:rPr>
              <w:t>, совершенных в общественных местах.</w:t>
            </w:r>
          </w:p>
          <w:p w:rsidR="004D1F8B" w:rsidRPr="00B31E63" w:rsidRDefault="004D1F8B" w:rsidP="00D274AF">
            <w:pPr>
              <w:overflowPunct w:val="0"/>
              <w:autoSpaceDN w:val="0"/>
              <w:adjustRightInd w:val="0"/>
              <w:spacing w:after="0" w:line="240" w:lineRule="auto"/>
              <w:jc w:val="both"/>
              <w:textAlignment w:val="baseline"/>
              <w:outlineLvl w:val="0"/>
              <w:rPr>
                <w:rFonts w:ascii="Times New Roman" w:hAnsi="Times New Roman"/>
                <w:sz w:val="24"/>
                <w:szCs w:val="24"/>
              </w:rPr>
            </w:pPr>
            <w:r w:rsidRPr="00B31E63">
              <w:rPr>
                <w:rFonts w:ascii="Times New Roman" w:hAnsi="Times New Roman"/>
                <w:sz w:val="24"/>
                <w:szCs w:val="24"/>
              </w:rPr>
              <w:t>3.</w:t>
            </w:r>
            <w:r w:rsidR="008E4682">
              <w:rPr>
                <w:rFonts w:ascii="Times New Roman" w:hAnsi="Times New Roman"/>
                <w:sz w:val="24"/>
                <w:szCs w:val="24"/>
              </w:rPr>
              <w:t xml:space="preserve"> </w:t>
            </w:r>
            <w:r w:rsidRPr="00B31E63">
              <w:rPr>
                <w:rFonts w:ascii="Times New Roman" w:hAnsi="Times New Roman"/>
                <w:sz w:val="24"/>
                <w:szCs w:val="24"/>
              </w:rPr>
              <w:t>Снижение количества правонарушений</w:t>
            </w:r>
            <w:r>
              <w:rPr>
                <w:rFonts w:ascii="Times New Roman" w:hAnsi="Times New Roman"/>
                <w:sz w:val="24"/>
                <w:szCs w:val="24"/>
              </w:rPr>
              <w:t xml:space="preserve"> и правонарушений</w:t>
            </w:r>
            <w:r w:rsidRPr="00B31E63">
              <w:rPr>
                <w:rFonts w:ascii="Times New Roman" w:hAnsi="Times New Roman"/>
                <w:sz w:val="24"/>
                <w:szCs w:val="24"/>
              </w:rPr>
              <w:t>, совершенных несовершеннолетними.</w:t>
            </w:r>
          </w:p>
          <w:p w:rsidR="004D1F8B"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4. Увеличение количества граждан вовлечённых в охрану общественного порядка.</w:t>
            </w:r>
          </w:p>
          <w:p w:rsidR="008E4682" w:rsidRDefault="008E4682" w:rsidP="00D274AF">
            <w:pPr>
              <w:spacing w:after="0" w:line="240" w:lineRule="auto"/>
              <w:jc w:val="both"/>
              <w:rPr>
                <w:rFonts w:ascii="Times New Roman" w:hAnsi="Times New Roman"/>
                <w:sz w:val="24"/>
                <w:szCs w:val="24"/>
              </w:rPr>
            </w:pPr>
            <w:r>
              <w:rPr>
                <w:rFonts w:ascii="Times New Roman" w:hAnsi="Times New Roman"/>
                <w:sz w:val="24"/>
                <w:szCs w:val="24"/>
              </w:rPr>
              <w:t xml:space="preserve">5. </w:t>
            </w:r>
            <w:r w:rsidR="00D848AD" w:rsidRPr="00D848AD">
              <w:rPr>
                <w:rFonts w:ascii="Times New Roman" w:hAnsi="Times New Roman"/>
                <w:sz w:val="24"/>
                <w:szCs w:val="24"/>
              </w:rPr>
              <w:t>Снижение уровня детского травматизма</w:t>
            </w:r>
          </w:p>
          <w:p w:rsidR="00D848AD" w:rsidRDefault="00D848AD" w:rsidP="00D274AF">
            <w:pPr>
              <w:spacing w:after="0" w:line="240" w:lineRule="auto"/>
              <w:jc w:val="both"/>
              <w:rPr>
                <w:rFonts w:ascii="Times New Roman" w:hAnsi="Times New Roman"/>
                <w:sz w:val="24"/>
                <w:szCs w:val="24"/>
              </w:rPr>
            </w:pPr>
          </w:p>
          <w:p w:rsidR="004D1F8B" w:rsidRPr="0012586E" w:rsidRDefault="004D1F8B" w:rsidP="00D274AF">
            <w:pPr>
              <w:tabs>
                <w:tab w:val="left" w:pos="-55"/>
              </w:tabs>
              <w:spacing w:after="0" w:line="240" w:lineRule="auto"/>
              <w:jc w:val="both"/>
              <w:rPr>
                <w:rFonts w:ascii="Times New Roman" w:hAnsi="Times New Roman"/>
                <w:b/>
                <w:sz w:val="24"/>
                <w:szCs w:val="24"/>
              </w:rPr>
            </w:pPr>
            <w:r w:rsidRPr="00B31E63">
              <w:rPr>
                <w:rFonts w:ascii="Times New Roman" w:hAnsi="Times New Roman"/>
                <w:b/>
                <w:sz w:val="24"/>
                <w:szCs w:val="24"/>
              </w:rPr>
              <w:t xml:space="preserve">По муниципальной подпрограмме «Гармонизация межэтнических отношений и участие в профилактике терроризма и экстремизма на территории </w:t>
            </w:r>
            <w:r w:rsidRPr="00B200CC">
              <w:rPr>
                <w:rFonts w:ascii="Times New Roman" w:hAnsi="Times New Roman"/>
                <w:b/>
                <w:sz w:val="24"/>
                <w:szCs w:val="24"/>
              </w:rPr>
              <w:t xml:space="preserve">МО </w:t>
            </w:r>
            <w:r w:rsidRPr="0012586E">
              <w:rPr>
                <w:rFonts w:ascii="Times New Roman" w:hAnsi="Times New Roman"/>
                <w:b/>
                <w:sz w:val="24"/>
                <w:szCs w:val="24"/>
              </w:rPr>
              <w:t>«Муниципальный округ Кизнерский район УР» на 2020-2028 г.г.</w:t>
            </w:r>
            <w:r>
              <w:rPr>
                <w:rFonts w:ascii="Times New Roman" w:hAnsi="Times New Roman"/>
                <w:b/>
                <w:sz w:val="24"/>
                <w:szCs w:val="24"/>
              </w:rPr>
              <w:t>:</w:t>
            </w:r>
          </w:p>
          <w:p w:rsidR="004D1F8B" w:rsidRPr="00B31E63" w:rsidRDefault="004D1F8B" w:rsidP="00D274AF">
            <w:pPr>
              <w:tabs>
                <w:tab w:val="left" w:pos="-55"/>
              </w:tabs>
              <w:spacing w:after="0" w:line="240" w:lineRule="auto"/>
              <w:jc w:val="both"/>
              <w:rPr>
                <w:rFonts w:ascii="Times New Roman" w:hAnsi="Times New Roman"/>
                <w:sz w:val="24"/>
                <w:szCs w:val="24"/>
              </w:rPr>
            </w:pPr>
            <w:r w:rsidRPr="00B31E63">
              <w:rPr>
                <w:rFonts w:ascii="Times New Roman" w:hAnsi="Times New Roman"/>
                <w:sz w:val="24"/>
                <w:szCs w:val="24"/>
              </w:rPr>
              <w:t>1. Количество общественных центров национальных культур, действующих на территории Кизнерского района, ед.</w:t>
            </w:r>
          </w:p>
          <w:p w:rsidR="004D1F8B" w:rsidRDefault="004D1F8B" w:rsidP="00D274AF">
            <w:pPr>
              <w:tabs>
                <w:tab w:val="left" w:pos="-55"/>
              </w:tabs>
              <w:spacing w:after="0" w:line="240" w:lineRule="auto"/>
              <w:jc w:val="both"/>
              <w:rPr>
                <w:rFonts w:ascii="Times New Roman" w:hAnsi="Times New Roman"/>
                <w:sz w:val="24"/>
                <w:szCs w:val="24"/>
              </w:rPr>
            </w:pPr>
            <w:r>
              <w:rPr>
                <w:rFonts w:ascii="Times New Roman" w:hAnsi="Times New Roman"/>
                <w:sz w:val="24"/>
                <w:szCs w:val="24"/>
              </w:rPr>
              <w:t>2</w:t>
            </w:r>
            <w:r w:rsidRPr="00B31E63">
              <w:rPr>
                <w:rFonts w:ascii="Times New Roman" w:hAnsi="Times New Roman"/>
                <w:sz w:val="24"/>
                <w:szCs w:val="24"/>
              </w:rPr>
              <w:t>. Численность участников мероприятий, направленных на популяризацию национальных культур, чел.</w:t>
            </w:r>
          </w:p>
          <w:p w:rsidR="004D1F8B" w:rsidRPr="00B31E63" w:rsidRDefault="004D1F8B" w:rsidP="00D274AF">
            <w:pPr>
              <w:tabs>
                <w:tab w:val="left" w:pos="-55"/>
              </w:tabs>
              <w:spacing w:after="0" w:line="240" w:lineRule="auto"/>
              <w:jc w:val="both"/>
              <w:rPr>
                <w:rFonts w:ascii="Times New Roman" w:hAnsi="Times New Roman"/>
                <w:sz w:val="24"/>
                <w:szCs w:val="24"/>
              </w:rPr>
            </w:pPr>
            <w:r>
              <w:rPr>
                <w:rFonts w:ascii="Times New Roman" w:hAnsi="Times New Roman"/>
                <w:sz w:val="24"/>
                <w:szCs w:val="24"/>
              </w:rPr>
              <w:t>3</w:t>
            </w:r>
            <w:r w:rsidRPr="00B31E63">
              <w:rPr>
                <w:rFonts w:ascii="Times New Roman" w:hAnsi="Times New Roman"/>
                <w:sz w:val="24"/>
                <w:szCs w:val="24"/>
              </w:rPr>
              <w:t xml:space="preserve">. Количество клубных формирований, участники которых занимаются традиционными для района видами декоративно-прикладного искусства и ремесел, ед. </w:t>
            </w:r>
          </w:p>
          <w:p w:rsidR="004D1F8B" w:rsidRPr="00B31E63" w:rsidRDefault="004D1F8B" w:rsidP="00D274AF">
            <w:pPr>
              <w:spacing w:after="0" w:line="240" w:lineRule="auto"/>
              <w:jc w:val="both"/>
              <w:rPr>
                <w:rFonts w:ascii="Times New Roman" w:hAnsi="Times New Roman"/>
                <w:sz w:val="24"/>
                <w:szCs w:val="24"/>
              </w:rPr>
            </w:pPr>
            <w:r>
              <w:rPr>
                <w:rFonts w:ascii="Times New Roman" w:hAnsi="Times New Roman"/>
                <w:sz w:val="24"/>
                <w:szCs w:val="24"/>
              </w:rPr>
              <w:t>4</w:t>
            </w:r>
            <w:r w:rsidRPr="00B31E63">
              <w:rPr>
                <w:rFonts w:ascii="Times New Roman" w:hAnsi="Times New Roman"/>
                <w:sz w:val="24"/>
                <w:szCs w:val="24"/>
              </w:rPr>
              <w:t xml:space="preserve">.  Отсутствие террористических актов на территории </w:t>
            </w:r>
            <w:r>
              <w:rPr>
                <w:rFonts w:ascii="Times New Roman" w:hAnsi="Times New Roman"/>
                <w:sz w:val="24"/>
                <w:szCs w:val="24"/>
              </w:rPr>
              <w:t xml:space="preserve">Кизнерского </w:t>
            </w:r>
            <w:r>
              <w:rPr>
                <w:rFonts w:ascii="Times New Roman" w:hAnsi="Times New Roman"/>
                <w:sz w:val="24"/>
                <w:szCs w:val="24"/>
              </w:rPr>
              <w:lastRenderedPageBreak/>
              <w:t>района</w:t>
            </w:r>
            <w:r w:rsidRPr="00B31E63">
              <w:rPr>
                <w:rFonts w:ascii="Times New Roman" w:hAnsi="Times New Roman"/>
                <w:sz w:val="24"/>
                <w:szCs w:val="24"/>
              </w:rPr>
              <w:t>.</w:t>
            </w:r>
          </w:p>
          <w:p w:rsidR="004D1F8B" w:rsidRDefault="004D1F8B" w:rsidP="00D274AF">
            <w:pPr>
              <w:spacing w:after="0" w:line="240" w:lineRule="auto"/>
              <w:jc w:val="both"/>
              <w:rPr>
                <w:rFonts w:ascii="Times New Roman" w:hAnsi="Times New Roman"/>
                <w:sz w:val="24"/>
                <w:szCs w:val="24"/>
              </w:rPr>
            </w:pPr>
            <w:r>
              <w:rPr>
                <w:rFonts w:ascii="Times New Roman" w:hAnsi="Times New Roman"/>
                <w:sz w:val="24"/>
                <w:szCs w:val="24"/>
              </w:rPr>
              <w:t>5</w:t>
            </w:r>
            <w:r w:rsidRPr="00B31E63">
              <w:rPr>
                <w:rFonts w:ascii="Times New Roman" w:hAnsi="Times New Roman"/>
                <w:sz w:val="24"/>
                <w:szCs w:val="24"/>
              </w:rPr>
              <w:t xml:space="preserve">. Отсутствие  актов экстремистской направленности против соблюдения прав и свобод человека на территории </w:t>
            </w:r>
            <w:r>
              <w:rPr>
                <w:rFonts w:ascii="Times New Roman" w:hAnsi="Times New Roman"/>
                <w:sz w:val="24"/>
                <w:szCs w:val="24"/>
              </w:rPr>
              <w:t>Кизнерского района</w:t>
            </w:r>
          </w:p>
          <w:p w:rsidR="004D1F8B" w:rsidRPr="00B31E63" w:rsidRDefault="004D1F8B" w:rsidP="00D274AF">
            <w:pPr>
              <w:spacing w:after="0" w:line="240" w:lineRule="auto"/>
              <w:jc w:val="both"/>
              <w:rPr>
                <w:rFonts w:ascii="Times New Roman" w:hAnsi="Times New Roman"/>
                <w:sz w:val="24"/>
                <w:szCs w:val="24"/>
              </w:rPr>
            </w:pPr>
          </w:p>
          <w:p w:rsidR="004D1F8B" w:rsidRPr="00B31E63" w:rsidRDefault="004D1F8B" w:rsidP="00D274AF">
            <w:pPr>
              <w:spacing w:after="0" w:line="240" w:lineRule="auto"/>
              <w:jc w:val="both"/>
              <w:rPr>
                <w:rFonts w:ascii="Times New Roman" w:hAnsi="Times New Roman"/>
                <w:b/>
                <w:sz w:val="24"/>
                <w:szCs w:val="24"/>
              </w:rPr>
            </w:pPr>
            <w:r w:rsidRPr="00B31E63">
              <w:rPr>
                <w:rFonts w:ascii="Times New Roman" w:hAnsi="Times New Roman"/>
                <w:b/>
                <w:sz w:val="24"/>
                <w:szCs w:val="24"/>
              </w:rPr>
              <w:t>По муниципальной подпрограмме «Построение и внедрение АПК «Безопасный город» на территории муниципального образования</w:t>
            </w:r>
            <w:r>
              <w:rPr>
                <w:rFonts w:ascii="Times New Roman" w:hAnsi="Times New Roman"/>
                <w:b/>
                <w:sz w:val="24"/>
                <w:szCs w:val="24"/>
              </w:rPr>
              <w:t xml:space="preserve"> </w:t>
            </w:r>
            <w:r w:rsidRPr="0012586E">
              <w:rPr>
                <w:rFonts w:ascii="Times New Roman" w:hAnsi="Times New Roman"/>
                <w:b/>
                <w:sz w:val="24"/>
                <w:szCs w:val="24"/>
              </w:rPr>
              <w:t>«Муниципальный округ Кизнерский район УР» на 2020-2028 г.г.</w:t>
            </w:r>
            <w:r>
              <w:rPr>
                <w:rFonts w:ascii="Times New Roman" w:hAnsi="Times New Roman"/>
                <w:b/>
                <w:sz w:val="24"/>
                <w:szCs w:val="24"/>
              </w:rPr>
              <w:t>:</w:t>
            </w:r>
          </w:p>
          <w:p w:rsidR="004D1F8B" w:rsidRPr="00B31E63" w:rsidRDefault="004D1F8B" w:rsidP="00D274AF">
            <w:pPr>
              <w:autoSpaceDN w:val="0"/>
              <w:spacing w:after="0" w:line="240" w:lineRule="auto"/>
              <w:jc w:val="both"/>
              <w:rPr>
                <w:rFonts w:ascii="Times New Roman" w:hAnsi="Times New Roman"/>
                <w:color w:val="000000"/>
                <w:sz w:val="24"/>
                <w:szCs w:val="24"/>
              </w:rPr>
            </w:pPr>
            <w:r w:rsidRPr="00B31E63">
              <w:rPr>
                <w:rFonts w:ascii="Times New Roman" w:hAnsi="Times New Roman"/>
                <w:color w:val="000000"/>
                <w:sz w:val="24"/>
                <w:szCs w:val="24"/>
              </w:rPr>
              <w:t>1.</w:t>
            </w:r>
            <w:r w:rsidRPr="00B31E63">
              <w:rPr>
                <w:rFonts w:ascii="Times New Roman" w:hAnsi="Times New Roman"/>
                <w:color w:val="FF0000"/>
                <w:sz w:val="24"/>
                <w:szCs w:val="24"/>
              </w:rPr>
              <w:t xml:space="preserve"> </w:t>
            </w:r>
            <w:r w:rsidRPr="00B31E63">
              <w:rPr>
                <w:rFonts w:ascii="Times New Roman" w:hAnsi="Times New Roman"/>
                <w:color w:val="000000"/>
                <w:sz w:val="24"/>
                <w:szCs w:val="24"/>
              </w:rPr>
              <w:t xml:space="preserve">Снижение количество чрезвычайных ситуаций, пожаров и происшествий </w:t>
            </w:r>
          </w:p>
          <w:p w:rsidR="004D1F8B" w:rsidRPr="00B31E63" w:rsidRDefault="004D1F8B" w:rsidP="00D274AF">
            <w:pPr>
              <w:overflowPunct w:val="0"/>
              <w:autoSpaceDN w:val="0"/>
              <w:adjustRightInd w:val="0"/>
              <w:spacing w:after="0" w:line="240" w:lineRule="auto"/>
              <w:jc w:val="both"/>
              <w:textAlignment w:val="baseline"/>
              <w:outlineLvl w:val="0"/>
              <w:rPr>
                <w:rFonts w:ascii="Times New Roman" w:hAnsi="Times New Roman"/>
                <w:color w:val="000000"/>
                <w:sz w:val="24"/>
                <w:szCs w:val="24"/>
              </w:rPr>
            </w:pPr>
            <w:r w:rsidRPr="00B31E63">
              <w:rPr>
                <w:rFonts w:ascii="Times New Roman" w:hAnsi="Times New Roman"/>
                <w:color w:val="000000"/>
                <w:sz w:val="24"/>
                <w:szCs w:val="24"/>
              </w:rPr>
              <w:t>2. Снижение количества  населения, погибшего в чрезвычайных ситуациях и происшествиях.</w:t>
            </w:r>
          </w:p>
          <w:p w:rsidR="004D1F8B" w:rsidRPr="00B31E63" w:rsidRDefault="004D1F8B" w:rsidP="00D274AF">
            <w:pPr>
              <w:overflowPunct w:val="0"/>
              <w:autoSpaceDN w:val="0"/>
              <w:adjustRightInd w:val="0"/>
              <w:spacing w:after="0" w:line="240" w:lineRule="auto"/>
              <w:jc w:val="both"/>
              <w:textAlignment w:val="baseline"/>
              <w:outlineLvl w:val="0"/>
              <w:rPr>
                <w:rFonts w:ascii="Times New Roman" w:hAnsi="Times New Roman"/>
                <w:color w:val="000000"/>
                <w:sz w:val="24"/>
                <w:szCs w:val="24"/>
              </w:rPr>
            </w:pPr>
            <w:r w:rsidRPr="00B31E63">
              <w:rPr>
                <w:rFonts w:ascii="Times New Roman" w:hAnsi="Times New Roman"/>
                <w:color w:val="000000"/>
                <w:sz w:val="24"/>
                <w:szCs w:val="24"/>
              </w:rPr>
              <w:t>3. Снижение количества  населения, пострадавшего в чрезвычайных ситуациях и происшествиях.</w:t>
            </w:r>
          </w:p>
          <w:p w:rsidR="004D1F8B" w:rsidRPr="00B31E63" w:rsidRDefault="004D1F8B" w:rsidP="00D274AF">
            <w:pPr>
              <w:autoSpaceDN w:val="0"/>
              <w:spacing w:after="0" w:line="240" w:lineRule="auto"/>
              <w:jc w:val="both"/>
              <w:rPr>
                <w:rFonts w:ascii="Times New Roman" w:hAnsi="Times New Roman"/>
                <w:color w:val="000000"/>
                <w:sz w:val="24"/>
                <w:szCs w:val="24"/>
              </w:rPr>
            </w:pPr>
            <w:r w:rsidRPr="00B31E63">
              <w:rPr>
                <w:rFonts w:ascii="Times New Roman" w:hAnsi="Times New Roman"/>
                <w:color w:val="000000"/>
                <w:sz w:val="24"/>
                <w:szCs w:val="24"/>
              </w:rPr>
              <w:t>4. Снижение экономического ущерба от чрезвычайных ситуаций и происшествий</w:t>
            </w:r>
          </w:p>
          <w:p w:rsidR="004D1F8B" w:rsidRPr="00B31E63" w:rsidRDefault="004D1F8B" w:rsidP="00D274AF">
            <w:pPr>
              <w:autoSpaceDN w:val="0"/>
              <w:spacing w:after="0" w:line="240" w:lineRule="auto"/>
              <w:jc w:val="both"/>
              <w:rPr>
                <w:rFonts w:ascii="Times New Roman" w:hAnsi="Times New Roman"/>
                <w:color w:val="000000"/>
                <w:sz w:val="24"/>
                <w:szCs w:val="24"/>
              </w:rPr>
            </w:pPr>
            <w:r w:rsidRPr="00B31E63">
              <w:rPr>
                <w:rFonts w:ascii="Times New Roman" w:hAnsi="Times New Roman"/>
                <w:color w:val="000000"/>
                <w:sz w:val="24"/>
                <w:szCs w:val="24"/>
              </w:rPr>
              <w:t>5. Снижение числа тяжких и особо тяжких преступлений, совершенных на улицах, площадях, в парках, скверах</w:t>
            </w:r>
          </w:p>
          <w:p w:rsidR="004D1F8B" w:rsidRDefault="004D1F8B" w:rsidP="00D274AF">
            <w:pPr>
              <w:spacing w:after="0" w:line="240" w:lineRule="auto"/>
              <w:jc w:val="both"/>
              <w:rPr>
                <w:rFonts w:ascii="Times New Roman" w:hAnsi="Times New Roman"/>
                <w:color w:val="000000"/>
                <w:sz w:val="24"/>
                <w:szCs w:val="24"/>
              </w:rPr>
            </w:pPr>
            <w:r w:rsidRPr="00B31E63">
              <w:rPr>
                <w:rFonts w:ascii="Times New Roman" w:hAnsi="Times New Roman"/>
                <w:color w:val="000000"/>
                <w:sz w:val="24"/>
                <w:szCs w:val="24"/>
              </w:rPr>
              <w:t>6. Уменьшение социального риска (число лиц, погибших в дорожно-транспортных происшествиях, на 100 тыс. населения)</w:t>
            </w:r>
          </w:p>
          <w:p w:rsidR="004D1F8B" w:rsidRPr="00B31E63" w:rsidRDefault="004D1F8B" w:rsidP="00D274AF">
            <w:pPr>
              <w:spacing w:after="0" w:line="240" w:lineRule="auto"/>
              <w:jc w:val="both"/>
              <w:rPr>
                <w:rFonts w:ascii="Times New Roman" w:hAnsi="Times New Roman"/>
                <w:b/>
                <w:sz w:val="24"/>
                <w:szCs w:val="24"/>
              </w:rPr>
            </w:pPr>
            <w:r w:rsidRPr="00B31E63">
              <w:rPr>
                <w:rFonts w:ascii="Times New Roman" w:hAnsi="Times New Roman"/>
                <w:b/>
                <w:sz w:val="24"/>
                <w:szCs w:val="24"/>
              </w:rPr>
              <w:t>По муниципальной подпрограмме «Развитие противопожарного водоснабжения на территории муниципального образования на 2020-202</w:t>
            </w:r>
            <w:r w:rsidR="002D5865">
              <w:rPr>
                <w:rFonts w:ascii="Times New Roman" w:hAnsi="Times New Roman"/>
                <w:b/>
                <w:sz w:val="24"/>
                <w:szCs w:val="24"/>
              </w:rPr>
              <w:t>8</w:t>
            </w:r>
            <w:r w:rsidRPr="00B31E63">
              <w:rPr>
                <w:rFonts w:ascii="Times New Roman" w:hAnsi="Times New Roman"/>
                <w:b/>
                <w:sz w:val="24"/>
                <w:szCs w:val="24"/>
              </w:rPr>
              <w:t xml:space="preserve"> г.г.»</w:t>
            </w:r>
            <w:r>
              <w:rPr>
                <w:rFonts w:ascii="Times New Roman" w:hAnsi="Times New Roman"/>
                <w:b/>
                <w:sz w:val="24"/>
                <w:szCs w:val="24"/>
              </w:rPr>
              <w:t>:</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1. Обеспечение противопожарным водоснабжением населенных пунктов </w:t>
            </w:r>
            <w:r>
              <w:rPr>
                <w:rFonts w:ascii="Times New Roman" w:hAnsi="Times New Roman"/>
                <w:sz w:val="24"/>
                <w:szCs w:val="24"/>
              </w:rPr>
              <w:t>Кизнерского района</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2. Выполнение мероприятий по модернизации систем водоснабжения</w:t>
            </w:r>
          </w:p>
        </w:tc>
      </w:tr>
      <w:tr w:rsidR="004D1F8B" w:rsidRPr="00B31E63" w:rsidTr="00D274AF">
        <w:tc>
          <w:tcPr>
            <w:tcW w:w="3116" w:type="dxa"/>
            <w:gridSpan w:val="3"/>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lastRenderedPageBreak/>
              <w:t xml:space="preserve">Ожидаемые конечные результаты реализации муниципальной программы, оценка планируемой эффективности ее реализации </w:t>
            </w:r>
          </w:p>
        </w:tc>
        <w:tc>
          <w:tcPr>
            <w:tcW w:w="7516" w:type="dxa"/>
            <w:gridSpan w:val="9"/>
          </w:tcPr>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 xml:space="preserve">1. Повышение технической готовности систем управления гражданской обороны и систем оповещения населения об опасностях. </w:t>
            </w:r>
          </w:p>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2. Повышение уровня подготовки населения в области гражданской обороны, а также при возникновении чрезвычайных ситуаций природного и техногенного характера.</w:t>
            </w:r>
          </w:p>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 xml:space="preserve">3. Повышение уровня обеспеченности работников муниципальных учреждений </w:t>
            </w:r>
            <w:proofErr w:type="gramStart"/>
            <w:r w:rsidRPr="00B31E63">
              <w:rPr>
                <w:rFonts w:ascii="Times New Roman" w:hAnsi="Times New Roman"/>
                <w:sz w:val="24"/>
                <w:szCs w:val="24"/>
              </w:rPr>
              <w:t>современными</w:t>
            </w:r>
            <w:proofErr w:type="gramEnd"/>
            <w:r w:rsidRPr="00B31E63">
              <w:rPr>
                <w:rFonts w:ascii="Times New Roman" w:hAnsi="Times New Roman"/>
                <w:sz w:val="24"/>
                <w:szCs w:val="24"/>
              </w:rPr>
              <w:t xml:space="preserve"> СИЗ.</w:t>
            </w:r>
          </w:p>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4. Обеспечение устойчивой радиосвязи.</w:t>
            </w:r>
          </w:p>
          <w:p w:rsidR="004D1F8B" w:rsidRPr="00B31E63" w:rsidRDefault="004D1F8B" w:rsidP="00D274AF">
            <w:pPr>
              <w:autoSpaceDN w:val="0"/>
              <w:adjustRightInd w:val="0"/>
              <w:spacing w:after="0" w:line="240" w:lineRule="auto"/>
              <w:jc w:val="both"/>
              <w:rPr>
                <w:rFonts w:ascii="Times New Roman" w:hAnsi="Times New Roman"/>
                <w:b/>
                <w:sz w:val="24"/>
                <w:szCs w:val="24"/>
              </w:rPr>
            </w:pPr>
            <w:r w:rsidRPr="00B31E63">
              <w:rPr>
                <w:rFonts w:ascii="Times New Roman" w:hAnsi="Times New Roman"/>
                <w:sz w:val="24"/>
                <w:szCs w:val="24"/>
              </w:rPr>
              <w:t xml:space="preserve">5. Повышение защищенности населения </w:t>
            </w:r>
            <w:r>
              <w:rPr>
                <w:rFonts w:ascii="Times New Roman" w:hAnsi="Times New Roman"/>
                <w:sz w:val="24"/>
                <w:szCs w:val="24"/>
              </w:rPr>
              <w:t>Кизнерского района</w:t>
            </w:r>
            <w:r w:rsidRPr="00B31E63">
              <w:rPr>
                <w:rFonts w:ascii="Times New Roman" w:hAnsi="Times New Roman"/>
                <w:sz w:val="24"/>
                <w:szCs w:val="24"/>
              </w:rPr>
              <w:t xml:space="preserve"> от опасностей,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 обеспечение необходимых условий безопасной жизнедеятельности и устойчивого социально-экономического развития </w:t>
            </w:r>
            <w:r>
              <w:rPr>
                <w:rFonts w:ascii="Times New Roman" w:hAnsi="Times New Roman"/>
                <w:sz w:val="24"/>
                <w:szCs w:val="24"/>
              </w:rPr>
              <w:t>Кизнерского района</w:t>
            </w:r>
            <w:r w:rsidRPr="00B31E63">
              <w:rPr>
                <w:rFonts w:ascii="Times New Roman" w:hAnsi="Times New Roman"/>
                <w:sz w:val="24"/>
                <w:szCs w:val="24"/>
              </w:rPr>
              <w:t>.</w:t>
            </w:r>
          </w:p>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 xml:space="preserve">6. Достижение социально и экономически приемлемого уровня пожарной безопасности в </w:t>
            </w:r>
            <w:r>
              <w:rPr>
                <w:rFonts w:ascii="Times New Roman" w:hAnsi="Times New Roman"/>
                <w:sz w:val="24"/>
                <w:szCs w:val="24"/>
              </w:rPr>
              <w:t>Кизнерском районе</w:t>
            </w:r>
            <w:r w:rsidRPr="00B31E63">
              <w:rPr>
                <w:rFonts w:ascii="Times New Roman" w:hAnsi="Times New Roman"/>
                <w:sz w:val="24"/>
                <w:szCs w:val="24"/>
              </w:rPr>
              <w:t>, укрепление пожарной безопасности муниципальных объектов.</w:t>
            </w:r>
          </w:p>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7. Сокращение ущерба, наносимого пожарами, в том числе гибели и травматизма людей.</w:t>
            </w:r>
          </w:p>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8. Уменьшение количества пожаров.</w:t>
            </w:r>
          </w:p>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9. Совершенствование муниципальной нормативно-правовой базы в области обеспечения пожарной безопасности.</w:t>
            </w:r>
          </w:p>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10. Повышение готовности сотрудников муниципальных учреждений и предприятий к действиям при возникновении пожаров и чрезвычайных ситуаций.</w:t>
            </w:r>
          </w:p>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11. Совершенствование пожарно-технических знаний граждан.</w:t>
            </w:r>
          </w:p>
          <w:p w:rsidR="004D1F8B"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12. Повышение соответствия муниципальных объектов требованиям законодательства в области обеспечения пожарной безопасности.</w:t>
            </w:r>
          </w:p>
          <w:p w:rsidR="004D1F8B" w:rsidRPr="00B31E63" w:rsidRDefault="004D1F8B" w:rsidP="00D274AF">
            <w:pPr>
              <w:tabs>
                <w:tab w:val="left" w:pos="317"/>
              </w:tabs>
              <w:spacing w:after="0" w:line="240" w:lineRule="auto"/>
              <w:jc w:val="both"/>
              <w:rPr>
                <w:rFonts w:ascii="Times New Roman" w:hAnsi="Times New Roman"/>
                <w:sz w:val="24"/>
                <w:szCs w:val="24"/>
              </w:rPr>
            </w:pPr>
            <w:r w:rsidRPr="00B31E63">
              <w:rPr>
                <w:rFonts w:ascii="Times New Roman" w:hAnsi="Times New Roman"/>
                <w:sz w:val="24"/>
                <w:szCs w:val="24"/>
              </w:rPr>
              <w:t>13. Снижение количества зарегистрированных на территории района преступлений, в том числе в общественных местах и на улице.</w:t>
            </w:r>
          </w:p>
          <w:p w:rsidR="004D1F8B" w:rsidRDefault="004D1F8B" w:rsidP="00D274AF">
            <w:pPr>
              <w:tabs>
                <w:tab w:val="left" w:pos="317"/>
              </w:tabs>
              <w:spacing w:after="0" w:line="240" w:lineRule="auto"/>
              <w:jc w:val="both"/>
              <w:rPr>
                <w:rFonts w:ascii="Times New Roman" w:hAnsi="Times New Roman"/>
                <w:sz w:val="24"/>
                <w:szCs w:val="24"/>
              </w:rPr>
            </w:pPr>
            <w:r w:rsidRPr="00B31E63">
              <w:rPr>
                <w:rFonts w:ascii="Times New Roman" w:hAnsi="Times New Roman"/>
                <w:sz w:val="24"/>
                <w:szCs w:val="24"/>
              </w:rPr>
              <w:t>14. Сокращение рецидивной преступности.</w:t>
            </w:r>
          </w:p>
          <w:p w:rsidR="004D1F8B" w:rsidRPr="00B31E63" w:rsidRDefault="004D1F8B" w:rsidP="00D274AF">
            <w:pPr>
              <w:tabs>
                <w:tab w:val="left" w:pos="317"/>
              </w:tabs>
              <w:spacing w:after="0" w:line="240" w:lineRule="auto"/>
              <w:jc w:val="both"/>
              <w:rPr>
                <w:rFonts w:ascii="Times New Roman" w:hAnsi="Times New Roman"/>
                <w:sz w:val="24"/>
                <w:szCs w:val="24"/>
              </w:rPr>
            </w:pPr>
            <w:r w:rsidRPr="00B31E63">
              <w:rPr>
                <w:rFonts w:ascii="Times New Roman" w:hAnsi="Times New Roman"/>
                <w:sz w:val="24"/>
                <w:szCs w:val="24"/>
              </w:rPr>
              <w:t xml:space="preserve">15. Повышение эффективности работы участковых уполномоченных </w:t>
            </w:r>
            <w:r w:rsidRPr="00B31E63">
              <w:rPr>
                <w:rFonts w:ascii="Times New Roman" w:hAnsi="Times New Roman"/>
                <w:sz w:val="24"/>
                <w:szCs w:val="24"/>
              </w:rPr>
              <w:lastRenderedPageBreak/>
              <w:t>полиции на административных участках.</w:t>
            </w:r>
          </w:p>
          <w:p w:rsidR="004D1F8B" w:rsidRPr="00B31E63" w:rsidRDefault="004D1F8B" w:rsidP="00D274AF">
            <w:pPr>
              <w:tabs>
                <w:tab w:val="left" w:pos="317"/>
              </w:tabs>
              <w:spacing w:after="0" w:line="240" w:lineRule="auto"/>
              <w:jc w:val="both"/>
              <w:rPr>
                <w:rFonts w:ascii="Times New Roman" w:hAnsi="Times New Roman"/>
                <w:sz w:val="24"/>
                <w:szCs w:val="24"/>
              </w:rPr>
            </w:pPr>
            <w:r w:rsidRPr="00B31E63">
              <w:rPr>
                <w:rFonts w:ascii="Times New Roman" w:hAnsi="Times New Roman"/>
                <w:sz w:val="24"/>
                <w:szCs w:val="24"/>
              </w:rPr>
              <w:t>16. Активная информационная работа по информированию граждан о деятельности по борьбе с преступностью.</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17. Совершенствование взаимодействия организаций, учреждений, общественности в сфере противодействия террористической и экстремистской деятельности.</w:t>
            </w:r>
          </w:p>
          <w:p w:rsidR="004D1F8B" w:rsidRPr="00B31E63" w:rsidRDefault="004D1F8B" w:rsidP="00D274AF">
            <w:pPr>
              <w:overflowPunct w:val="0"/>
              <w:autoSpaceDN w:val="0"/>
              <w:adjustRightInd w:val="0"/>
              <w:spacing w:after="0" w:line="240" w:lineRule="auto"/>
              <w:jc w:val="both"/>
              <w:textAlignment w:val="baseline"/>
              <w:outlineLvl w:val="0"/>
              <w:rPr>
                <w:rFonts w:ascii="Times New Roman" w:hAnsi="Times New Roman"/>
                <w:sz w:val="24"/>
                <w:szCs w:val="24"/>
              </w:rPr>
            </w:pPr>
            <w:r w:rsidRPr="00B31E63">
              <w:rPr>
                <w:rFonts w:ascii="Times New Roman" w:hAnsi="Times New Roman"/>
                <w:sz w:val="24"/>
                <w:szCs w:val="24"/>
              </w:rPr>
              <w:t>18. Снижение количества зарегистрированных правонарушений.</w:t>
            </w:r>
          </w:p>
          <w:p w:rsidR="004D1F8B" w:rsidRPr="00B31E63" w:rsidRDefault="004D1F8B" w:rsidP="00D274AF">
            <w:pPr>
              <w:overflowPunct w:val="0"/>
              <w:autoSpaceDN w:val="0"/>
              <w:adjustRightInd w:val="0"/>
              <w:spacing w:after="0" w:line="240" w:lineRule="auto"/>
              <w:jc w:val="both"/>
              <w:textAlignment w:val="baseline"/>
              <w:outlineLvl w:val="0"/>
              <w:rPr>
                <w:rFonts w:ascii="Times New Roman" w:hAnsi="Times New Roman"/>
                <w:sz w:val="24"/>
                <w:szCs w:val="24"/>
              </w:rPr>
            </w:pPr>
            <w:r w:rsidRPr="00B31E63">
              <w:rPr>
                <w:rFonts w:ascii="Times New Roman" w:hAnsi="Times New Roman"/>
                <w:sz w:val="24"/>
                <w:szCs w:val="24"/>
              </w:rPr>
              <w:t>19. Снижение количества правонарушений, совершенных в общественных местах.</w:t>
            </w:r>
          </w:p>
          <w:p w:rsidR="004D1F8B" w:rsidRDefault="004D1F8B" w:rsidP="00D274AF">
            <w:pPr>
              <w:overflowPunct w:val="0"/>
              <w:autoSpaceDN w:val="0"/>
              <w:adjustRightInd w:val="0"/>
              <w:spacing w:after="0" w:line="240" w:lineRule="auto"/>
              <w:jc w:val="both"/>
              <w:textAlignment w:val="baseline"/>
              <w:outlineLvl w:val="0"/>
              <w:rPr>
                <w:rFonts w:ascii="Times New Roman" w:hAnsi="Times New Roman"/>
                <w:sz w:val="24"/>
                <w:szCs w:val="24"/>
              </w:rPr>
            </w:pPr>
            <w:r w:rsidRPr="00B31E63">
              <w:rPr>
                <w:rFonts w:ascii="Times New Roman" w:hAnsi="Times New Roman"/>
                <w:sz w:val="24"/>
                <w:szCs w:val="24"/>
              </w:rPr>
              <w:t>20. Снижение количества преступлений, совершенных несовершеннолетними.</w:t>
            </w:r>
          </w:p>
          <w:p w:rsidR="008E4682" w:rsidRPr="00B31E63" w:rsidRDefault="008E4682" w:rsidP="00D274AF">
            <w:pPr>
              <w:overflowPunct w:val="0"/>
              <w:autoSpaceDN w:val="0"/>
              <w:adjustRightInd w:val="0"/>
              <w:spacing w:after="0" w:line="240" w:lineRule="auto"/>
              <w:jc w:val="both"/>
              <w:textAlignment w:val="baseline"/>
              <w:outlineLvl w:val="0"/>
              <w:rPr>
                <w:rFonts w:ascii="Times New Roman" w:hAnsi="Times New Roman"/>
                <w:sz w:val="24"/>
                <w:szCs w:val="24"/>
              </w:rPr>
            </w:pPr>
            <w:r>
              <w:rPr>
                <w:rFonts w:ascii="Times New Roman" w:hAnsi="Times New Roman"/>
                <w:sz w:val="24"/>
                <w:szCs w:val="24"/>
              </w:rPr>
              <w:t xml:space="preserve">21. </w:t>
            </w:r>
            <w:r w:rsidRPr="00B31E63">
              <w:rPr>
                <w:rFonts w:ascii="Times New Roman" w:hAnsi="Times New Roman"/>
                <w:sz w:val="24"/>
                <w:szCs w:val="24"/>
              </w:rPr>
              <w:t xml:space="preserve">Снижение количества преступлений, совершенных </w:t>
            </w:r>
            <w:r>
              <w:rPr>
                <w:rFonts w:ascii="Times New Roman" w:hAnsi="Times New Roman"/>
                <w:sz w:val="24"/>
                <w:szCs w:val="24"/>
              </w:rPr>
              <w:t>в отношении несовершеннолетних</w:t>
            </w:r>
            <w:r w:rsidRPr="00B31E63">
              <w:rPr>
                <w:rFonts w:ascii="Times New Roman" w:hAnsi="Times New Roman"/>
                <w:sz w:val="24"/>
                <w:szCs w:val="24"/>
              </w:rPr>
              <w:t>.</w:t>
            </w:r>
          </w:p>
          <w:p w:rsidR="004D1F8B" w:rsidRPr="00B31E63" w:rsidRDefault="004D1F8B" w:rsidP="00D274AF">
            <w:pPr>
              <w:overflowPunct w:val="0"/>
              <w:autoSpaceDN w:val="0"/>
              <w:adjustRightInd w:val="0"/>
              <w:spacing w:after="0" w:line="240" w:lineRule="auto"/>
              <w:ind w:firstLine="34"/>
              <w:jc w:val="both"/>
              <w:textAlignment w:val="baseline"/>
              <w:outlineLvl w:val="0"/>
              <w:rPr>
                <w:rFonts w:ascii="Times New Roman" w:hAnsi="Times New Roman"/>
                <w:sz w:val="24"/>
                <w:szCs w:val="24"/>
              </w:rPr>
            </w:pPr>
            <w:r w:rsidRPr="00B31E63">
              <w:rPr>
                <w:rFonts w:ascii="Times New Roman" w:hAnsi="Times New Roman"/>
                <w:sz w:val="24"/>
                <w:szCs w:val="24"/>
              </w:rPr>
              <w:t>21. Увеличение количества граждан, вовлечённых в охрану общественного порядка.</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22. Ежегодная установка видеокамер в общественных местах.</w:t>
            </w:r>
          </w:p>
          <w:p w:rsidR="004D1F8B" w:rsidRPr="00B31E63" w:rsidRDefault="004D1F8B" w:rsidP="00D274AF">
            <w:pPr>
              <w:shd w:val="clear" w:color="auto" w:fill="FFFFFF"/>
              <w:spacing w:after="0" w:line="240" w:lineRule="auto"/>
              <w:jc w:val="both"/>
              <w:rPr>
                <w:rFonts w:ascii="Times New Roman" w:hAnsi="Times New Roman"/>
                <w:sz w:val="24"/>
                <w:szCs w:val="24"/>
              </w:rPr>
            </w:pPr>
            <w:r w:rsidRPr="00B31E63">
              <w:rPr>
                <w:rFonts w:ascii="Times New Roman" w:hAnsi="Times New Roman"/>
                <w:sz w:val="24"/>
                <w:szCs w:val="24"/>
              </w:rPr>
              <w:t>23. В развитии единого этнокультурного пространства на территории Кизнерского района.</w:t>
            </w:r>
          </w:p>
          <w:p w:rsidR="004D1F8B" w:rsidRPr="00B31E63" w:rsidRDefault="004D1F8B" w:rsidP="00D274AF">
            <w:pPr>
              <w:shd w:val="clear" w:color="auto" w:fill="FFFFFF"/>
              <w:spacing w:after="0" w:line="240" w:lineRule="auto"/>
              <w:ind w:left="33"/>
              <w:jc w:val="both"/>
              <w:rPr>
                <w:rFonts w:ascii="Times New Roman" w:hAnsi="Times New Roman"/>
                <w:sz w:val="24"/>
                <w:szCs w:val="24"/>
              </w:rPr>
            </w:pPr>
            <w:r w:rsidRPr="00B31E63">
              <w:rPr>
                <w:rFonts w:ascii="Times New Roman" w:hAnsi="Times New Roman"/>
                <w:sz w:val="24"/>
                <w:szCs w:val="24"/>
              </w:rPr>
              <w:t>24. В формировании толерантных ценностных ориентаций и норм поведения жителей района, принятие, правильное понимание и уважение других национальных культур.</w:t>
            </w:r>
          </w:p>
          <w:p w:rsidR="004D1F8B" w:rsidRDefault="004D1F8B" w:rsidP="00D274AF">
            <w:pPr>
              <w:shd w:val="clear" w:color="auto" w:fill="FFFFFF"/>
              <w:spacing w:after="0" w:line="240" w:lineRule="auto"/>
              <w:ind w:left="33"/>
              <w:jc w:val="both"/>
              <w:rPr>
                <w:rFonts w:ascii="Times New Roman" w:hAnsi="Times New Roman"/>
                <w:sz w:val="24"/>
                <w:szCs w:val="24"/>
              </w:rPr>
            </w:pPr>
            <w:r w:rsidRPr="00B31E63">
              <w:rPr>
                <w:rFonts w:ascii="Times New Roman" w:hAnsi="Times New Roman"/>
                <w:sz w:val="24"/>
                <w:szCs w:val="24"/>
              </w:rPr>
              <w:t>25. В повышении эффективности использования этнокультурного потенциала Кизнерского района.</w:t>
            </w:r>
          </w:p>
          <w:p w:rsidR="004D1F8B" w:rsidRPr="00B31E63" w:rsidRDefault="004D1F8B" w:rsidP="00D274AF">
            <w:pPr>
              <w:shd w:val="clear" w:color="auto" w:fill="FFFFFF"/>
              <w:spacing w:after="0" w:line="240" w:lineRule="auto"/>
              <w:ind w:left="33"/>
              <w:jc w:val="both"/>
              <w:rPr>
                <w:rFonts w:ascii="Times New Roman" w:hAnsi="Times New Roman"/>
                <w:sz w:val="24"/>
                <w:szCs w:val="24"/>
              </w:rPr>
            </w:pPr>
            <w:r w:rsidRPr="00B31E63">
              <w:rPr>
                <w:rFonts w:ascii="Times New Roman" w:hAnsi="Times New Roman"/>
                <w:sz w:val="24"/>
                <w:szCs w:val="24"/>
              </w:rPr>
              <w:t>26. В повышении инвестиционной привлекательности Кизнерского района на конец реализации муниципальной программы:</w:t>
            </w:r>
          </w:p>
          <w:p w:rsidR="004D1F8B" w:rsidRPr="00EB560E" w:rsidRDefault="004D1F8B" w:rsidP="00D274AF">
            <w:pPr>
              <w:pStyle w:val="a3"/>
              <w:shd w:val="clear" w:color="auto" w:fill="FFFFFF"/>
              <w:tabs>
                <w:tab w:val="left" w:pos="317"/>
              </w:tabs>
              <w:spacing w:before="0" w:beforeAutospacing="0" w:after="0" w:afterAutospacing="0"/>
              <w:ind w:left="33"/>
              <w:jc w:val="both"/>
              <w:rPr>
                <w:szCs w:val="24"/>
              </w:rPr>
            </w:pPr>
            <w:r w:rsidRPr="00EB560E">
              <w:rPr>
                <w:szCs w:val="24"/>
              </w:rPr>
              <w:t>- на территории Кизнерского  района будет де</w:t>
            </w:r>
            <w:r>
              <w:rPr>
                <w:szCs w:val="24"/>
              </w:rPr>
              <w:t>йствовать 4 общественных центра</w:t>
            </w:r>
            <w:r w:rsidRPr="00EB560E">
              <w:rPr>
                <w:szCs w:val="24"/>
              </w:rPr>
              <w:t xml:space="preserve"> национальных культур;</w:t>
            </w:r>
          </w:p>
          <w:p w:rsidR="004D1F8B" w:rsidRPr="00EB560E" w:rsidRDefault="004D1F8B" w:rsidP="00D274AF">
            <w:pPr>
              <w:pStyle w:val="a3"/>
              <w:shd w:val="clear" w:color="auto" w:fill="FFFFFF"/>
              <w:tabs>
                <w:tab w:val="left" w:pos="317"/>
              </w:tabs>
              <w:spacing w:before="0" w:beforeAutospacing="0" w:after="0" w:afterAutospacing="0"/>
              <w:ind w:left="33"/>
              <w:jc w:val="both"/>
              <w:rPr>
                <w:szCs w:val="24"/>
              </w:rPr>
            </w:pPr>
            <w:r w:rsidRPr="00EB560E">
              <w:rPr>
                <w:szCs w:val="24"/>
              </w:rPr>
              <w:t>- численность участников мероприятий, направленных на популяризацию национальных культур, составит 2000 человек.</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27. Укрепление антитеррористической защищенности мест массового пребывания граждан.</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28. Повышение    эффективности    системы    мониторинга, профилактики терроризма и экстремизма.</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29 Создание   условий    для    утверждения    принципов толерантности в обществе.</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30. Развитие   организационных    форм    и    механизмов профилактики социальной  напряженности  в  социальных группах.</w:t>
            </w:r>
          </w:p>
        </w:tc>
      </w:tr>
      <w:tr w:rsidR="004D1F8B" w:rsidRPr="00AB0D5C" w:rsidTr="00D27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76"/>
        </w:trPr>
        <w:tc>
          <w:tcPr>
            <w:tcW w:w="1843" w:type="dxa"/>
          </w:tcPr>
          <w:p w:rsidR="004D1F8B" w:rsidRPr="00AB0D5C" w:rsidRDefault="004D1F8B" w:rsidP="00D274AF">
            <w:pPr>
              <w:autoSpaceDN w:val="0"/>
              <w:adjustRightInd w:val="0"/>
              <w:spacing w:after="0" w:line="240" w:lineRule="auto"/>
              <w:rPr>
                <w:rFonts w:ascii="Times New Roman" w:hAnsi="Times New Roman"/>
              </w:rPr>
            </w:pPr>
            <w:r w:rsidRPr="00AB0D5C">
              <w:rPr>
                <w:rFonts w:ascii="Times New Roman" w:hAnsi="Times New Roman"/>
              </w:rPr>
              <w:lastRenderedPageBreak/>
              <w:t>Сроки и этапы  реализации</w:t>
            </w:r>
          </w:p>
        </w:tc>
        <w:tc>
          <w:tcPr>
            <w:tcW w:w="8789" w:type="dxa"/>
            <w:gridSpan w:val="11"/>
          </w:tcPr>
          <w:p w:rsidR="004D1F8B" w:rsidRPr="00AB0D5C" w:rsidRDefault="004D1F8B" w:rsidP="00D274AF">
            <w:pPr>
              <w:spacing w:after="0" w:line="240" w:lineRule="auto"/>
              <w:rPr>
                <w:rFonts w:ascii="Times New Roman" w:hAnsi="Times New Roman"/>
              </w:rPr>
            </w:pPr>
            <w:r w:rsidRPr="00AB0D5C">
              <w:rPr>
                <w:rFonts w:ascii="Times New Roman" w:hAnsi="Times New Roman"/>
              </w:rPr>
              <w:t>2020-2028 г.г.</w:t>
            </w:r>
          </w:p>
        </w:tc>
      </w:tr>
      <w:tr w:rsidR="004D1F8B" w:rsidRPr="00AB0D5C" w:rsidTr="00D27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Ex>
        <w:trPr>
          <w:trHeight w:val="1205"/>
        </w:trPr>
        <w:tc>
          <w:tcPr>
            <w:tcW w:w="1843" w:type="dxa"/>
            <w:vMerge w:val="restart"/>
          </w:tcPr>
          <w:p w:rsidR="004D1F8B" w:rsidRPr="00AB0D5C" w:rsidRDefault="004D1F8B" w:rsidP="00D274AF">
            <w:pPr>
              <w:spacing w:after="0" w:line="240" w:lineRule="auto"/>
              <w:jc w:val="both"/>
              <w:rPr>
                <w:rFonts w:ascii="Times New Roman" w:hAnsi="Times New Roman"/>
              </w:rPr>
            </w:pPr>
            <w:r w:rsidRPr="00AB0D5C">
              <w:rPr>
                <w:rFonts w:ascii="Times New Roman" w:hAnsi="Times New Roman"/>
              </w:rPr>
              <w:t>Ресурсное обеспечение  за счет средств бюджета муниципального образования  (тыс. руб.)</w:t>
            </w:r>
          </w:p>
        </w:tc>
        <w:tc>
          <w:tcPr>
            <w:tcW w:w="709" w:type="dxa"/>
            <w:textDirection w:val="btLr"/>
            <w:vAlign w:val="center"/>
          </w:tcPr>
          <w:p w:rsidR="004D1F8B" w:rsidRPr="00AB0D5C" w:rsidRDefault="004D1F8B" w:rsidP="00D274AF">
            <w:pPr>
              <w:spacing w:after="0" w:line="240" w:lineRule="auto"/>
              <w:ind w:left="113" w:right="113"/>
              <w:jc w:val="center"/>
              <w:rPr>
                <w:rFonts w:ascii="Times New Roman" w:hAnsi="Times New Roman"/>
              </w:rPr>
            </w:pPr>
            <w:r w:rsidRPr="00AB0D5C">
              <w:rPr>
                <w:rFonts w:ascii="Times New Roman" w:hAnsi="Times New Roman"/>
              </w:rPr>
              <w:t>2020 год</w:t>
            </w:r>
          </w:p>
        </w:tc>
        <w:tc>
          <w:tcPr>
            <w:tcW w:w="850" w:type="dxa"/>
            <w:gridSpan w:val="2"/>
            <w:textDirection w:val="btLr"/>
            <w:vAlign w:val="center"/>
          </w:tcPr>
          <w:p w:rsidR="004D1F8B" w:rsidRPr="00AB0D5C" w:rsidRDefault="004D1F8B" w:rsidP="00D274AF">
            <w:pPr>
              <w:spacing w:after="0" w:line="240" w:lineRule="auto"/>
              <w:ind w:left="113" w:right="113"/>
              <w:jc w:val="center"/>
              <w:rPr>
                <w:rFonts w:ascii="Times New Roman" w:hAnsi="Times New Roman"/>
              </w:rPr>
            </w:pPr>
            <w:r w:rsidRPr="00AB0D5C">
              <w:rPr>
                <w:rFonts w:ascii="Times New Roman" w:hAnsi="Times New Roman"/>
              </w:rPr>
              <w:t>2021 год</w:t>
            </w:r>
          </w:p>
        </w:tc>
        <w:tc>
          <w:tcPr>
            <w:tcW w:w="851" w:type="dxa"/>
            <w:textDirection w:val="btLr"/>
            <w:vAlign w:val="center"/>
          </w:tcPr>
          <w:p w:rsidR="004D1F8B" w:rsidRPr="00AB0D5C" w:rsidRDefault="004D1F8B" w:rsidP="00D274AF">
            <w:pPr>
              <w:spacing w:after="0" w:line="240" w:lineRule="auto"/>
              <w:ind w:left="113" w:right="113"/>
              <w:jc w:val="center"/>
              <w:rPr>
                <w:rFonts w:ascii="Times New Roman" w:hAnsi="Times New Roman"/>
              </w:rPr>
            </w:pPr>
            <w:r w:rsidRPr="00AB0D5C">
              <w:rPr>
                <w:rFonts w:ascii="Times New Roman" w:hAnsi="Times New Roman"/>
              </w:rPr>
              <w:t>2022 год</w:t>
            </w:r>
          </w:p>
        </w:tc>
        <w:tc>
          <w:tcPr>
            <w:tcW w:w="850" w:type="dxa"/>
            <w:textDirection w:val="btLr"/>
            <w:vAlign w:val="center"/>
          </w:tcPr>
          <w:p w:rsidR="004D1F8B" w:rsidRPr="00AB0D5C" w:rsidRDefault="004D1F8B" w:rsidP="00D274AF">
            <w:pPr>
              <w:spacing w:after="0" w:line="240" w:lineRule="auto"/>
              <w:ind w:left="113" w:right="113"/>
              <w:jc w:val="center"/>
              <w:rPr>
                <w:rFonts w:ascii="Times New Roman" w:hAnsi="Times New Roman"/>
              </w:rPr>
            </w:pPr>
            <w:r w:rsidRPr="00AB0D5C">
              <w:rPr>
                <w:rFonts w:ascii="Times New Roman" w:hAnsi="Times New Roman"/>
              </w:rPr>
              <w:t>2023  год</w:t>
            </w:r>
          </w:p>
        </w:tc>
        <w:tc>
          <w:tcPr>
            <w:tcW w:w="851" w:type="dxa"/>
            <w:textDirection w:val="btLr"/>
            <w:vAlign w:val="center"/>
          </w:tcPr>
          <w:p w:rsidR="004D1F8B" w:rsidRPr="00AB0D5C" w:rsidRDefault="004D1F8B" w:rsidP="00D274AF">
            <w:pPr>
              <w:spacing w:after="0" w:line="240" w:lineRule="auto"/>
              <w:ind w:left="113" w:right="113"/>
              <w:jc w:val="center"/>
              <w:rPr>
                <w:rFonts w:ascii="Times New Roman" w:hAnsi="Times New Roman"/>
              </w:rPr>
            </w:pPr>
            <w:r w:rsidRPr="00AB0D5C">
              <w:rPr>
                <w:rFonts w:ascii="Times New Roman" w:hAnsi="Times New Roman"/>
              </w:rPr>
              <w:t>2024  год</w:t>
            </w:r>
          </w:p>
        </w:tc>
        <w:tc>
          <w:tcPr>
            <w:tcW w:w="850" w:type="dxa"/>
            <w:textDirection w:val="btLr"/>
            <w:vAlign w:val="center"/>
          </w:tcPr>
          <w:p w:rsidR="004D1F8B" w:rsidRPr="00AB0D5C" w:rsidRDefault="004D1F8B" w:rsidP="00D274AF">
            <w:pPr>
              <w:spacing w:after="0" w:line="240" w:lineRule="auto"/>
              <w:ind w:left="113" w:right="113"/>
              <w:jc w:val="center"/>
              <w:rPr>
                <w:rFonts w:ascii="Times New Roman" w:hAnsi="Times New Roman"/>
              </w:rPr>
            </w:pPr>
            <w:r w:rsidRPr="00AB0D5C">
              <w:rPr>
                <w:rFonts w:ascii="Times New Roman" w:hAnsi="Times New Roman"/>
              </w:rPr>
              <w:t>2025 год</w:t>
            </w:r>
          </w:p>
        </w:tc>
        <w:tc>
          <w:tcPr>
            <w:tcW w:w="851" w:type="dxa"/>
            <w:textDirection w:val="btLr"/>
            <w:vAlign w:val="center"/>
          </w:tcPr>
          <w:p w:rsidR="004D1F8B" w:rsidRPr="00AB0D5C" w:rsidRDefault="004D1F8B" w:rsidP="00D274AF">
            <w:pPr>
              <w:spacing w:after="0" w:line="240" w:lineRule="auto"/>
              <w:ind w:left="113" w:right="113"/>
              <w:jc w:val="center"/>
              <w:rPr>
                <w:rFonts w:ascii="Times New Roman" w:hAnsi="Times New Roman"/>
              </w:rPr>
            </w:pPr>
            <w:r w:rsidRPr="00AB0D5C">
              <w:rPr>
                <w:rFonts w:ascii="Times New Roman" w:hAnsi="Times New Roman"/>
              </w:rPr>
              <w:t>2026 год</w:t>
            </w:r>
          </w:p>
        </w:tc>
        <w:tc>
          <w:tcPr>
            <w:tcW w:w="992" w:type="dxa"/>
            <w:textDirection w:val="btLr"/>
            <w:vAlign w:val="center"/>
          </w:tcPr>
          <w:p w:rsidR="004D1F8B" w:rsidRPr="00AB0D5C" w:rsidRDefault="004D1F8B" w:rsidP="00D274AF">
            <w:pPr>
              <w:spacing w:after="0" w:line="240" w:lineRule="auto"/>
              <w:ind w:left="113" w:right="113"/>
              <w:jc w:val="center"/>
              <w:rPr>
                <w:rFonts w:ascii="Times New Roman" w:hAnsi="Times New Roman"/>
              </w:rPr>
            </w:pPr>
            <w:r w:rsidRPr="00AB0D5C">
              <w:rPr>
                <w:rFonts w:ascii="Times New Roman" w:hAnsi="Times New Roman"/>
              </w:rPr>
              <w:t>2027 год</w:t>
            </w:r>
          </w:p>
        </w:tc>
        <w:tc>
          <w:tcPr>
            <w:tcW w:w="851" w:type="dxa"/>
            <w:textDirection w:val="btLr"/>
            <w:vAlign w:val="center"/>
          </w:tcPr>
          <w:p w:rsidR="004D1F8B" w:rsidRPr="00AB0D5C" w:rsidRDefault="004D1F8B" w:rsidP="00D274AF">
            <w:pPr>
              <w:spacing w:after="0" w:line="240" w:lineRule="auto"/>
              <w:ind w:left="113" w:right="113"/>
              <w:jc w:val="center"/>
              <w:rPr>
                <w:rFonts w:ascii="Times New Roman" w:hAnsi="Times New Roman"/>
              </w:rPr>
            </w:pPr>
            <w:r w:rsidRPr="00AB0D5C">
              <w:rPr>
                <w:rFonts w:ascii="Times New Roman" w:hAnsi="Times New Roman"/>
              </w:rPr>
              <w:t>2028 год</w:t>
            </w:r>
          </w:p>
        </w:tc>
        <w:tc>
          <w:tcPr>
            <w:tcW w:w="1134" w:type="dxa"/>
          </w:tcPr>
          <w:p w:rsidR="004D1F8B" w:rsidRPr="00AB0D5C" w:rsidRDefault="004D1F8B" w:rsidP="00D274AF">
            <w:pPr>
              <w:spacing w:after="0" w:line="240" w:lineRule="auto"/>
              <w:ind w:left="113" w:right="113"/>
              <w:jc w:val="center"/>
              <w:rPr>
                <w:rFonts w:ascii="Times New Roman" w:hAnsi="Times New Roman"/>
              </w:rPr>
            </w:pPr>
            <w:r w:rsidRPr="00AB0D5C">
              <w:rPr>
                <w:rFonts w:ascii="Times New Roman" w:hAnsi="Times New Roman"/>
              </w:rPr>
              <w:t>2020-2028 г.г.</w:t>
            </w:r>
          </w:p>
        </w:tc>
      </w:tr>
      <w:tr w:rsidR="004D1F8B" w:rsidRPr="00AB0D5C" w:rsidTr="00D27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Ex>
        <w:tc>
          <w:tcPr>
            <w:tcW w:w="1843" w:type="dxa"/>
            <w:vMerge/>
          </w:tcPr>
          <w:p w:rsidR="004D1F8B" w:rsidRPr="00AB0D5C" w:rsidRDefault="004D1F8B" w:rsidP="00D274AF">
            <w:pPr>
              <w:spacing w:after="0" w:line="240" w:lineRule="auto"/>
              <w:jc w:val="both"/>
              <w:rPr>
                <w:rFonts w:ascii="Times New Roman" w:hAnsi="Times New Roman"/>
              </w:rPr>
            </w:pPr>
          </w:p>
        </w:tc>
        <w:tc>
          <w:tcPr>
            <w:tcW w:w="709" w:type="dxa"/>
          </w:tcPr>
          <w:p w:rsidR="004D1F8B" w:rsidRPr="00AB0D5C" w:rsidRDefault="004D1F8B" w:rsidP="00D274AF">
            <w:pPr>
              <w:spacing w:after="0" w:line="240" w:lineRule="auto"/>
              <w:jc w:val="center"/>
              <w:rPr>
                <w:rFonts w:ascii="Times New Roman" w:hAnsi="Times New Roman"/>
                <w:b/>
                <w:bCs/>
              </w:rPr>
            </w:pPr>
            <w:r>
              <w:rPr>
                <w:rFonts w:ascii="Times New Roman" w:hAnsi="Times New Roman"/>
                <w:b/>
                <w:bCs/>
              </w:rPr>
              <w:t>94</w:t>
            </w:r>
            <w:r w:rsidRPr="00AB0D5C">
              <w:rPr>
                <w:rFonts w:ascii="Times New Roman" w:hAnsi="Times New Roman"/>
                <w:b/>
                <w:bCs/>
              </w:rPr>
              <w:t>,</w:t>
            </w:r>
            <w:r>
              <w:rPr>
                <w:rFonts w:ascii="Times New Roman" w:hAnsi="Times New Roman"/>
                <w:b/>
                <w:bCs/>
              </w:rPr>
              <w:t>2</w:t>
            </w:r>
          </w:p>
        </w:tc>
        <w:tc>
          <w:tcPr>
            <w:tcW w:w="850" w:type="dxa"/>
            <w:gridSpan w:val="2"/>
          </w:tcPr>
          <w:p w:rsidR="004D1F8B" w:rsidRPr="00AB0D5C" w:rsidRDefault="004D1F8B" w:rsidP="00D274AF">
            <w:pPr>
              <w:spacing w:after="0" w:line="240" w:lineRule="auto"/>
              <w:jc w:val="center"/>
              <w:rPr>
                <w:rFonts w:ascii="Times New Roman" w:hAnsi="Times New Roman"/>
                <w:b/>
                <w:bCs/>
              </w:rPr>
            </w:pPr>
            <w:r>
              <w:rPr>
                <w:rFonts w:ascii="Times New Roman" w:hAnsi="Times New Roman"/>
                <w:b/>
                <w:bCs/>
              </w:rPr>
              <w:t>317</w:t>
            </w:r>
            <w:r w:rsidRPr="00AB0D5C">
              <w:rPr>
                <w:rFonts w:ascii="Times New Roman" w:hAnsi="Times New Roman"/>
                <w:b/>
                <w:bCs/>
              </w:rPr>
              <w:t>,</w:t>
            </w:r>
            <w:r>
              <w:rPr>
                <w:rFonts w:ascii="Times New Roman" w:hAnsi="Times New Roman"/>
                <w:b/>
                <w:bCs/>
              </w:rPr>
              <w:t>1</w:t>
            </w:r>
          </w:p>
        </w:tc>
        <w:tc>
          <w:tcPr>
            <w:tcW w:w="851" w:type="dxa"/>
          </w:tcPr>
          <w:p w:rsidR="004D1F8B" w:rsidRPr="00AB0D5C" w:rsidRDefault="004D1F8B" w:rsidP="00D274AF">
            <w:pPr>
              <w:spacing w:after="0" w:line="240" w:lineRule="auto"/>
              <w:jc w:val="center"/>
              <w:rPr>
                <w:rFonts w:ascii="Times New Roman" w:hAnsi="Times New Roman"/>
                <w:b/>
                <w:bCs/>
              </w:rPr>
            </w:pPr>
            <w:r>
              <w:rPr>
                <w:rFonts w:ascii="Times New Roman" w:hAnsi="Times New Roman"/>
                <w:b/>
                <w:bCs/>
              </w:rPr>
              <w:t>6649</w:t>
            </w:r>
            <w:r w:rsidRPr="00AB0D5C">
              <w:rPr>
                <w:rFonts w:ascii="Times New Roman" w:hAnsi="Times New Roman"/>
                <w:b/>
                <w:bCs/>
              </w:rPr>
              <w:t>,</w:t>
            </w:r>
            <w:r>
              <w:rPr>
                <w:rFonts w:ascii="Times New Roman" w:hAnsi="Times New Roman"/>
                <w:b/>
                <w:bCs/>
              </w:rPr>
              <w:t>2</w:t>
            </w:r>
          </w:p>
        </w:tc>
        <w:tc>
          <w:tcPr>
            <w:tcW w:w="850" w:type="dxa"/>
          </w:tcPr>
          <w:p w:rsidR="004D1F8B" w:rsidRPr="00AB0D5C" w:rsidRDefault="004D1F8B" w:rsidP="00D274AF">
            <w:pPr>
              <w:spacing w:after="0" w:line="240" w:lineRule="auto"/>
              <w:jc w:val="center"/>
              <w:rPr>
                <w:rFonts w:ascii="Times New Roman" w:hAnsi="Times New Roman"/>
                <w:b/>
                <w:bCs/>
              </w:rPr>
            </w:pPr>
            <w:r>
              <w:rPr>
                <w:rFonts w:ascii="Times New Roman" w:hAnsi="Times New Roman"/>
                <w:b/>
                <w:bCs/>
              </w:rPr>
              <w:t>5608</w:t>
            </w:r>
            <w:r w:rsidRPr="00AB0D5C">
              <w:rPr>
                <w:rFonts w:ascii="Times New Roman" w:hAnsi="Times New Roman"/>
                <w:b/>
                <w:bCs/>
              </w:rPr>
              <w:t>,</w:t>
            </w:r>
            <w:r>
              <w:rPr>
                <w:rFonts w:ascii="Times New Roman" w:hAnsi="Times New Roman"/>
                <w:b/>
                <w:bCs/>
              </w:rPr>
              <w:t>1</w:t>
            </w:r>
          </w:p>
        </w:tc>
        <w:tc>
          <w:tcPr>
            <w:tcW w:w="851" w:type="dxa"/>
          </w:tcPr>
          <w:p w:rsidR="004D1F8B" w:rsidRPr="00AB0D5C" w:rsidRDefault="00D274AF" w:rsidP="00D274AF">
            <w:pPr>
              <w:spacing w:after="0" w:line="240" w:lineRule="auto"/>
              <w:jc w:val="center"/>
              <w:rPr>
                <w:rFonts w:ascii="Times New Roman" w:hAnsi="Times New Roman"/>
                <w:b/>
                <w:bCs/>
              </w:rPr>
            </w:pPr>
            <w:r>
              <w:rPr>
                <w:rFonts w:ascii="Times New Roman" w:hAnsi="Times New Roman"/>
                <w:b/>
                <w:bCs/>
              </w:rPr>
              <w:t>3357</w:t>
            </w:r>
            <w:r w:rsidR="004D1F8B" w:rsidRPr="00AB0D5C">
              <w:rPr>
                <w:rFonts w:ascii="Times New Roman" w:hAnsi="Times New Roman"/>
                <w:b/>
                <w:bCs/>
              </w:rPr>
              <w:t>,</w:t>
            </w:r>
            <w:r>
              <w:rPr>
                <w:rFonts w:ascii="Times New Roman" w:hAnsi="Times New Roman"/>
                <w:b/>
                <w:bCs/>
              </w:rPr>
              <w:t>0</w:t>
            </w:r>
          </w:p>
        </w:tc>
        <w:tc>
          <w:tcPr>
            <w:tcW w:w="850" w:type="dxa"/>
          </w:tcPr>
          <w:p w:rsidR="004D1F8B" w:rsidRPr="00AB0D5C" w:rsidRDefault="00D274AF" w:rsidP="00D274AF">
            <w:pPr>
              <w:spacing w:after="0" w:line="240" w:lineRule="auto"/>
              <w:jc w:val="center"/>
              <w:rPr>
                <w:rFonts w:ascii="Times New Roman" w:hAnsi="Times New Roman"/>
                <w:b/>
                <w:bCs/>
              </w:rPr>
            </w:pPr>
            <w:r>
              <w:rPr>
                <w:rFonts w:ascii="Times New Roman" w:hAnsi="Times New Roman"/>
                <w:b/>
                <w:bCs/>
              </w:rPr>
              <w:t>8785</w:t>
            </w:r>
            <w:r w:rsidR="004D1F8B" w:rsidRPr="00AB0D5C">
              <w:rPr>
                <w:rFonts w:ascii="Times New Roman" w:hAnsi="Times New Roman"/>
                <w:b/>
                <w:bCs/>
              </w:rPr>
              <w:t>,</w:t>
            </w:r>
            <w:r>
              <w:rPr>
                <w:rFonts w:ascii="Times New Roman" w:hAnsi="Times New Roman"/>
                <w:b/>
                <w:bCs/>
              </w:rPr>
              <w:t>9</w:t>
            </w:r>
          </w:p>
        </w:tc>
        <w:tc>
          <w:tcPr>
            <w:tcW w:w="851" w:type="dxa"/>
          </w:tcPr>
          <w:p w:rsidR="004D1F8B" w:rsidRPr="00AB0D5C" w:rsidRDefault="00D274AF" w:rsidP="00D274AF">
            <w:pPr>
              <w:spacing w:after="0" w:line="240" w:lineRule="auto"/>
              <w:jc w:val="center"/>
              <w:rPr>
                <w:rFonts w:ascii="Times New Roman" w:hAnsi="Times New Roman"/>
                <w:b/>
                <w:bCs/>
              </w:rPr>
            </w:pPr>
            <w:r>
              <w:rPr>
                <w:rFonts w:ascii="Times New Roman" w:hAnsi="Times New Roman"/>
                <w:b/>
                <w:bCs/>
              </w:rPr>
              <w:t>2850</w:t>
            </w:r>
            <w:r w:rsidR="004D1F8B" w:rsidRPr="00AB0D5C">
              <w:rPr>
                <w:rFonts w:ascii="Times New Roman" w:hAnsi="Times New Roman"/>
                <w:b/>
                <w:bCs/>
              </w:rPr>
              <w:t>,0</w:t>
            </w:r>
          </w:p>
        </w:tc>
        <w:tc>
          <w:tcPr>
            <w:tcW w:w="992" w:type="dxa"/>
          </w:tcPr>
          <w:p w:rsidR="004D1F8B" w:rsidRPr="00AB0D5C" w:rsidRDefault="004D1F8B" w:rsidP="00D274AF">
            <w:pPr>
              <w:spacing w:after="0" w:line="240" w:lineRule="auto"/>
              <w:jc w:val="center"/>
              <w:rPr>
                <w:rFonts w:ascii="Times New Roman" w:hAnsi="Times New Roman"/>
                <w:b/>
                <w:bCs/>
              </w:rPr>
            </w:pPr>
            <w:r w:rsidRPr="00AB0D5C">
              <w:rPr>
                <w:rFonts w:ascii="Times New Roman" w:hAnsi="Times New Roman"/>
                <w:b/>
                <w:bCs/>
              </w:rPr>
              <w:t>0,0</w:t>
            </w:r>
          </w:p>
        </w:tc>
        <w:tc>
          <w:tcPr>
            <w:tcW w:w="851" w:type="dxa"/>
          </w:tcPr>
          <w:p w:rsidR="004D1F8B" w:rsidRPr="00AB0D5C" w:rsidRDefault="00D274AF" w:rsidP="00D274AF">
            <w:pPr>
              <w:spacing w:after="0" w:line="240" w:lineRule="auto"/>
              <w:jc w:val="center"/>
              <w:rPr>
                <w:rFonts w:ascii="Times New Roman" w:hAnsi="Times New Roman"/>
                <w:b/>
                <w:bCs/>
              </w:rPr>
            </w:pPr>
            <w:r>
              <w:rPr>
                <w:rFonts w:ascii="Times New Roman" w:hAnsi="Times New Roman"/>
                <w:b/>
                <w:bCs/>
              </w:rPr>
              <w:t>0</w:t>
            </w:r>
            <w:r w:rsidR="004D1F8B" w:rsidRPr="00AB0D5C">
              <w:rPr>
                <w:rFonts w:ascii="Times New Roman" w:hAnsi="Times New Roman"/>
                <w:b/>
                <w:bCs/>
              </w:rPr>
              <w:t>,0</w:t>
            </w:r>
          </w:p>
        </w:tc>
        <w:tc>
          <w:tcPr>
            <w:tcW w:w="1134" w:type="dxa"/>
          </w:tcPr>
          <w:p w:rsidR="004D1F8B" w:rsidRPr="00AB0D5C" w:rsidRDefault="00D274AF" w:rsidP="00D274AF">
            <w:pPr>
              <w:spacing w:after="0" w:line="240" w:lineRule="auto"/>
              <w:jc w:val="center"/>
              <w:rPr>
                <w:rFonts w:ascii="Times New Roman" w:hAnsi="Times New Roman"/>
                <w:b/>
                <w:bCs/>
              </w:rPr>
            </w:pPr>
            <w:r>
              <w:rPr>
                <w:rFonts w:ascii="Times New Roman" w:hAnsi="Times New Roman"/>
                <w:b/>
                <w:bCs/>
              </w:rPr>
              <w:t>27661</w:t>
            </w:r>
            <w:r w:rsidR="004D1F8B" w:rsidRPr="00AB0D5C">
              <w:rPr>
                <w:rFonts w:ascii="Times New Roman" w:hAnsi="Times New Roman"/>
                <w:b/>
                <w:bCs/>
              </w:rPr>
              <w:t>,</w:t>
            </w:r>
            <w:r w:rsidR="004D1F8B">
              <w:rPr>
                <w:rFonts w:ascii="Times New Roman" w:hAnsi="Times New Roman"/>
                <w:b/>
                <w:bCs/>
              </w:rPr>
              <w:t>5</w:t>
            </w:r>
          </w:p>
        </w:tc>
      </w:tr>
      <w:tr w:rsidR="004D1F8B" w:rsidRPr="00AB0D5C" w:rsidTr="00D27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Ex>
        <w:tc>
          <w:tcPr>
            <w:tcW w:w="1843" w:type="dxa"/>
          </w:tcPr>
          <w:p w:rsidR="004D1F8B" w:rsidRPr="00AB0D5C" w:rsidRDefault="004D1F8B" w:rsidP="00D274AF">
            <w:pPr>
              <w:spacing w:after="0" w:line="240" w:lineRule="auto"/>
              <w:jc w:val="both"/>
              <w:rPr>
                <w:rFonts w:ascii="Times New Roman" w:hAnsi="Times New Roman"/>
              </w:rPr>
            </w:pPr>
            <w:r w:rsidRPr="00AB0D5C">
              <w:rPr>
                <w:rFonts w:ascii="Times New Roman" w:hAnsi="Times New Roman"/>
              </w:rPr>
              <w:t>Бюджет района</w:t>
            </w:r>
          </w:p>
        </w:tc>
        <w:tc>
          <w:tcPr>
            <w:tcW w:w="709" w:type="dxa"/>
            <w:vAlign w:val="center"/>
          </w:tcPr>
          <w:p w:rsidR="004D1F8B" w:rsidRPr="00E85A13" w:rsidRDefault="004D1F8B" w:rsidP="00D274AF">
            <w:pPr>
              <w:spacing w:after="0" w:line="240" w:lineRule="auto"/>
              <w:jc w:val="center"/>
              <w:rPr>
                <w:rFonts w:ascii="Times New Roman" w:hAnsi="Times New Roman"/>
                <w:color w:val="000000"/>
                <w:sz w:val="23"/>
                <w:szCs w:val="23"/>
              </w:rPr>
            </w:pPr>
            <w:r w:rsidRPr="00E85A13">
              <w:rPr>
                <w:rFonts w:ascii="Times New Roman" w:hAnsi="Times New Roman"/>
                <w:color w:val="000000"/>
                <w:sz w:val="23"/>
                <w:szCs w:val="23"/>
              </w:rPr>
              <w:t>76,7</w:t>
            </w:r>
          </w:p>
        </w:tc>
        <w:tc>
          <w:tcPr>
            <w:tcW w:w="850" w:type="dxa"/>
            <w:gridSpan w:val="2"/>
            <w:vAlign w:val="center"/>
          </w:tcPr>
          <w:p w:rsidR="004D1F8B" w:rsidRPr="00E85A13" w:rsidRDefault="004D1F8B" w:rsidP="00D274AF">
            <w:pPr>
              <w:spacing w:after="0" w:line="240" w:lineRule="auto"/>
              <w:jc w:val="center"/>
              <w:rPr>
                <w:rFonts w:ascii="Times New Roman" w:hAnsi="Times New Roman"/>
                <w:color w:val="000000"/>
                <w:sz w:val="23"/>
                <w:szCs w:val="23"/>
              </w:rPr>
            </w:pPr>
            <w:r w:rsidRPr="00E85A13">
              <w:rPr>
                <w:rFonts w:ascii="Times New Roman" w:hAnsi="Times New Roman"/>
                <w:color w:val="000000"/>
                <w:sz w:val="23"/>
                <w:szCs w:val="23"/>
              </w:rPr>
              <w:t>104,1</w:t>
            </w:r>
          </w:p>
        </w:tc>
        <w:tc>
          <w:tcPr>
            <w:tcW w:w="851" w:type="dxa"/>
            <w:vAlign w:val="center"/>
          </w:tcPr>
          <w:p w:rsidR="004D1F8B" w:rsidRPr="00E85A13" w:rsidRDefault="004D1F8B" w:rsidP="00D274AF">
            <w:pPr>
              <w:spacing w:after="0" w:line="240" w:lineRule="auto"/>
              <w:jc w:val="center"/>
              <w:rPr>
                <w:rFonts w:ascii="Times New Roman" w:hAnsi="Times New Roman"/>
                <w:color w:val="000000"/>
                <w:sz w:val="23"/>
                <w:szCs w:val="23"/>
              </w:rPr>
            </w:pPr>
            <w:r w:rsidRPr="00E85A13">
              <w:rPr>
                <w:rFonts w:ascii="Times New Roman" w:hAnsi="Times New Roman"/>
                <w:color w:val="000000"/>
                <w:sz w:val="23"/>
                <w:szCs w:val="23"/>
              </w:rPr>
              <w:t>5622,2</w:t>
            </w:r>
          </w:p>
        </w:tc>
        <w:tc>
          <w:tcPr>
            <w:tcW w:w="850" w:type="dxa"/>
            <w:vAlign w:val="center"/>
          </w:tcPr>
          <w:p w:rsidR="004D1F8B" w:rsidRPr="00E85A13" w:rsidRDefault="004D1F8B" w:rsidP="00D274AF">
            <w:pPr>
              <w:spacing w:after="0" w:line="240" w:lineRule="auto"/>
              <w:jc w:val="center"/>
              <w:rPr>
                <w:rFonts w:ascii="Times New Roman" w:hAnsi="Times New Roman"/>
                <w:color w:val="000000"/>
                <w:sz w:val="23"/>
                <w:szCs w:val="23"/>
              </w:rPr>
            </w:pPr>
            <w:r w:rsidRPr="00E85A13">
              <w:rPr>
                <w:rFonts w:ascii="Times New Roman" w:hAnsi="Times New Roman"/>
                <w:color w:val="000000"/>
                <w:sz w:val="23"/>
                <w:szCs w:val="23"/>
              </w:rPr>
              <w:t>5225,1</w:t>
            </w:r>
          </w:p>
        </w:tc>
        <w:tc>
          <w:tcPr>
            <w:tcW w:w="851" w:type="dxa"/>
            <w:vAlign w:val="center"/>
          </w:tcPr>
          <w:p w:rsidR="004D1F8B" w:rsidRPr="00E85A13" w:rsidRDefault="00D274AF" w:rsidP="00D274AF">
            <w:pPr>
              <w:spacing w:after="0" w:line="240" w:lineRule="auto"/>
              <w:jc w:val="center"/>
              <w:rPr>
                <w:rFonts w:ascii="Times New Roman" w:hAnsi="Times New Roman"/>
                <w:color w:val="000000"/>
                <w:sz w:val="23"/>
                <w:szCs w:val="23"/>
              </w:rPr>
            </w:pPr>
            <w:r>
              <w:rPr>
                <w:rFonts w:ascii="Times New Roman" w:hAnsi="Times New Roman"/>
                <w:color w:val="000000"/>
                <w:sz w:val="23"/>
                <w:szCs w:val="23"/>
              </w:rPr>
              <w:t>3346</w:t>
            </w:r>
            <w:r w:rsidR="004D1F8B">
              <w:rPr>
                <w:rFonts w:ascii="Times New Roman" w:hAnsi="Times New Roman"/>
                <w:color w:val="000000"/>
                <w:sz w:val="23"/>
                <w:szCs w:val="23"/>
              </w:rPr>
              <w:t>,</w:t>
            </w:r>
            <w:r>
              <w:rPr>
                <w:rFonts w:ascii="Times New Roman" w:hAnsi="Times New Roman"/>
                <w:color w:val="000000"/>
                <w:sz w:val="23"/>
                <w:szCs w:val="23"/>
              </w:rPr>
              <w:t>5</w:t>
            </w:r>
          </w:p>
        </w:tc>
        <w:tc>
          <w:tcPr>
            <w:tcW w:w="850" w:type="dxa"/>
            <w:vAlign w:val="center"/>
          </w:tcPr>
          <w:p w:rsidR="004D1F8B" w:rsidRPr="00E85A13" w:rsidRDefault="00D274AF" w:rsidP="00D274AF">
            <w:pPr>
              <w:spacing w:after="0" w:line="240" w:lineRule="auto"/>
              <w:jc w:val="center"/>
              <w:rPr>
                <w:rFonts w:ascii="Times New Roman" w:hAnsi="Times New Roman"/>
                <w:color w:val="000000"/>
                <w:sz w:val="23"/>
                <w:szCs w:val="23"/>
              </w:rPr>
            </w:pPr>
            <w:r>
              <w:rPr>
                <w:rFonts w:ascii="Times New Roman" w:hAnsi="Times New Roman"/>
                <w:color w:val="000000"/>
                <w:sz w:val="23"/>
                <w:szCs w:val="23"/>
              </w:rPr>
              <w:t>6241</w:t>
            </w:r>
            <w:r w:rsidR="004D1F8B" w:rsidRPr="00E85A13">
              <w:rPr>
                <w:rFonts w:ascii="Times New Roman" w:hAnsi="Times New Roman"/>
                <w:color w:val="000000"/>
                <w:sz w:val="23"/>
                <w:szCs w:val="23"/>
              </w:rPr>
              <w:t>,</w:t>
            </w:r>
            <w:r>
              <w:rPr>
                <w:rFonts w:ascii="Times New Roman" w:hAnsi="Times New Roman"/>
                <w:color w:val="000000"/>
                <w:sz w:val="23"/>
                <w:szCs w:val="23"/>
              </w:rPr>
              <w:t>5</w:t>
            </w:r>
          </w:p>
        </w:tc>
        <w:tc>
          <w:tcPr>
            <w:tcW w:w="851" w:type="dxa"/>
            <w:vAlign w:val="center"/>
          </w:tcPr>
          <w:p w:rsidR="004D1F8B" w:rsidRPr="00E85A13" w:rsidRDefault="00D274AF" w:rsidP="00D274AF">
            <w:pPr>
              <w:spacing w:after="0" w:line="240" w:lineRule="auto"/>
              <w:jc w:val="center"/>
              <w:rPr>
                <w:rFonts w:ascii="Times New Roman" w:hAnsi="Times New Roman"/>
                <w:color w:val="000000"/>
                <w:sz w:val="23"/>
                <w:szCs w:val="23"/>
              </w:rPr>
            </w:pPr>
            <w:r>
              <w:rPr>
                <w:rFonts w:ascii="Times New Roman" w:hAnsi="Times New Roman"/>
                <w:color w:val="000000"/>
                <w:sz w:val="23"/>
                <w:szCs w:val="23"/>
              </w:rPr>
              <w:t>285</w:t>
            </w:r>
            <w:r w:rsidR="004D1F8B" w:rsidRPr="00E85A13">
              <w:rPr>
                <w:rFonts w:ascii="Times New Roman" w:hAnsi="Times New Roman"/>
                <w:color w:val="000000"/>
                <w:sz w:val="23"/>
                <w:szCs w:val="23"/>
              </w:rPr>
              <w:t>0,0</w:t>
            </w:r>
          </w:p>
        </w:tc>
        <w:tc>
          <w:tcPr>
            <w:tcW w:w="992" w:type="dxa"/>
            <w:vAlign w:val="center"/>
          </w:tcPr>
          <w:p w:rsidR="004D1F8B" w:rsidRPr="00E85A13" w:rsidRDefault="00D274AF" w:rsidP="00D274AF">
            <w:pPr>
              <w:spacing w:after="0" w:line="240" w:lineRule="auto"/>
              <w:ind w:left="-172"/>
              <w:jc w:val="center"/>
              <w:rPr>
                <w:rFonts w:ascii="Times New Roman" w:hAnsi="Times New Roman"/>
                <w:sz w:val="23"/>
                <w:szCs w:val="23"/>
              </w:rPr>
            </w:pPr>
            <w:r>
              <w:rPr>
                <w:rFonts w:ascii="Times New Roman" w:hAnsi="Times New Roman"/>
                <w:sz w:val="23"/>
                <w:szCs w:val="23"/>
              </w:rPr>
              <w:t xml:space="preserve">   </w:t>
            </w:r>
            <w:r w:rsidR="004D1F8B" w:rsidRPr="00E85A13">
              <w:rPr>
                <w:rFonts w:ascii="Times New Roman" w:hAnsi="Times New Roman"/>
                <w:sz w:val="23"/>
                <w:szCs w:val="23"/>
              </w:rPr>
              <w:t>0,0</w:t>
            </w:r>
          </w:p>
        </w:tc>
        <w:tc>
          <w:tcPr>
            <w:tcW w:w="851" w:type="dxa"/>
            <w:vAlign w:val="center"/>
          </w:tcPr>
          <w:p w:rsidR="004D1F8B" w:rsidRPr="00E85A13" w:rsidRDefault="00D274AF" w:rsidP="00D274AF">
            <w:pPr>
              <w:spacing w:after="0" w:line="240" w:lineRule="auto"/>
              <w:jc w:val="center"/>
              <w:rPr>
                <w:rFonts w:ascii="Times New Roman" w:hAnsi="Times New Roman"/>
                <w:sz w:val="23"/>
                <w:szCs w:val="23"/>
              </w:rPr>
            </w:pPr>
            <w:r>
              <w:rPr>
                <w:rFonts w:ascii="Times New Roman" w:hAnsi="Times New Roman"/>
                <w:sz w:val="23"/>
                <w:szCs w:val="23"/>
              </w:rPr>
              <w:t>0</w:t>
            </w:r>
            <w:r w:rsidR="004D1F8B" w:rsidRPr="00E85A13">
              <w:rPr>
                <w:rFonts w:ascii="Times New Roman" w:hAnsi="Times New Roman"/>
                <w:sz w:val="23"/>
                <w:szCs w:val="23"/>
              </w:rPr>
              <w:t>,0</w:t>
            </w:r>
          </w:p>
        </w:tc>
        <w:tc>
          <w:tcPr>
            <w:tcW w:w="1134" w:type="dxa"/>
            <w:vAlign w:val="center"/>
          </w:tcPr>
          <w:p w:rsidR="004D1F8B" w:rsidRPr="00E85A13" w:rsidRDefault="00D274AF" w:rsidP="00D274AF">
            <w:pPr>
              <w:spacing w:after="0" w:line="240" w:lineRule="auto"/>
              <w:jc w:val="center"/>
              <w:rPr>
                <w:rFonts w:ascii="Times New Roman" w:hAnsi="Times New Roman"/>
                <w:sz w:val="23"/>
                <w:szCs w:val="23"/>
              </w:rPr>
            </w:pPr>
            <w:r>
              <w:rPr>
                <w:rFonts w:ascii="Times New Roman" w:hAnsi="Times New Roman"/>
                <w:sz w:val="23"/>
                <w:szCs w:val="23"/>
              </w:rPr>
              <w:t>23466</w:t>
            </w:r>
            <w:r w:rsidR="004D1F8B">
              <w:rPr>
                <w:rFonts w:ascii="Times New Roman" w:hAnsi="Times New Roman"/>
                <w:sz w:val="23"/>
                <w:szCs w:val="23"/>
              </w:rPr>
              <w:t>,</w:t>
            </w:r>
            <w:r>
              <w:rPr>
                <w:rFonts w:ascii="Times New Roman" w:hAnsi="Times New Roman"/>
                <w:sz w:val="23"/>
                <w:szCs w:val="23"/>
              </w:rPr>
              <w:t>1</w:t>
            </w:r>
          </w:p>
        </w:tc>
      </w:tr>
      <w:tr w:rsidR="004D1F8B" w:rsidRPr="00AB0D5C" w:rsidTr="00D274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Ex>
        <w:tc>
          <w:tcPr>
            <w:tcW w:w="1843" w:type="dxa"/>
          </w:tcPr>
          <w:p w:rsidR="004D1F8B" w:rsidRPr="00AB0D5C" w:rsidRDefault="004D1F8B" w:rsidP="00D274AF">
            <w:pPr>
              <w:spacing w:after="0" w:line="240" w:lineRule="auto"/>
              <w:jc w:val="both"/>
              <w:rPr>
                <w:rFonts w:ascii="Times New Roman" w:hAnsi="Times New Roman"/>
              </w:rPr>
            </w:pPr>
            <w:r w:rsidRPr="00AB0D5C">
              <w:rPr>
                <w:rFonts w:ascii="Times New Roman" w:hAnsi="Times New Roman"/>
              </w:rPr>
              <w:t>Субсидии из бюджета УР</w:t>
            </w:r>
          </w:p>
        </w:tc>
        <w:tc>
          <w:tcPr>
            <w:tcW w:w="709" w:type="dxa"/>
            <w:vAlign w:val="center"/>
          </w:tcPr>
          <w:p w:rsidR="004D1F8B" w:rsidRPr="00E85A13" w:rsidRDefault="004D1F8B" w:rsidP="00D274AF">
            <w:pPr>
              <w:spacing w:after="0" w:line="240" w:lineRule="auto"/>
              <w:jc w:val="center"/>
              <w:rPr>
                <w:rFonts w:ascii="Times New Roman" w:hAnsi="Times New Roman"/>
                <w:sz w:val="23"/>
                <w:szCs w:val="23"/>
              </w:rPr>
            </w:pPr>
            <w:r w:rsidRPr="00E85A13">
              <w:rPr>
                <w:rFonts w:ascii="Times New Roman" w:hAnsi="Times New Roman"/>
                <w:sz w:val="23"/>
                <w:szCs w:val="23"/>
              </w:rPr>
              <w:t>17,5</w:t>
            </w:r>
          </w:p>
        </w:tc>
        <w:tc>
          <w:tcPr>
            <w:tcW w:w="850" w:type="dxa"/>
            <w:gridSpan w:val="2"/>
            <w:vAlign w:val="center"/>
          </w:tcPr>
          <w:p w:rsidR="004D1F8B" w:rsidRPr="00E85A13" w:rsidRDefault="004D1F8B" w:rsidP="00D274AF">
            <w:pPr>
              <w:spacing w:after="0" w:line="240" w:lineRule="auto"/>
              <w:jc w:val="center"/>
              <w:rPr>
                <w:rFonts w:ascii="Times New Roman" w:hAnsi="Times New Roman"/>
                <w:sz w:val="23"/>
                <w:szCs w:val="23"/>
              </w:rPr>
            </w:pPr>
            <w:r w:rsidRPr="00E85A13">
              <w:rPr>
                <w:rFonts w:ascii="Times New Roman" w:hAnsi="Times New Roman"/>
                <w:sz w:val="23"/>
                <w:szCs w:val="23"/>
              </w:rPr>
              <w:t>213,0</w:t>
            </w:r>
          </w:p>
        </w:tc>
        <w:tc>
          <w:tcPr>
            <w:tcW w:w="851" w:type="dxa"/>
            <w:vAlign w:val="center"/>
          </w:tcPr>
          <w:p w:rsidR="004D1F8B" w:rsidRPr="00E85A13" w:rsidRDefault="004D1F8B" w:rsidP="00D274AF">
            <w:pPr>
              <w:spacing w:after="0" w:line="240" w:lineRule="auto"/>
              <w:jc w:val="center"/>
              <w:rPr>
                <w:rFonts w:ascii="Times New Roman" w:hAnsi="Times New Roman"/>
                <w:sz w:val="23"/>
                <w:szCs w:val="23"/>
              </w:rPr>
            </w:pPr>
            <w:r w:rsidRPr="00E85A13">
              <w:rPr>
                <w:rFonts w:ascii="Times New Roman" w:hAnsi="Times New Roman"/>
                <w:sz w:val="23"/>
                <w:szCs w:val="23"/>
              </w:rPr>
              <w:t>1027,0</w:t>
            </w:r>
          </w:p>
        </w:tc>
        <w:tc>
          <w:tcPr>
            <w:tcW w:w="850" w:type="dxa"/>
            <w:vAlign w:val="center"/>
          </w:tcPr>
          <w:p w:rsidR="004D1F8B" w:rsidRPr="00E85A13" w:rsidRDefault="004D1F8B" w:rsidP="00D274AF">
            <w:pPr>
              <w:spacing w:after="0" w:line="240" w:lineRule="auto"/>
              <w:jc w:val="center"/>
              <w:rPr>
                <w:rFonts w:ascii="Times New Roman" w:hAnsi="Times New Roman"/>
                <w:sz w:val="23"/>
                <w:szCs w:val="23"/>
              </w:rPr>
            </w:pPr>
            <w:r w:rsidRPr="00E85A13">
              <w:rPr>
                <w:rFonts w:ascii="Times New Roman" w:hAnsi="Times New Roman"/>
                <w:sz w:val="23"/>
                <w:szCs w:val="23"/>
              </w:rPr>
              <w:t>383,0</w:t>
            </w:r>
          </w:p>
        </w:tc>
        <w:tc>
          <w:tcPr>
            <w:tcW w:w="851" w:type="dxa"/>
            <w:vAlign w:val="center"/>
          </w:tcPr>
          <w:p w:rsidR="004D1F8B" w:rsidRPr="00E85A13" w:rsidRDefault="00D274AF" w:rsidP="00D274AF">
            <w:pPr>
              <w:spacing w:after="0" w:line="240" w:lineRule="auto"/>
              <w:jc w:val="center"/>
              <w:rPr>
                <w:rFonts w:ascii="Times New Roman" w:hAnsi="Times New Roman"/>
                <w:sz w:val="23"/>
                <w:szCs w:val="23"/>
              </w:rPr>
            </w:pPr>
            <w:r>
              <w:rPr>
                <w:rFonts w:ascii="Times New Roman" w:hAnsi="Times New Roman"/>
                <w:sz w:val="23"/>
                <w:szCs w:val="23"/>
              </w:rPr>
              <w:t>10</w:t>
            </w:r>
            <w:r w:rsidR="004D1F8B" w:rsidRPr="00E85A13">
              <w:rPr>
                <w:rFonts w:ascii="Times New Roman" w:hAnsi="Times New Roman"/>
                <w:sz w:val="23"/>
                <w:szCs w:val="23"/>
              </w:rPr>
              <w:t>,</w:t>
            </w:r>
            <w:r>
              <w:rPr>
                <w:rFonts w:ascii="Times New Roman" w:hAnsi="Times New Roman"/>
                <w:sz w:val="23"/>
                <w:szCs w:val="23"/>
              </w:rPr>
              <w:t>5</w:t>
            </w:r>
          </w:p>
        </w:tc>
        <w:tc>
          <w:tcPr>
            <w:tcW w:w="850" w:type="dxa"/>
            <w:vAlign w:val="center"/>
          </w:tcPr>
          <w:p w:rsidR="004D1F8B" w:rsidRPr="00E85A13" w:rsidRDefault="00D274AF" w:rsidP="00D274AF">
            <w:pPr>
              <w:spacing w:after="0" w:line="240" w:lineRule="auto"/>
              <w:jc w:val="center"/>
              <w:rPr>
                <w:rFonts w:ascii="Times New Roman" w:hAnsi="Times New Roman"/>
                <w:sz w:val="23"/>
                <w:szCs w:val="23"/>
              </w:rPr>
            </w:pPr>
            <w:r>
              <w:rPr>
                <w:rFonts w:ascii="Times New Roman" w:hAnsi="Times New Roman"/>
                <w:sz w:val="23"/>
                <w:szCs w:val="23"/>
              </w:rPr>
              <w:t>2544</w:t>
            </w:r>
            <w:r w:rsidR="004D1F8B" w:rsidRPr="00E85A13">
              <w:rPr>
                <w:rFonts w:ascii="Times New Roman" w:hAnsi="Times New Roman"/>
                <w:sz w:val="23"/>
                <w:szCs w:val="23"/>
              </w:rPr>
              <w:t>,</w:t>
            </w:r>
            <w:r>
              <w:rPr>
                <w:rFonts w:ascii="Times New Roman" w:hAnsi="Times New Roman"/>
                <w:sz w:val="23"/>
                <w:szCs w:val="23"/>
              </w:rPr>
              <w:t>4</w:t>
            </w:r>
          </w:p>
        </w:tc>
        <w:tc>
          <w:tcPr>
            <w:tcW w:w="851" w:type="dxa"/>
            <w:vAlign w:val="center"/>
          </w:tcPr>
          <w:p w:rsidR="004D1F8B" w:rsidRPr="00E85A13" w:rsidRDefault="004D1F8B" w:rsidP="00D274AF">
            <w:pPr>
              <w:spacing w:after="0" w:line="240" w:lineRule="auto"/>
              <w:jc w:val="center"/>
              <w:rPr>
                <w:rFonts w:ascii="Times New Roman" w:hAnsi="Times New Roman"/>
                <w:sz w:val="23"/>
                <w:szCs w:val="23"/>
              </w:rPr>
            </w:pPr>
            <w:r w:rsidRPr="00E85A13">
              <w:rPr>
                <w:rFonts w:ascii="Times New Roman" w:hAnsi="Times New Roman"/>
                <w:sz w:val="23"/>
                <w:szCs w:val="23"/>
              </w:rPr>
              <w:t>0,0</w:t>
            </w:r>
          </w:p>
        </w:tc>
        <w:tc>
          <w:tcPr>
            <w:tcW w:w="992" w:type="dxa"/>
            <w:vAlign w:val="center"/>
          </w:tcPr>
          <w:p w:rsidR="004D1F8B" w:rsidRPr="00E85A13" w:rsidRDefault="004D1F8B" w:rsidP="00D274AF">
            <w:pPr>
              <w:spacing w:after="0" w:line="240" w:lineRule="auto"/>
              <w:jc w:val="center"/>
              <w:rPr>
                <w:rFonts w:ascii="Times New Roman" w:hAnsi="Times New Roman"/>
                <w:sz w:val="23"/>
                <w:szCs w:val="23"/>
              </w:rPr>
            </w:pPr>
            <w:r w:rsidRPr="00E85A13">
              <w:rPr>
                <w:rFonts w:ascii="Times New Roman" w:hAnsi="Times New Roman"/>
                <w:sz w:val="23"/>
                <w:szCs w:val="23"/>
              </w:rPr>
              <w:t>0,0</w:t>
            </w:r>
          </w:p>
        </w:tc>
        <w:tc>
          <w:tcPr>
            <w:tcW w:w="851" w:type="dxa"/>
            <w:vAlign w:val="center"/>
          </w:tcPr>
          <w:p w:rsidR="004D1F8B" w:rsidRPr="00E85A13" w:rsidRDefault="004D1F8B" w:rsidP="00D274AF">
            <w:pPr>
              <w:spacing w:after="0" w:line="240" w:lineRule="auto"/>
              <w:jc w:val="center"/>
              <w:rPr>
                <w:rFonts w:ascii="Times New Roman" w:hAnsi="Times New Roman"/>
                <w:sz w:val="23"/>
                <w:szCs w:val="23"/>
              </w:rPr>
            </w:pPr>
            <w:r w:rsidRPr="00E85A13">
              <w:rPr>
                <w:rFonts w:ascii="Times New Roman" w:hAnsi="Times New Roman"/>
                <w:sz w:val="23"/>
                <w:szCs w:val="23"/>
              </w:rPr>
              <w:t>0,0</w:t>
            </w:r>
          </w:p>
        </w:tc>
        <w:tc>
          <w:tcPr>
            <w:tcW w:w="1134" w:type="dxa"/>
            <w:vAlign w:val="center"/>
          </w:tcPr>
          <w:p w:rsidR="004D1F8B" w:rsidRPr="00E85A13" w:rsidRDefault="00D274AF" w:rsidP="00D274AF">
            <w:pPr>
              <w:spacing w:after="0" w:line="240" w:lineRule="auto"/>
              <w:jc w:val="center"/>
              <w:rPr>
                <w:rFonts w:ascii="Times New Roman" w:hAnsi="Times New Roman"/>
                <w:sz w:val="23"/>
                <w:szCs w:val="23"/>
              </w:rPr>
            </w:pPr>
            <w:r>
              <w:rPr>
                <w:rFonts w:ascii="Times New Roman" w:hAnsi="Times New Roman"/>
                <w:sz w:val="23"/>
                <w:szCs w:val="23"/>
              </w:rPr>
              <w:t>4195</w:t>
            </w:r>
            <w:r w:rsidR="004D1F8B">
              <w:rPr>
                <w:rFonts w:ascii="Times New Roman" w:hAnsi="Times New Roman"/>
                <w:sz w:val="23"/>
                <w:szCs w:val="23"/>
              </w:rPr>
              <w:t>,</w:t>
            </w:r>
            <w:r>
              <w:rPr>
                <w:rFonts w:ascii="Times New Roman" w:hAnsi="Times New Roman"/>
                <w:sz w:val="23"/>
                <w:szCs w:val="23"/>
              </w:rPr>
              <w:t>4</w:t>
            </w:r>
          </w:p>
        </w:tc>
      </w:tr>
    </w:tbl>
    <w:p w:rsidR="004D1F8B" w:rsidRDefault="004D1F8B" w:rsidP="004D1F8B">
      <w:pPr>
        <w:spacing w:after="0" w:line="240" w:lineRule="auto"/>
        <w:jc w:val="center"/>
        <w:rPr>
          <w:rFonts w:ascii="Times New Roman" w:hAnsi="Times New Roman"/>
          <w:b/>
          <w:sz w:val="24"/>
          <w:szCs w:val="24"/>
        </w:rPr>
      </w:pPr>
    </w:p>
    <w:p w:rsidR="004D1F8B" w:rsidRDefault="004D1F8B" w:rsidP="004D1F8B">
      <w:pPr>
        <w:spacing w:after="0" w:line="240" w:lineRule="auto"/>
        <w:jc w:val="center"/>
        <w:rPr>
          <w:rFonts w:ascii="Times New Roman" w:hAnsi="Times New Roman"/>
          <w:b/>
          <w:sz w:val="24"/>
          <w:szCs w:val="24"/>
        </w:rPr>
      </w:pPr>
    </w:p>
    <w:p w:rsidR="004D1F8B" w:rsidRDefault="004D1F8B" w:rsidP="004D1F8B">
      <w:pPr>
        <w:spacing w:after="0" w:line="240" w:lineRule="auto"/>
        <w:jc w:val="center"/>
        <w:rPr>
          <w:rFonts w:ascii="Times New Roman" w:hAnsi="Times New Roman"/>
          <w:b/>
          <w:sz w:val="24"/>
          <w:szCs w:val="24"/>
        </w:rPr>
      </w:pPr>
    </w:p>
    <w:p w:rsidR="004D1F8B" w:rsidRDefault="004D1F8B" w:rsidP="004D1F8B">
      <w:pPr>
        <w:spacing w:after="0" w:line="240" w:lineRule="auto"/>
        <w:jc w:val="center"/>
        <w:rPr>
          <w:rFonts w:ascii="Times New Roman" w:hAnsi="Times New Roman"/>
          <w:b/>
          <w:sz w:val="24"/>
          <w:szCs w:val="24"/>
        </w:rPr>
      </w:pPr>
    </w:p>
    <w:p w:rsidR="004D1F8B" w:rsidRDefault="004D1F8B" w:rsidP="004D1F8B">
      <w:pPr>
        <w:spacing w:after="0" w:line="240" w:lineRule="auto"/>
        <w:jc w:val="center"/>
        <w:rPr>
          <w:rFonts w:ascii="Times New Roman" w:hAnsi="Times New Roman"/>
          <w:b/>
          <w:sz w:val="24"/>
          <w:szCs w:val="24"/>
        </w:rPr>
      </w:pPr>
    </w:p>
    <w:p w:rsidR="004D1F8B" w:rsidRDefault="004D1F8B" w:rsidP="004D1F8B">
      <w:pPr>
        <w:spacing w:after="0" w:line="240" w:lineRule="auto"/>
        <w:jc w:val="center"/>
        <w:rPr>
          <w:rFonts w:ascii="Times New Roman" w:hAnsi="Times New Roman"/>
          <w:b/>
          <w:sz w:val="24"/>
          <w:szCs w:val="24"/>
        </w:rPr>
      </w:pPr>
    </w:p>
    <w:p w:rsidR="004D1F8B" w:rsidRDefault="004D1F8B" w:rsidP="004D1F8B">
      <w:pPr>
        <w:spacing w:after="0" w:line="240" w:lineRule="auto"/>
        <w:jc w:val="center"/>
        <w:rPr>
          <w:rFonts w:ascii="Times New Roman" w:hAnsi="Times New Roman"/>
          <w:b/>
          <w:sz w:val="24"/>
          <w:szCs w:val="24"/>
        </w:rPr>
      </w:pPr>
    </w:p>
    <w:p w:rsidR="004D1F8B" w:rsidRDefault="004D1F8B" w:rsidP="004D1F8B">
      <w:pPr>
        <w:spacing w:after="0" w:line="240" w:lineRule="auto"/>
        <w:jc w:val="center"/>
        <w:rPr>
          <w:rFonts w:ascii="Times New Roman" w:hAnsi="Times New Roman"/>
          <w:b/>
          <w:sz w:val="24"/>
          <w:szCs w:val="24"/>
        </w:rPr>
      </w:pPr>
    </w:p>
    <w:p w:rsidR="004D1F8B" w:rsidRDefault="004D1F8B" w:rsidP="004D1F8B">
      <w:pPr>
        <w:spacing w:after="0" w:line="240" w:lineRule="auto"/>
        <w:jc w:val="center"/>
        <w:rPr>
          <w:rFonts w:ascii="Times New Roman" w:hAnsi="Times New Roman"/>
          <w:b/>
          <w:sz w:val="24"/>
          <w:szCs w:val="24"/>
        </w:rPr>
      </w:pPr>
    </w:p>
    <w:p w:rsidR="004D1F8B" w:rsidRDefault="004D1F8B" w:rsidP="004D1F8B">
      <w:pPr>
        <w:spacing w:after="0" w:line="240" w:lineRule="auto"/>
        <w:jc w:val="center"/>
        <w:rPr>
          <w:rFonts w:ascii="Times New Roman" w:hAnsi="Times New Roman"/>
          <w:b/>
          <w:sz w:val="24"/>
          <w:szCs w:val="24"/>
        </w:rPr>
      </w:pPr>
    </w:p>
    <w:p w:rsidR="004D1F8B" w:rsidRDefault="004D1F8B" w:rsidP="004D1F8B">
      <w:pPr>
        <w:spacing w:after="0" w:line="240" w:lineRule="auto"/>
        <w:jc w:val="center"/>
        <w:rPr>
          <w:rFonts w:ascii="Times New Roman" w:hAnsi="Times New Roman"/>
          <w:b/>
          <w:sz w:val="24"/>
          <w:szCs w:val="24"/>
        </w:rPr>
      </w:pPr>
    </w:p>
    <w:p w:rsidR="004D1F8B" w:rsidRDefault="004D1F8B" w:rsidP="004D1F8B">
      <w:pPr>
        <w:spacing w:after="0" w:line="240" w:lineRule="auto"/>
        <w:jc w:val="center"/>
        <w:rPr>
          <w:rFonts w:ascii="Times New Roman" w:hAnsi="Times New Roman"/>
          <w:b/>
          <w:sz w:val="24"/>
          <w:szCs w:val="24"/>
        </w:rPr>
      </w:pPr>
    </w:p>
    <w:p w:rsidR="004D1F8B" w:rsidRDefault="004D1F8B" w:rsidP="004D1F8B">
      <w:pPr>
        <w:spacing w:after="0" w:line="240" w:lineRule="auto"/>
        <w:jc w:val="center"/>
        <w:rPr>
          <w:rFonts w:ascii="Times New Roman" w:hAnsi="Times New Roman"/>
          <w:b/>
          <w:sz w:val="24"/>
          <w:szCs w:val="24"/>
        </w:rPr>
      </w:pPr>
    </w:p>
    <w:p w:rsidR="004D1F8B" w:rsidRPr="008B414B" w:rsidRDefault="004D1F8B" w:rsidP="004D1F8B">
      <w:pPr>
        <w:spacing w:after="0" w:line="240" w:lineRule="auto"/>
        <w:jc w:val="center"/>
        <w:rPr>
          <w:rFonts w:ascii="Times New Roman" w:hAnsi="Times New Roman"/>
          <w:b/>
          <w:sz w:val="24"/>
          <w:szCs w:val="24"/>
        </w:rPr>
      </w:pPr>
      <w:r w:rsidRPr="008B414B">
        <w:rPr>
          <w:rFonts w:ascii="Times New Roman" w:hAnsi="Times New Roman"/>
          <w:b/>
          <w:sz w:val="24"/>
          <w:szCs w:val="24"/>
        </w:rPr>
        <w:t>1. ПАСПОРТ МУНИЦИПАЛЬНОЙ ПОДПРОГРАММЫ</w:t>
      </w:r>
    </w:p>
    <w:p w:rsidR="004D1F8B" w:rsidRPr="008B414B" w:rsidRDefault="004D1F8B" w:rsidP="004D1F8B">
      <w:pPr>
        <w:spacing w:after="0" w:line="240" w:lineRule="auto"/>
        <w:jc w:val="center"/>
        <w:rPr>
          <w:rFonts w:ascii="Times New Roman" w:hAnsi="Times New Roman"/>
          <w:b/>
          <w:sz w:val="24"/>
          <w:szCs w:val="24"/>
        </w:rPr>
      </w:pPr>
      <w:r w:rsidRPr="008B414B">
        <w:rPr>
          <w:rFonts w:ascii="Times New Roman" w:hAnsi="Times New Roman"/>
          <w:b/>
          <w:sz w:val="24"/>
          <w:szCs w:val="24"/>
        </w:rPr>
        <w:t xml:space="preserve">«Предупреждение и ликвидация последствий чрезвычайных ситуаций, реализация мер пожарной безопасности на территории МО </w:t>
      </w:r>
      <w:r w:rsidRPr="0012586E">
        <w:rPr>
          <w:rFonts w:ascii="Times New Roman" w:hAnsi="Times New Roman"/>
          <w:b/>
          <w:sz w:val="24"/>
          <w:szCs w:val="24"/>
        </w:rPr>
        <w:t>«Муниципальный округ Кизнерский район УР» на 2020-2028 г.г.</w:t>
      </w:r>
      <w:r w:rsidRPr="008B414B">
        <w:rPr>
          <w:rFonts w:ascii="Times New Roman" w:hAnsi="Times New Roman"/>
          <w:b/>
          <w:sz w:val="24"/>
          <w:szCs w:val="24"/>
        </w:rPr>
        <w:t>»</w:t>
      </w:r>
    </w:p>
    <w:p w:rsidR="004D1F8B" w:rsidRPr="008B414B" w:rsidRDefault="004D1F8B" w:rsidP="004D1F8B">
      <w:pPr>
        <w:keepNext/>
        <w:tabs>
          <w:tab w:val="left" w:pos="1276"/>
        </w:tabs>
        <w:spacing w:after="0" w:line="240" w:lineRule="auto"/>
        <w:outlineLvl w:val="1"/>
        <w:rPr>
          <w:rFonts w:ascii="Times New Roman" w:hAnsi="Times New Roman"/>
          <w:b/>
          <w:bCs/>
          <w:sz w:val="24"/>
          <w:szCs w:val="24"/>
        </w:rPr>
      </w:pPr>
    </w:p>
    <w:tbl>
      <w:tblPr>
        <w:tblW w:w="9964" w:type="dxa"/>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790"/>
        <w:gridCol w:w="569"/>
        <w:gridCol w:w="462"/>
        <w:gridCol w:w="266"/>
        <w:gridCol w:w="831"/>
        <w:gridCol w:w="831"/>
        <w:gridCol w:w="831"/>
        <w:gridCol w:w="831"/>
        <w:gridCol w:w="831"/>
        <w:gridCol w:w="877"/>
        <w:gridCol w:w="877"/>
        <w:gridCol w:w="968"/>
      </w:tblGrid>
      <w:tr w:rsidR="004D1F8B" w:rsidRPr="00B31E63" w:rsidTr="00D274AF">
        <w:tc>
          <w:tcPr>
            <w:tcW w:w="2821" w:type="dxa"/>
            <w:gridSpan w:val="3"/>
          </w:tcPr>
          <w:p w:rsidR="004D1F8B" w:rsidRPr="00B31E63" w:rsidRDefault="004D1F8B" w:rsidP="00D274AF">
            <w:pPr>
              <w:autoSpaceDN w:val="0"/>
              <w:adjustRightInd w:val="0"/>
              <w:spacing w:after="0" w:line="240" w:lineRule="auto"/>
              <w:rPr>
                <w:rFonts w:ascii="Times New Roman" w:hAnsi="Times New Roman"/>
                <w:sz w:val="24"/>
                <w:szCs w:val="24"/>
              </w:rPr>
            </w:pPr>
            <w:r w:rsidRPr="00B31E63">
              <w:rPr>
                <w:rFonts w:ascii="Times New Roman" w:hAnsi="Times New Roman"/>
                <w:sz w:val="24"/>
                <w:szCs w:val="24"/>
              </w:rPr>
              <w:t>Наименование подпрограммы</w:t>
            </w:r>
          </w:p>
        </w:tc>
        <w:tc>
          <w:tcPr>
            <w:tcW w:w="7143" w:type="dxa"/>
            <w:gridSpan w:val="9"/>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Предупреждение и ликвидация последствий чрезвычайных ситуаций, реализация мер пожарной безопасности на территории МО </w:t>
            </w:r>
            <w:r w:rsidRPr="00882CDB">
              <w:rPr>
                <w:rFonts w:ascii="Times New Roman" w:hAnsi="Times New Roman"/>
                <w:sz w:val="24"/>
                <w:szCs w:val="24"/>
              </w:rPr>
              <w:t>«Муниципальный округ Кизнерский район УР» на 2020-2028 г.г.</w:t>
            </w:r>
            <w:r w:rsidRPr="00B31E63">
              <w:rPr>
                <w:rFonts w:ascii="Times New Roman" w:hAnsi="Times New Roman"/>
                <w:sz w:val="24"/>
                <w:szCs w:val="24"/>
              </w:rPr>
              <w:t xml:space="preserve"> </w:t>
            </w:r>
          </w:p>
        </w:tc>
      </w:tr>
      <w:tr w:rsidR="004D1F8B" w:rsidRPr="00B31E63" w:rsidTr="00D274AF">
        <w:trPr>
          <w:trHeight w:val="614"/>
        </w:trPr>
        <w:tc>
          <w:tcPr>
            <w:tcW w:w="2821" w:type="dxa"/>
            <w:gridSpan w:val="3"/>
          </w:tcPr>
          <w:p w:rsidR="004D1F8B" w:rsidRPr="00B31E63" w:rsidRDefault="004D1F8B" w:rsidP="00D274AF">
            <w:pPr>
              <w:autoSpaceDN w:val="0"/>
              <w:adjustRightInd w:val="0"/>
              <w:spacing w:after="0" w:line="240" w:lineRule="auto"/>
              <w:rPr>
                <w:rFonts w:ascii="Times New Roman" w:hAnsi="Times New Roman"/>
                <w:sz w:val="24"/>
                <w:szCs w:val="24"/>
              </w:rPr>
            </w:pPr>
            <w:r w:rsidRPr="00B31E63">
              <w:rPr>
                <w:rFonts w:ascii="Times New Roman" w:hAnsi="Times New Roman"/>
                <w:sz w:val="24"/>
                <w:szCs w:val="24"/>
              </w:rPr>
              <w:t>Координатор</w:t>
            </w:r>
          </w:p>
        </w:tc>
        <w:tc>
          <w:tcPr>
            <w:tcW w:w="7143" w:type="dxa"/>
            <w:gridSpan w:val="9"/>
          </w:tcPr>
          <w:p w:rsidR="004D1F8B" w:rsidRPr="00B31E63" w:rsidRDefault="004D1F8B" w:rsidP="00D274AF">
            <w:pPr>
              <w:autoSpaceDN w:val="0"/>
              <w:adjustRightInd w:val="0"/>
              <w:spacing w:after="0" w:line="240" w:lineRule="auto"/>
              <w:jc w:val="both"/>
              <w:rPr>
                <w:rFonts w:ascii="Times New Roman" w:hAnsi="Times New Roman"/>
                <w:sz w:val="24"/>
                <w:szCs w:val="24"/>
              </w:rPr>
            </w:pPr>
            <w:r w:rsidRPr="00B31E63">
              <w:rPr>
                <w:rFonts w:ascii="Times New Roman" w:hAnsi="Times New Roman"/>
                <w:sz w:val="24"/>
                <w:szCs w:val="24"/>
              </w:rPr>
              <w:t xml:space="preserve">Первый заместитель главы Администрации </w:t>
            </w:r>
            <w:r>
              <w:rPr>
                <w:rFonts w:ascii="Times New Roman" w:hAnsi="Times New Roman"/>
                <w:sz w:val="24"/>
                <w:szCs w:val="24"/>
              </w:rPr>
              <w:t>Кизнерского района</w:t>
            </w:r>
            <w:r w:rsidRPr="00B31E63">
              <w:rPr>
                <w:rFonts w:ascii="Times New Roman" w:hAnsi="Times New Roman"/>
                <w:sz w:val="24"/>
                <w:szCs w:val="24"/>
              </w:rPr>
              <w:t xml:space="preserve"> </w:t>
            </w:r>
          </w:p>
        </w:tc>
      </w:tr>
      <w:tr w:rsidR="004D1F8B" w:rsidRPr="00B31E63" w:rsidTr="00D274AF">
        <w:trPr>
          <w:trHeight w:val="225"/>
        </w:trPr>
        <w:tc>
          <w:tcPr>
            <w:tcW w:w="2821" w:type="dxa"/>
            <w:gridSpan w:val="3"/>
          </w:tcPr>
          <w:p w:rsidR="004D1F8B" w:rsidRPr="00B31E63" w:rsidRDefault="004D1F8B" w:rsidP="00D274AF">
            <w:pPr>
              <w:autoSpaceDN w:val="0"/>
              <w:adjustRightInd w:val="0"/>
              <w:spacing w:after="0" w:line="240" w:lineRule="auto"/>
              <w:rPr>
                <w:rFonts w:ascii="Times New Roman" w:hAnsi="Times New Roman"/>
                <w:b/>
                <w:sz w:val="24"/>
                <w:szCs w:val="24"/>
              </w:rPr>
            </w:pPr>
            <w:r w:rsidRPr="00B31E63">
              <w:rPr>
                <w:rFonts w:ascii="Times New Roman" w:hAnsi="Times New Roman"/>
                <w:sz w:val="24"/>
                <w:szCs w:val="24"/>
              </w:rPr>
              <w:t xml:space="preserve">Ответственный исполнитель </w:t>
            </w:r>
          </w:p>
        </w:tc>
        <w:tc>
          <w:tcPr>
            <w:tcW w:w="7143" w:type="dxa"/>
            <w:gridSpan w:val="9"/>
          </w:tcPr>
          <w:p w:rsidR="004D1F8B" w:rsidRPr="00B31E63" w:rsidRDefault="004D1F8B" w:rsidP="00D274AF">
            <w:pPr>
              <w:spacing w:after="0" w:line="240" w:lineRule="auto"/>
              <w:jc w:val="both"/>
              <w:rPr>
                <w:rFonts w:ascii="Times New Roman" w:hAnsi="Times New Roman"/>
                <w:sz w:val="24"/>
                <w:szCs w:val="24"/>
              </w:rPr>
            </w:pPr>
            <w:r>
              <w:rPr>
                <w:rFonts w:ascii="Times New Roman" w:hAnsi="Times New Roman"/>
                <w:sz w:val="24"/>
                <w:szCs w:val="24"/>
              </w:rPr>
              <w:t>Управление гражданской защиты и информационных технологий и безопасности Администрации Кизнерского района</w:t>
            </w:r>
          </w:p>
        </w:tc>
      </w:tr>
      <w:tr w:rsidR="004D1F8B" w:rsidRPr="00B31E63" w:rsidTr="00D274AF">
        <w:tc>
          <w:tcPr>
            <w:tcW w:w="2821" w:type="dxa"/>
            <w:gridSpan w:val="3"/>
          </w:tcPr>
          <w:p w:rsidR="004D1F8B" w:rsidRPr="00B31E63" w:rsidRDefault="004D1F8B" w:rsidP="00D274AF">
            <w:pPr>
              <w:autoSpaceDN w:val="0"/>
              <w:adjustRightInd w:val="0"/>
              <w:spacing w:after="0" w:line="240" w:lineRule="auto"/>
              <w:rPr>
                <w:rFonts w:ascii="Times New Roman" w:hAnsi="Times New Roman"/>
                <w:b/>
                <w:sz w:val="24"/>
                <w:szCs w:val="24"/>
              </w:rPr>
            </w:pPr>
            <w:r w:rsidRPr="00B31E63">
              <w:rPr>
                <w:rFonts w:ascii="Times New Roman" w:hAnsi="Times New Roman"/>
                <w:sz w:val="24"/>
                <w:szCs w:val="24"/>
              </w:rPr>
              <w:t xml:space="preserve">Соисполнители </w:t>
            </w:r>
          </w:p>
        </w:tc>
        <w:tc>
          <w:tcPr>
            <w:tcW w:w="7143" w:type="dxa"/>
            <w:gridSpan w:val="9"/>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 </w:t>
            </w:r>
            <w:r>
              <w:rPr>
                <w:rFonts w:ascii="Times New Roman" w:hAnsi="Times New Roman"/>
                <w:sz w:val="24"/>
                <w:szCs w:val="24"/>
              </w:rPr>
              <w:t>Управление сельского хозяйства и развития сельских территорий Администрации Кизнерского района</w:t>
            </w:r>
          </w:p>
        </w:tc>
      </w:tr>
      <w:tr w:rsidR="004D1F8B" w:rsidRPr="00B31E63" w:rsidTr="00D274AF">
        <w:trPr>
          <w:trHeight w:val="4058"/>
        </w:trPr>
        <w:tc>
          <w:tcPr>
            <w:tcW w:w="2821" w:type="dxa"/>
            <w:gridSpan w:val="3"/>
          </w:tcPr>
          <w:p w:rsidR="004D1F8B" w:rsidRPr="00B31E63" w:rsidRDefault="004D1F8B" w:rsidP="00D274AF">
            <w:pPr>
              <w:autoSpaceDN w:val="0"/>
              <w:adjustRightInd w:val="0"/>
              <w:spacing w:after="0" w:line="240" w:lineRule="auto"/>
              <w:rPr>
                <w:rFonts w:ascii="Times New Roman" w:hAnsi="Times New Roman"/>
                <w:b/>
                <w:sz w:val="24"/>
                <w:szCs w:val="24"/>
              </w:rPr>
            </w:pPr>
            <w:r w:rsidRPr="00B31E63">
              <w:rPr>
                <w:rFonts w:ascii="Times New Roman" w:hAnsi="Times New Roman"/>
                <w:sz w:val="24"/>
                <w:szCs w:val="24"/>
              </w:rPr>
              <w:t>Цель</w:t>
            </w:r>
          </w:p>
        </w:tc>
        <w:tc>
          <w:tcPr>
            <w:tcW w:w="7143" w:type="dxa"/>
            <w:gridSpan w:val="9"/>
          </w:tcPr>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 xml:space="preserve">1. Поддержание системы гражданской обороны на уровне, обеспечивающей безопасность населения </w:t>
            </w:r>
            <w:r>
              <w:rPr>
                <w:rFonts w:ascii="Times New Roman" w:hAnsi="Times New Roman"/>
                <w:sz w:val="24"/>
                <w:szCs w:val="24"/>
              </w:rPr>
              <w:t>Кизнерского района</w:t>
            </w:r>
            <w:r w:rsidRPr="00B31E63">
              <w:rPr>
                <w:rFonts w:ascii="Times New Roman" w:hAnsi="Times New Roman"/>
                <w:sz w:val="24"/>
                <w:szCs w:val="24"/>
              </w:rPr>
              <w:t>.</w:t>
            </w:r>
          </w:p>
          <w:p w:rsidR="004D1F8B" w:rsidRPr="00B31E63" w:rsidRDefault="004D1F8B" w:rsidP="00D274AF">
            <w:pPr>
              <w:autoSpaceDN w:val="0"/>
              <w:adjustRightInd w:val="0"/>
              <w:spacing w:after="0" w:line="240" w:lineRule="auto"/>
              <w:jc w:val="both"/>
              <w:rPr>
                <w:rFonts w:ascii="Times New Roman" w:hAnsi="Times New Roman"/>
                <w:color w:val="000000"/>
                <w:sz w:val="24"/>
                <w:szCs w:val="24"/>
              </w:rPr>
            </w:pPr>
            <w:r w:rsidRPr="00B31E63">
              <w:rPr>
                <w:rFonts w:ascii="Times New Roman" w:hAnsi="Times New Roman"/>
                <w:sz w:val="24"/>
                <w:szCs w:val="24"/>
              </w:rPr>
              <w:t xml:space="preserve">2. Создание необходимых условий для обеспечения защиты населения </w:t>
            </w:r>
            <w:r>
              <w:rPr>
                <w:rFonts w:ascii="Times New Roman" w:hAnsi="Times New Roman"/>
                <w:sz w:val="24"/>
                <w:szCs w:val="24"/>
              </w:rPr>
              <w:t>Кизнерского района</w:t>
            </w:r>
            <w:r w:rsidRPr="00B31E63">
              <w:rPr>
                <w:rFonts w:ascii="Times New Roman" w:hAnsi="Times New Roman"/>
                <w:sz w:val="24"/>
                <w:szCs w:val="24"/>
              </w:rPr>
              <w:t xml:space="preserve"> </w:t>
            </w:r>
            <w:r w:rsidRPr="00B31E63">
              <w:rPr>
                <w:rFonts w:ascii="Times New Roman" w:hAnsi="Times New Roman"/>
                <w:color w:val="000000"/>
                <w:sz w:val="24"/>
                <w:szCs w:val="24"/>
              </w:rPr>
              <w:t>от опасностей, возникающих при ведении военных конфликтов или вследствие этих конфликтов, а также при возникновении чрезвычайных ситуаций природного и техногенного характера.</w:t>
            </w:r>
          </w:p>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 xml:space="preserve">3. Повышение пожарной безопасности населения и территории </w:t>
            </w:r>
            <w:r>
              <w:rPr>
                <w:rFonts w:ascii="Times New Roman" w:hAnsi="Times New Roman"/>
                <w:sz w:val="24"/>
                <w:szCs w:val="24"/>
              </w:rPr>
              <w:t>Кизнерского района</w:t>
            </w:r>
            <w:r w:rsidRPr="00B31E63">
              <w:rPr>
                <w:rFonts w:ascii="Times New Roman" w:hAnsi="Times New Roman"/>
                <w:sz w:val="24"/>
                <w:szCs w:val="24"/>
              </w:rPr>
              <w:t xml:space="preserve">. </w:t>
            </w:r>
          </w:p>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 xml:space="preserve">4. Снижение риска пожаров на муниципальных объектах до социально приемлемого уровня, включая сокращение числа погибших и получивших травмы в результате пожаров людей. </w:t>
            </w:r>
          </w:p>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5. Создание необходимых условий для обеспечения пожарной безопасности муниципальных объектов, сохранения материальных ценностей от пожаров.</w:t>
            </w:r>
          </w:p>
        </w:tc>
      </w:tr>
      <w:tr w:rsidR="004D1F8B" w:rsidRPr="00B31E63" w:rsidTr="00D274AF">
        <w:trPr>
          <w:trHeight w:val="278"/>
        </w:trPr>
        <w:tc>
          <w:tcPr>
            <w:tcW w:w="2821" w:type="dxa"/>
            <w:gridSpan w:val="3"/>
          </w:tcPr>
          <w:p w:rsidR="004D1F8B" w:rsidRPr="00B31E63" w:rsidRDefault="004D1F8B" w:rsidP="00D274AF">
            <w:pPr>
              <w:autoSpaceDN w:val="0"/>
              <w:adjustRightInd w:val="0"/>
              <w:spacing w:after="0" w:line="240" w:lineRule="auto"/>
              <w:rPr>
                <w:rFonts w:ascii="Times New Roman" w:hAnsi="Times New Roman"/>
                <w:b/>
                <w:sz w:val="24"/>
                <w:szCs w:val="24"/>
              </w:rPr>
            </w:pPr>
            <w:r w:rsidRPr="00B31E63">
              <w:rPr>
                <w:rFonts w:ascii="Times New Roman" w:hAnsi="Times New Roman"/>
                <w:sz w:val="24"/>
                <w:szCs w:val="24"/>
              </w:rPr>
              <w:t xml:space="preserve">Задачи </w:t>
            </w:r>
          </w:p>
        </w:tc>
        <w:tc>
          <w:tcPr>
            <w:tcW w:w="7143" w:type="dxa"/>
            <w:gridSpan w:val="9"/>
          </w:tcPr>
          <w:p w:rsidR="004D1F8B" w:rsidRPr="00B31E63" w:rsidRDefault="004D1F8B" w:rsidP="00D274AF">
            <w:pPr>
              <w:tabs>
                <w:tab w:val="left" w:pos="709"/>
                <w:tab w:val="left" w:pos="1418"/>
              </w:tabs>
              <w:autoSpaceDN w:val="0"/>
              <w:spacing w:after="0" w:line="240" w:lineRule="auto"/>
              <w:jc w:val="both"/>
              <w:rPr>
                <w:rFonts w:ascii="Times New Roman" w:hAnsi="Times New Roman"/>
                <w:sz w:val="24"/>
                <w:szCs w:val="24"/>
              </w:rPr>
            </w:pPr>
            <w:r w:rsidRPr="00B31E63">
              <w:rPr>
                <w:rFonts w:ascii="Times New Roman" w:hAnsi="Times New Roman"/>
                <w:sz w:val="24"/>
                <w:szCs w:val="24"/>
              </w:rPr>
              <w:t>1.Совершенствование системы управления, связи и оповещения органов управления ГО и ЧС.</w:t>
            </w:r>
          </w:p>
          <w:p w:rsidR="004D1F8B" w:rsidRPr="00B31E63" w:rsidRDefault="004D1F8B" w:rsidP="00D274AF">
            <w:pPr>
              <w:tabs>
                <w:tab w:val="left" w:pos="709"/>
                <w:tab w:val="left" w:pos="1418"/>
              </w:tabs>
              <w:autoSpaceDN w:val="0"/>
              <w:spacing w:after="0" w:line="240" w:lineRule="auto"/>
              <w:jc w:val="both"/>
              <w:rPr>
                <w:rFonts w:ascii="Times New Roman" w:hAnsi="Times New Roman"/>
                <w:sz w:val="24"/>
                <w:szCs w:val="24"/>
              </w:rPr>
            </w:pPr>
            <w:r w:rsidRPr="00B31E63">
              <w:rPr>
                <w:rFonts w:ascii="Times New Roman" w:hAnsi="Times New Roman"/>
                <w:sz w:val="24"/>
                <w:szCs w:val="24"/>
              </w:rPr>
              <w:t xml:space="preserve">2. Совершенствование материальной базы гражданской обороны </w:t>
            </w:r>
            <w:r>
              <w:rPr>
                <w:rFonts w:ascii="Times New Roman" w:hAnsi="Times New Roman"/>
                <w:sz w:val="24"/>
                <w:szCs w:val="24"/>
              </w:rPr>
              <w:t>Кизнерского района</w:t>
            </w:r>
            <w:r w:rsidRPr="00B31E63">
              <w:rPr>
                <w:rFonts w:ascii="Times New Roman" w:hAnsi="Times New Roman"/>
                <w:sz w:val="24"/>
                <w:szCs w:val="24"/>
              </w:rPr>
              <w:t xml:space="preserve"> на военное время.</w:t>
            </w:r>
          </w:p>
          <w:p w:rsidR="004D1F8B" w:rsidRPr="00B31E63" w:rsidRDefault="004D1F8B" w:rsidP="00D274AF">
            <w:pPr>
              <w:tabs>
                <w:tab w:val="left" w:pos="709"/>
                <w:tab w:val="left" w:pos="1418"/>
              </w:tabs>
              <w:autoSpaceDN w:val="0"/>
              <w:spacing w:after="0" w:line="240" w:lineRule="auto"/>
              <w:jc w:val="both"/>
              <w:rPr>
                <w:rFonts w:ascii="Times New Roman" w:hAnsi="Times New Roman"/>
                <w:sz w:val="24"/>
                <w:szCs w:val="24"/>
              </w:rPr>
            </w:pPr>
            <w:r w:rsidRPr="00B31E63">
              <w:rPr>
                <w:rFonts w:ascii="Times New Roman" w:hAnsi="Times New Roman"/>
                <w:sz w:val="24"/>
                <w:szCs w:val="24"/>
              </w:rPr>
              <w:t>3. Повышение эффективности системы управления, связи и оповещения гражданской обороны.</w:t>
            </w:r>
          </w:p>
          <w:p w:rsidR="004D1F8B" w:rsidRPr="00B31E63" w:rsidRDefault="004D1F8B" w:rsidP="00D274AF">
            <w:pPr>
              <w:tabs>
                <w:tab w:val="left" w:pos="709"/>
                <w:tab w:val="left" w:pos="1418"/>
              </w:tabs>
              <w:autoSpaceDN w:val="0"/>
              <w:spacing w:after="0" w:line="240" w:lineRule="auto"/>
              <w:jc w:val="both"/>
              <w:rPr>
                <w:rFonts w:ascii="Times New Roman" w:hAnsi="Times New Roman"/>
                <w:sz w:val="24"/>
                <w:szCs w:val="24"/>
              </w:rPr>
            </w:pPr>
            <w:r w:rsidRPr="00B31E63">
              <w:rPr>
                <w:rFonts w:ascii="Times New Roman" w:hAnsi="Times New Roman"/>
                <w:sz w:val="24"/>
                <w:szCs w:val="24"/>
              </w:rPr>
              <w:t xml:space="preserve">4. Повышение эффективности системы обучения неработающего населения </w:t>
            </w:r>
            <w:r>
              <w:rPr>
                <w:rFonts w:ascii="Times New Roman" w:hAnsi="Times New Roman"/>
                <w:sz w:val="24"/>
                <w:szCs w:val="24"/>
              </w:rPr>
              <w:t>Кизнерского района</w:t>
            </w:r>
            <w:r w:rsidRPr="00B31E63">
              <w:rPr>
                <w:rFonts w:ascii="Times New Roman" w:hAnsi="Times New Roman"/>
                <w:sz w:val="24"/>
                <w:szCs w:val="24"/>
              </w:rPr>
              <w:t xml:space="preserve"> и подготовки специалистов служб гражданской обороны района и организаций в области гражданской обороны путем внедрения современных обучающих программ и информационных технологий, совершенствования учебно-материальной базы; дооснащение учебно-консультационных пунктов для обучения максимального количества неработающего населения </w:t>
            </w:r>
            <w:r>
              <w:rPr>
                <w:rFonts w:ascii="Times New Roman" w:hAnsi="Times New Roman"/>
                <w:sz w:val="24"/>
                <w:szCs w:val="24"/>
              </w:rPr>
              <w:t>Кизнерского района</w:t>
            </w:r>
            <w:r w:rsidRPr="00B31E63">
              <w:rPr>
                <w:rFonts w:ascii="Times New Roman" w:hAnsi="Times New Roman"/>
                <w:sz w:val="24"/>
                <w:szCs w:val="24"/>
              </w:rPr>
              <w:t xml:space="preserve"> в области гражданской обороны.</w:t>
            </w:r>
          </w:p>
          <w:p w:rsidR="004D1F8B" w:rsidRDefault="004D1F8B" w:rsidP="00D274AF">
            <w:pPr>
              <w:tabs>
                <w:tab w:val="left" w:pos="709"/>
                <w:tab w:val="left" w:pos="1418"/>
              </w:tabs>
              <w:autoSpaceDN w:val="0"/>
              <w:spacing w:after="0" w:line="240" w:lineRule="auto"/>
              <w:jc w:val="both"/>
              <w:rPr>
                <w:rFonts w:ascii="Times New Roman" w:hAnsi="Times New Roman"/>
                <w:sz w:val="24"/>
                <w:szCs w:val="24"/>
              </w:rPr>
            </w:pPr>
            <w:r w:rsidRPr="00B31E63">
              <w:rPr>
                <w:rFonts w:ascii="Times New Roman" w:hAnsi="Times New Roman"/>
                <w:sz w:val="24"/>
                <w:szCs w:val="24"/>
              </w:rPr>
              <w:t>5. Совершенствование системы управления и экстренного реагирования в чрезвычайных и кризисных ситуациях</w:t>
            </w:r>
          </w:p>
          <w:p w:rsidR="004D1F8B" w:rsidRPr="00B31E63" w:rsidRDefault="004D1F8B" w:rsidP="00D274AF">
            <w:pPr>
              <w:autoSpaceDN w:val="0"/>
              <w:adjustRightInd w:val="0"/>
              <w:spacing w:after="0" w:line="240" w:lineRule="auto"/>
              <w:jc w:val="both"/>
              <w:rPr>
                <w:rFonts w:ascii="Times New Roman" w:hAnsi="Times New Roman"/>
                <w:sz w:val="24"/>
                <w:szCs w:val="24"/>
              </w:rPr>
            </w:pPr>
            <w:r w:rsidRPr="00B31E63">
              <w:rPr>
                <w:rFonts w:ascii="Times New Roman" w:hAnsi="Times New Roman"/>
                <w:sz w:val="24"/>
                <w:szCs w:val="24"/>
              </w:rPr>
              <w:t>6. Внедрение передовых технологий и инженерно-технических сре</w:t>
            </w:r>
            <w:proofErr w:type="gramStart"/>
            <w:r w:rsidRPr="00B31E63">
              <w:rPr>
                <w:rFonts w:ascii="Times New Roman" w:hAnsi="Times New Roman"/>
                <w:sz w:val="24"/>
                <w:szCs w:val="24"/>
              </w:rPr>
              <w:t>дств дл</w:t>
            </w:r>
            <w:proofErr w:type="gramEnd"/>
            <w:r w:rsidRPr="00B31E63">
              <w:rPr>
                <w:rFonts w:ascii="Times New Roman" w:hAnsi="Times New Roman"/>
                <w:sz w:val="24"/>
                <w:szCs w:val="24"/>
              </w:rPr>
              <w:t>я ликвидации чрезвычайных ситуаций различного характера</w:t>
            </w:r>
          </w:p>
          <w:p w:rsidR="004D1F8B" w:rsidRPr="008B414B" w:rsidRDefault="004D1F8B" w:rsidP="00D274AF">
            <w:pPr>
              <w:autoSpaceDN w:val="0"/>
              <w:adjustRightInd w:val="0"/>
              <w:spacing w:after="0" w:line="240" w:lineRule="auto"/>
              <w:jc w:val="both"/>
              <w:rPr>
                <w:rFonts w:ascii="Times New Roman" w:hAnsi="Times New Roman"/>
                <w:sz w:val="24"/>
                <w:szCs w:val="24"/>
                <w:lang w:eastAsia="en-US"/>
              </w:rPr>
            </w:pPr>
            <w:r w:rsidRPr="008B414B">
              <w:rPr>
                <w:rFonts w:ascii="Times New Roman" w:hAnsi="Times New Roman"/>
                <w:sz w:val="24"/>
                <w:szCs w:val="24"/>
                <w:lang w:eastAsia="en-US"/>
              </w:rPr>
              <w:t>7. Организация и реализация первичных мер пожарной безопасности.</w:t>
            </w:r>
          </w:p>
          <w:p w:rsidR="004D1F8B" w:rsidRPr="008B414B" w:rsidRDefault="004D1F8B" w:rsidP="00D274AF">
            <w:pPr>
              <w:autoSpaceDN w:val="0"/>
              <w:adjustRightInd w:val="0"/>
              <w:spacing w:after="0" w:line="240" w:lineRule="auto"/>
              <w:jc w:val="both"/>
              <w:rPr>
                <w:rFonts w:ascii="Times New Roman" w:hAnsi="Times New Roman"/>
                <w:sz w:val="24"/>
                <w:szCs w:val="24"/>
                <w:lang w:eastAsia="en-US"/>
              </w:rPr>
            </w:pPr>
            <w:r w:rsidRPr="008B414B">
              <w:rPr>
                <w:rFonts w:ascii="Times New Roman" w:hAnsi="Times New Roman"/>
                <w:sz w:val="24"/>
                <w:szCs w:val="24"/>
                <w:lang w:eastAsia="en-US"/>
              </w:rPr>
              <w:t>8. Снижение уровня гибели и травматизма людей на пожарах на муниципальных объектах.</w:t>
            </w:r>
          </w:p>
          <w:p w:rsidR="004D1F8B" w:rsidRPr="008B414B" w:rsidRDefault="004D1F8B" w:rsidP="00D274AF">
            <w:pPr>
              <w:autoSpaceDN w:val="0"/>
              <w:adjustRightInd w:val="0"/>
              <w:spacing w:after="0" w:line="240" w:lineRule="auto"/>
              <w:jc w:val="both"/>
              <w:rPr>
                <w:rFonts w:ascii="Times New Roman" w:hAnsi="Times New Roman"/>
                <w:sz w:val="24"/>
                <w:szCs w:val="24"/>
                <w:lang w:eastAsia="en-US"/>
              </w:rPr>
            </w:pPr>
            <w:r w:rsidRPr="008B414B">
              <w:rPr>
                <w:rFonts w:ascii="Times New Roman" w:hAnsi="Times New Roman"/>
                <w:sz w:val="24"/>
                <w:szCs w:val="24"/>
                <w:lang w:eastAsia="en-US"/>
              </w:rPr>
              <w:lastRenderedPageBreak/>
              <w:t>9. Снижение количества пожаров на муниципальных объектах.</w:t>
            </w:r>
          </w:p>
          <w:p w:rsidR="004D1F8B" w:rsidRPr="008B414B" w:rsidRDefault="004D1F8B" w:rsidP="00D274AF">
            <w:pPr>
              <w:autoSpaceDN w:val="0"/>
              <w:adjustRightInd w:val="0"/>
              <w:spacing w:after="0" w:line="240" w:lineRule="auto"/>
              <w:jc w:val="both"/>
              <w:rPr>
                <w:rFonts w:ascii="Times New Roman" w:hAnsi="Times New Roman"/>
                <w:sz w:val="24"/>
                <w:szCs w:val="24"/>
                <w:lang w:eastAsia="en-US"/>
              </w:rPr>
            </w:pPr>
            <w:r w:rsidRPr="008B414B">
              <w:rPr>
                <w:rFonts w:ascii="Times New Roman" w:hAnsi="Times New Roman"/>
                <w:sz w:val="24"/>
                <w:szCs w:val="24"/>
                <w:lang w:eastAsia="en-US"/>
              </w:rPr>
              <w:t>10. Повышение защищенности от пожаров жителей района, муниципальных учреждений и предприятий, в том числе обусловленных бытовыми причинами, за счет развертывания системы профилактики пожаров и повышения активности населения.</w:t>
            </w:r>
          </w:p>
          <w:p w:rsidR="004D1F8B" w:rsidRPr="008B414B" w:rsidRDefault="004D1F8B" w:rsidP="00D274AF">
            <w:pPr>
              <w:autoSpaceDN w:val="0"/>
              <w:adjustRightInd w:val="0"/>
              <w:spacing w:after="0" w:line="240" w:lineRule="auto"/>
              <w:jc w:val="both"/>
              <w:rPr>
                <w:rFonts w:ascii="Times New Roman" w:hAnsi="Times New Roman"/>
                <w:sz w:val="24"/>
                <w:szCs w:val="24"/>
                <w:lang w:eastAsia="en-US"/>
              </w:rPr>
            </w:pPr>
            <w:r w:rsidRPr="008B414B">
              <w:rPr>
                <w:rFonts w:ascii="Times New Roman" w:hAnsi="Times New Roman"/>
                <w:sz w:val="24"/>
                <w:szCs w:val="24"/>
                <w:lang w:eastAsia="en-US"/>
              </w:rPr>
              <w:t>11. Совершенствование муниципальной нормативно-правовой базы в области обеспечения пожарной безопасности.</w:t>
            </w:r>
          </w:p>
        </w:tc>
      </w:tr>
      <w:tr w:rsidR="004D1F8B" w:rsidRPr="00B31E63" w:rsidTr="00D274AF">
        <w:trPr>
          <w:trHeight w:val="3805"/>
        </w:trPr>
        <w:tc>
          <w:tcPr>
            <w:tcW w:w="2821" w:type="dxa"/>
            <w:gridSpan w:val="3"/>
          </w:tcPr>
          <w:p w:rsidR="004D1F8B" w:rsidRPr="00B31E63" w:rsidRDefault="004D1F8B" w:rsidP="00D274AF">
            <w:pPr>
              <w:autoSpaceDN w:val="0"/>
              <w:adjustRightInd w:val="0"/>
              <w:spacing w:after="0" w:line="240" w:lineRule="auto"/>
              <w:rPr>
                <w:rFonts w:ascii="Times New Roman" w:hAnsi="Times New Roman"/>
                <w:b/>
                <w:sz w:val="24"/>
                <w:szCs w:val="24"/>
              </w:rPr>
            </w:pPr>
            <w:r w:rsidRPr="00B31E63">
              <w:rPr>
                <w:rFonts w:ascii="Times New Roman" w:hAnsi="Times New Roman"/>
                <w:sz w:val="24"/>
                <w:szCs w:val="24"/>
              </w:rPr>
              <w:lastRenderedPageBreak/>
              <w:t xml:space="preserve">Целевые показатели (индикаторы) </w:t>
            </w:r>
          </w:p>
        </w:tc>
        <w:tc>
          <w:tcPr>
            <w:tcW w:w="7143" w:type="dxa"/>
            <w:gridSpan w:val="9"/>
          </w:tcPr>
          <w:p w:rsidR="004D1F8B" w:rsidRPr="00B31E63" w:rsidRDefault="004D1F8B" w:rsidP="00D274AF">
            <w:pPr>
              <w:tabs>
                <w:tab w:val="left" w:pos="374"/>
              </w:tabs>
              <w:autoSpaceDN w:val="0"/>
              <w:adjustRightInd w:val="0"/>
              <w:spacing w:after="0" w:line="240" w:lineRule="auto"/>
              <w:jc w:val="both"/>
              <w:rPr>
                <w:rFonts w:ascii="Times New Roman" w:hAnsi="Times New Roman"/>
                <w:sz w:val="24"/>
                <w:szCs w:val="24"/>
              </w:rPr>
            </w:pPr>
            <w:r w:rsidRPr="00B31E63">
              <w:rPr>
                <w:rFonts w:ascii="Times New Roman" w:hAnsi="Times New Roman"/>
                <w:sz w:val="24"/>
                <w:szCs w:val="24"/>
              </w:rPr>
              <w:t>1. Улучшение технической готовности систем управления гражданской обороны и систем оповещения населения об опасностях.</w:t>
            </w:r>
          </w:p>
          <w:p w:rsidR="004D1F8B" w:rsidRPr="00B31E63" w:rsidRDefault="004D1F8B" w:rsidP="00D274AF">
            <w:pPr>
              <w:tabs>
                <w:tab w:val="left" w:pos="374"/>
              </w:tabs>
              <w:autoSpaceDN w:val="0"/>
              <w:adjustRightInd w:val="0"/>
              <w:spacing w:after="0" w:line="240" w:lineRule="auto"/>
              <w:jc w:val="both"/>
              <w:rPr>
                <w:rFonts w:ascii="Times New Roman" w:hAnsi="Times New Roman"/>
                <w:sz w:val="24"/>
                <w:szCs w:val="24"/>
              </w:rPr>
            </w:pPr>
            <w:r w:rsidRPr="00B31E63">
              <w:rPr>
                <w:rFonts w:ascii="Times New Roman" w:hAnsi="Times New Roman"/>
                <w:sz w:val="24"/>
                <w:szCs w:val="24"/>
              </w:rPr>
              <w:t>2. Улучшение уровня подготовки населения в области гражданской обороны и защиты от чрезвычайных ситуаций природного и техногенного характера.</w:t>
            </w:r>
          </w:p>
          <w:p w:rsidR="004D1F8B" w:rsidRPr="00B31E63" w:rsidRDefault="004D1F8B" w:rsidP="00D274AF">
            <w:pPr>
              <w:autoSpaceDN w:val="0"/>
              <w:adjustRightInd w:val="0"/>
              <w:spacing w:after="0" w:line="240" w:lineRule="auto"/>
              <w:jc w:val="both"/>
              <w:rPr>
                <w:rFonts w:ascii="Times New Roman" w:hAnsi="Times New Roman"/>
                <w:sz w:val="24"/>
                <w:szCs w:val="24"/>
              </w:rPr>
            </w:pPr>
            <w:r w:rsidRPr="00B31E63">
              <w:rPr>
                <w:rFonts w:ascii="Times New Roman" w:hAnsi="Times New Roman"/>
                <w:sz w:val="24"/>
                <w:szCs w:val="24"/>
              </w:rPr>
              <w:t xml:space="preserve">3. Улучшение уровня обеспеченности работников муниципальных учреждений </w:t>
            </w:r>
            <w:r>
              <w:rPr>
                <w:rFonts w:ascii="Times New Roman" w:hAnsi="Times New Roman"/>
                <w:sz w:val="24"/>
                <w:szCs w:val="24"/>
              </w:rPr>
              <w:t xml:space="preserve">Кизнерского района </w:t>
            </w:r>
            <w:r w:rsidRPr="00B31E63">
              <w:rPr>
                <w:rFonts w:ascii="Times New Roman" w:hAnsi="Times New Roman"/>
                <w:sz w:val="24"/>
                <w:szCs w:val="24"/>
              </w:rPr>
              <w:t>средствами индивидуальной защиты.</w:t>
            </w:r>
          </w:p>
          <w:p w:rsidR="004D1F8B" w:rsidRPr="00B31E63" w:rsidRDefault="004D1F8B" w:rsidP="00D274AF">
            <w:pPr>
              <w:autoSpaceDN w:val="0"/>
              <w:adjustRightInd w:val="0"/>
              <w:spacing w:after="0" w:line="240" w:lineRule="auto"/>
              <w:jc w:val="both"/>
              <w:rPr>
                <w:rFonts w:ascii="Times New Roman" w:hAnsi="Times New Roman"/>
                <w:sz w:val="24"/>
                <w:szCs w:val="24"/>
              </w:rPr>
            </w:pPr>
            <w:r w:rsidRPr="00B31E63">
              <w:rPr>
                <w:rFonts w:ascii="Times New Roman" w:hAnsi="Times New Roman"/>
                <w:sz w:val="24"/>
                <w:szCs w:val="24"/>
              </w:rPr>
              <w:t>4.Снижение количества погибших на водных объектах</w:t>
            </w:r>
          </w:p>
          <w:p w:rsidR="004D1F8B" w:rsidRPr="00B31E63" w:rsidRDefault="004D1F8B" w:rsidP="00D274AF">
            <w:pPr>
              <w:autoSpaceDN w:val="0"/>
              <w:adjustRightInd w:val="0"/>
              <w:spacing w:after="0" w:line="240" w:lineRule="auto"/>
              <w:jc w:val="both"/>
              <w:rPr>
                <w:rFonts w:ascii="Times New Roman" w:hAnsi="Times New Roman"/>
                <w:sz w:val="24"/>
                <w:szCs w:val="24"/>
              </w:rPr>
            </w:pPr>
            <w:r w:rsidRPr="00B31E63">
              <w:rPr>
                <w:rFonts w:ascii="Times New Roman" w:hAnsi="Times New Roman"/>
                <w:sz w:val="24"/>
                <w:szCs w:val="24"/>
              </w:rPr>
              <w:t>5. Снижение количества происшествий на водных объектах</w:t>
            </w:r>
          </w:p>
          <w:p w:rsidR="004D1F8B" w:rsidRPr="00B31E63" w:rsidRDefault="004D1F8B" w:rsidP="00D274AF">
            <w:pPr>
              <w:autoSpaceDN w:val="0"/>
              <w:adjustRightInd w:val="0"/>
              <w:spacing w:after="0" w:line="240" w:lineRule="auto"/>
              <w:jc w:val="both"/>
              <w:rPr>
                <w:rFonts w:ascii="Times New Roman" w:hAnsi="Times New Roman"/>
                <w:sz w:val="24"/>
                <w:szCs w:val="24"/>
                <w:highlight w:val="yellow"/>
              </w:rPr>
            </w:pPr>
            <w:r w:rsidRPr="00B31E63">
              <w:rPr>
                <w:rFonts w:ascii="Times New Roman" w:hAnsi="Times New Roman"/>
                <w:sz w:val="24"/>
                <w:szCs w:val="24"/>
              </w:rPr>
              <w:t>6. Степень укомплектованности пожарным оборудованием и имуществом.</w:t>
            </w:r>
          </w:p>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7. Снижение уровня гибели людей на пожарах.</w:t>
            </w:r>
          </w:p>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8. Снижение уровня травматизма людей на пожарах.</w:t>
            </w:r>
          </w:p>
          <w:p w:rsidR="004D1F8B" w:rsidRPr="00B31E63" w:rsidRDefault="004D1F8B" w:rsidP="00D274AF">
            <w:pPr>
              <w:tabs>
                <w:tab w:val="left" w:pos="374"/>
              </w:tabs>
              <w:autoSpaceDN w:val="0"/>
              <w:adjustRightInd w:val="0"/>
              <w:spacing w:after="0" w:line="240" w:lineRule="auto"/>
              <w:jc w:val="both"/>
              <w:rPr>
                <w:rFonts w:ascii="Times New Roman" w:hAnsi="Times New Roman"/>
                <w:sz w:val="24"/>
                <w:szCs w:val="24"/>
              </w:rPr>
            </w:pPr>
            <w:r w:rsidRPr="00B31E63">
              <w:rPr>
                <w:rFonts w:ascii="Times New Roman" w:hAnsi="Times New Roman"/>
                <w:sz w:val="24"/>
                <w:szCs w:val="24"/>
              </w:rPr>
              <w:t>9. Снижение количества пожаров.</w:t>
            </w:r>
          </w:p>
          <w:p w:rsidR="004D1F8B" w:rsidRPr="00B31E63" w:rsidRDefault="004D1F8B" w:rsidP="00D274AF">
            <w:pPr>
              <w:tabs>
                <w:tab w:val="left" w:pos="374"/>
              </w:tabs>
              <w:autoSpaceDN w:val="0"/>
              <w:adjustRightInd w:val="0"/>
              <w:spacing w:after="0" w:line="240" w:lineRule="auto"/>
              <w:jc w:val="both"/>
              <w:rPr>
                <w:rFonts w:ascii="Times New Roman" w:hAnsi="Times New Roman"/>
                <w:sz w:val="24"/>
                <w:szCs w:val="24"/>
                <w:highlight w:val="yellow"/>
              </w:rPr>
            </w:pPr>
            <w:r w:rsidRPr="00B31E63">
              <w:rPr>
                <w:rFonts w:ascii="Times New Roman" w:hAnsi="Times New Roman"/>
                <w:sz w:val="24"/>
                <w:szCs w:val="24"/>
              </w:rPr>
              <w:t>10. Улучшение уровня защищенности населения от опасностей, возникающих в результате чрезвычайных ситуаций природного и техногенного характера, обеспечение необходимых условий безопасной жизнедеятельности и устойчивого социально-экономического развития района</w:t>
            </w:r>
          </w:p>
        </w:tc>
      </w:tr>
      <w:tr w:rsidR="004D1F8B" w:rsidRPr="00B31E63" w:rsidTr="002D5865">
        <w:trPr>
          <w:trHeight w:val="695"/>
        </w:trPr>
        <w:tc>
          <w:tcPr>
            <w:tcW w:w="2821" w:type="dxa"/>
            <w:gridSpan w:val="3"/>
          </w:tcPr>
          <w:p w:rsidR="004D1F8B" w:rsidRPr="00B31E63" w:rsidRDefault="004D1F8B" w:rsidP="00D274AF">
            <w:pPr>
              <w:autoSpaceDN w:val="0"/>
              <w:adjustRightInd w:val="0"/>
              <w:spacing w:after="0" w:line="240" w:lineRule="auto"/>
              <w:jc w:val="both"/>
              <w:rPr>
                <w:rFonts w:ascii="Times New Roman" w:hAnsi="Times New Roman"/>
                <w:b/>
                <w:sz w:val="24"/>
                <w:szCs w:val="24"/>
              </w:rPr>
            </w:pPr>
            <w:r w:rsidRPr="00B31E63">
              <w:rPr>
                <w:rFonts w:ascii="Times New Roman" w:hAnsi="Times New Roman"/>
                <w:sz w:val="24"/>
                <w:szCs w:val="24"/>
              </w:rPr>
              <w:t xml:space="preserve">Ожидаемые конечные результаты, оценка планируемой эффективности </w:t>
            </w:r>
          </w:p>
        </w:tc>
        <w:tc>
          <w:tcPr>
            <w:tcW w:w="7143" w:type="dxa"/>
            <w:gridSpan w:val="9"/>
          </w:tcPr>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 xml:space="preserve">1. Повышение технической готовности систем управления гражданской обороны и систем оповещения населения об опасностях. </w:t>
            </w:r>
          </w:p>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2. Повышение уровня подготовки населения в области гражданской обороны, а также при возникновении чрезвычайных ситуаций природного и техногенного характера.</w:t>
            </w:r>
          </w:p>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 xml:space="preserve">3. Повышение уровня обеспеченности работников муниципальных учреждений </w:t>
            </w:r>
            <w:proofErr w:type="gramStart"/>
            <w:r w:rsidRPr="00B31E63">
              <w:rPr>
                <w:rFonts w:ascii="Times New Roman" w:hAnsi="Times New Roman"/>
                <w:sz w:val="24"/>
                <w:szCs w:val="24"/>
              </w:rPr>
              <w:t>современными</w:t>
            </w:r>
            <w:proofErr w:type="gramEnd"/>
            <w:r w:rsidRPr="00B31E63">
              <w:rPr>
                <w:rFonts w:ascii="Times New Roman" w:hAnsi="Times New Roman"/>
                <w:sz w:val="24"/>
                <w:szCs w:val="24"/>
              </w:rPr>
              <w:t xml:space="preserve"> СИЗ.</w:t>
            </w:r>
          </w:p>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4. Обеспечение устойчивой радиосвязи.</w:t>
            </w:r>
          </w:p>
          <w:p w:rsidR="004D1F8B" w:rsidRPr="00B31E63" w:rsidRDefault="004D1F8B" w:rsidP="00D274AF">
            <w:pPr>
              <w:autoSpaceDN w:val="0"/>
              <w:adjustRightInd w:val="0"/>
              <w:spacing w:after="0" w:line="240" w:lineRule="auto"/>
              <w:jc w:val="both"/>
              <w:rPr>
                <w:rFonts w:ascii="Times New Roman" w:hAnsi="Times New Roman"/>
                <w:b/>
                <w:sz w:val="24"/>
                <w:szCs w:val="24"/>
              </w:rPr>
            </w:pPr>
            <w:r w:rsidRPr="00B31E63">
              <w:rPr>
                <w:rFonts w:ascii="Times New Roman" w:hAnsi="Times New Roman"/>
                <w:sz w:val="24"/>
                <w:szCs w:val="24"/>
              </w:rPr>
              <w:t xml:space="preserve">5. Повышение защищенности населения </w:t>
            </w:r>
            <w:r>
              <w:rPr>
                <w:rFonts w:ascii="Times New Roman" w:hAnsi="Times New Roman"/>
                <w:sz w:val="24"/>
                <w:szCs w:val="24"/>
              </w:rPr>
              <w:t>Кизнерского района</w:t>
            </w:r>
            <w:r w:rsidRPr="00B31E63">
              <w:rPr>
                <w:rFonts w:ascii="Times New Roman" w:hAnsi="Times New Roman"/>
                <w:sz w:val="24"/>
                <w:szCs w:val="24"/>
              </w:rPr>
              <w:t xml:space="preserve"> от опасностей,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 обеспечение необходимых условий безопасной жизнедеятельности и устойчивого социально-экономического развития </w:t>
            </w:r>
            <w:r>
              <w:rPr>
                <w:rFonts w:ascii="Times New Roman" w:hAnsi="Times New Roman"/>
                <w:sz w:val="24"/>
                <w:szCs w:val="24"/>
              </w:rPr>
              <w:t>Кизнерского района</w:t>
            </w:r>
            <w:r w:rsidRPr="00B31E63">
              <w:rPr>
                <w:rFonts w:ascii="Times New Roman" w:hAnsi="Times New Roman"/>
                <w:sz w:val="24"/>
                <w:szCs w:val="24"/>
              </w:rPr>
              <w:t>.</w:t>
            </w:r>
          </w:p>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 xml:space="preserve">6. Достижение социально и экономически приемлемого уровня пожарной безопасности в </w:t>
            </w:r>
            <w:r>
              <w:rPr>
                <w:rFonts w:ascii="Times New Roman" w:hAnsi="Times New Roman"/>
                <w:sz w:val="24"/>
                <w:szCs w:val="24"/>
              </w:rPr>
              <w:t>Кизнерском районе</w:t>
            </w:r>
            <w:r w:rsidRPr="00B31E63">
              <w:rPr>
                <w:rFonts w:ascii="Times New Roman" w:hAnsi="Times New Roman"/>
                <w:sz w:val="24"/>
                <w:szCs w:val="24"/>
              </w:rPr>
              <w:t>, укрепление пожарной безопасности муниципальных объектов.</w:t>
            </w:r>
          </w:p>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7. Сокращение ущерба, наносимого пожарами, в том числе гибели и травматизма людей.</w:t>
            </w:r>
          </w:p>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8. Уменьшение количества пожаров.</w:t>
            </w:r>
          </w:p>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9. Совершенствование муниципальной нормативно-правовой базы в области обеспечения пожарной безопасности.</w:t>
            </w:r>
          </w:p>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10. Повышение готовности сотрудников муниципальных учреждений и предприятий к действиям при возникновении пожаров и чрезвычайных ситуаций.</w:t>
            </w:r>
          </w:p>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11. Совершенствование пожарно-технических знаний граждан.</w:t>
            </w:r>
          </w:p>
          <w:p w:rsidR="004D1F8B" w:rsidRPr="00B31E63" w:rsidRDefault="004D1F8B" w:rsidP="00D274AF">
            <w:pPr>
              <w:autoSpaceDN w:val="0"/>
              <w:adjustRightInd w:val="0"/>
              <w:spacing w:after="0" w:line="240" w:lineRule="auto"/>
              <w:jc w:val="both"/>
              <w:rPr>
                <w:rFonts w:ascii="Times New Roman" w:hAnsi="Times New Roman"/>
                <w:b/>
                <w:sz w:val="24"/>
                <w:szCs w:val="24"/>
              </w:rPr>
            </w:pPr>
            <w:r w:rsidRPr="00B31E63">
              <w:rPr>
                <w:rFonts w:ascii="Times New Roman" w:hAnsi="Times New Roman"/>
                <w:sz w:val="24"/>
                <w:szCs w:val="24"/>
              </w:rPr>
              <w:t xml:space="preserve">12. Повышение соответствия муниципальных объектов </w:t>
            </w:r>
            <w:r w:rsidRPr="00B31E63">
              <w:rPr>
                <w:rFonts w:ascii="Times New Roman" w:hAnsi="Times New Roman"/>
                <w:sz w:val="24"/>
                <w:szCs w:val="24"/>
              </w:rPr>
              <w:lastRenderedPageBreak/>
              <w:t>требованиям законодательства в области обеспечения пожарной безопасности.</w:t>
            </w:r>
          </w:p>
        </w:tc>
      </w:tr>
      <w:tr w:rsidR="004D1F8B" w:rsidRPr="00AB0D5C" w:rsidTr="00D274AF">
        <w:trPr>
          <w:trHeight w:val="476"/>
        </w:trPr>
        <w:tc>
          <w:tcPr>
            <w:tcW w:w="1790" w:type="dxa"/>
          </w:tcPr>
          <w:p w:rsidR="004D1F8B" w:rsidRPr="00AB0D5C" w:rsidRDefault="004D1F8B" w:rsidP="00D274AF">
            <w:pPr>
              <w:autoSpaceDN w:val="0"/>
              <w:adjustRightInd w:val="0"/>
              <w:spacing w:after="0" w:line="240" w:lineRule="auto"/>
              <w:rPr>
                <w:rFonts w:ascii="Times New Roman" w:hAnsi="Times New Roman"/>
              </w:rPr>
            </w:pPr>
            <w:r w:rsidRPr="00AB0D5C">
              <w:rPr>
                <w:rFonts w:ascii="Times New Roman" w:hAnsi="Times New Roman"/>
              </w:rPr>
              <w:lastRenderedPageBreak/>
              <w:t>Сроки и этапы  реализации</w:t>
            </w:r>
          </w:p>
        </w:tc>
        <w:tc>
          <w:tcPr>
            <w:tcW w:w="8174" w:type="dxa"/>
            <w:gridSpan w:val="11"/>
          </w:tcPr>
          <w:p w:rsidR="004D1F8B" w:rsidRPr="00AB0D5C" w:rsidRDefault="004D1F8B" w:rsidP="00D274AF">
            <w:pPr>
              <w:spacing w:after="0" w:line="240" w:lineRule="auto"/>
              <w:rPr>
                <w:rFonts w:ascii="Times New Roman" w:hAnsi="Times New Roman"/>
              </w:rPr>
            </w:pPr>
            <w:r w:rsidRPr="00AB0D5C">
              <w:rPr>
                <w:rFonts w:ascii="Times New Roman" w:hAnsi="Times New Roman"/>
              </w:rPr>
              <w:t>2020-2028 г.г.</w:t>
            </w:r>
          </w:p>
        </w:tc>
      </w:tr>
      <w:tr w:rsidR="004D1F8B" w:rsidRPr="00AB0D5C" w:rsidTr="002D5865">
        <w:tblPrEx>
          <w:tblLook w:val="01E0"/>
        </w:tblPrEx>
        <w:trPr>
          <w:cantSplit/>
          <w:trHeight w:val="1205"/>
        </w:trPr>
        <w:tc>
          <w:tcPr>
            <w:tcW w:w="1790" w:type="dxa"/>
            <w:vMerge w:val="restart"/>
          </w:tcPr>
          <w:p w:rsidR="004D1F8B" w:rsidRPr="00AB0D5C" w:rsidRDefault="004D1F8B" w:rsidP="00D274AF">
            <w:pPr>
              <w:spacing w:after="0" w:line="240" w:lineRule="auto"/>
              <w:jc w:val="both"/>
              <w:rPr>
                <w:rFonts w:ascii="Times New Roman" w:hAnsi="Times New Roman"/>
              </w:rPr>
            </w:pPr>
            <w:r w:rsidRPr="00AB0D5C">
              <w:rPr>
                <w:rFonts w:ascii="Times New Roman" w:hAnsi="Times New Roman"/>
              </w:rPr>
              <w:t>Ресурсное обеспечение  за счет средств бюджета муниципального образования  (тыс. руб.)</w:t>
            </w:r>
          </w:p>
        </w:tc>
        <w:tc>
          <w:tcPr>
            <w:tcW w:w="569" w:type="dxa"/>
            <w:textDirection w:val="btLr"/>
            <w:vAlign w:val="center"/>
          </w:tcPr>
          <w:p w:rsidR="004D1F8B" w:rsidRPr="00AB0D5C" w:rsidRDefault="004D1F8B" w:rsidP="00D274AF">
            <w:pPr>
              <w:spacing w:after="0" w:line="240" w:lineRule="auto"/>
              <w:ind w:left="113" w:right="113"/>
              <w:jc w:val="center"/>
              <w:rPr>
                <w:rFonts w:ascii="Times New Roman" w:hAnsi="Times New Roman"/>
              </w:rPr>
            </w:pPr>
            <w:r w:rsidRPr="00AB0D5C">
              <w:rPr>
                <w:rFonts w:ascii="Times New Roman" w:hAnsi="Times New Roman"/>
              </w:rPr>
              <w:t>2020 год</w:t>
            </w:r>
          </w:p>
        </w:tc>
        <w:tc>
          <w:tcPr>
            <w:tcW w:w="728" w:type="dxa"/>
            <w:gridSpan w:val="2"/>
            <w:textDirection w:val="btLr"/>
            <w:vAlign w:val="center"/>
          </w:tcPr>
          <w:p w:rsidR="004D1F8B" w:rsidRPr="00AB0D5C" w:rsidRDefault="004D1F8B" w:rsidP="00D274AF">
            <w:pPr>
              <w:spacing w:after="0" w:line="240" w:lineRule="auto"/>
              <w:ind w:left="113" w:right="113"/>
              <w:jc w:val="center"/>
              <w:rPr>
                <w:rFonts w:ascii="Times New Roman" w:hAnsi="Times New Roman"/>
              </w:rPr>
            </w:pPr>
            <w:r w:rsidRPr="00AB0D5C">
              <w:rPr>
                <w:rFonts w:ascii="Times New Roman" w:hAnsi="Times New Roman"/>
              </w:rPr>
              <w:t>2021 год</w:t>
            </w:r>
          </w:p>
        </w:tc>
        <w:tc>
          <w:tcPr>
            <w:tcW w:w="831" w:type="dxa"/>
            <w:textDirection w:val="btLr"/>
            <w:vAlign w:val="center"/>
          </w:tcPr>
          <w:p w:rsidR="004D1F8B" w:rsidRPr="00AB0D5C" w:rsidRDefault="004D1F8B" w:rsidP="00D274AF">
            <w:pPr>
              <w:spacing w:after="0" w:line="240" w:lineRule="auto"/>
              <w:ind w:left="113" w:right="113"/>
              <w:jc w:val="center"/>
              <w:rPr>
                <w:rFonts w:ascii="Times New Roman" w:hAnsi="Times New Roman"/>
              </w:rPr>
            </w:pPr>
            <w:r w:rsidRPr="00AB0D5C">
              <w:rPr>
                <w:rFonts w:ascii="Times New Roman" w:hAnsi="Times New Roman"/>
              </w:rPr>
              <w:t>2022 год</w:t>
            </w:r>
          </w:p>
        </w:tc>
        <w:tc>
          <w:tcPr>
            <w:tcW w:w="831" w:type="dxa"/>
            <w:textDirection w:val="btLr"/>
            <w:vAlign w:val="center"/>
          </w:tcPr>
          <w:p w:rsidR="004D1F8B" w:rsidRPr="00AB0D5C" w:rsidRDefault="004D1F8B" w:rsidP="00D274AF">
            <w:pPr>
              <w:spacing w:after="0" w:line="240" w:lineRule="auto"/>
              <w:ind w:left="113" w:right="113"/>
              <w:jc w:val="center"/>
              <w:rPr>
                <w:rFonts w:ascii="Times New Roman" w:hAnsi="Times New Roman"/>
              </w:rPr>
            </w:pPr>
            <w:r w:rsidRPr="00AB0D5C">
              <w:rPr>
                <w:rFonts w:ascii="Times New Roman" w:hAnsi="Times New Roman"/>
              </w:rPr>
              <w:t>2023  год</w:t>
            </w:r>
          </w:p>
        </w:tc>
        <w:tc>
          <w:tcPr>
            <w:tcW w:w="831" w:type="dxa"/>
            <w:textDirection w:val="btLr"/>
            <w:vAlign w:val="center"/>
          </w:tcPr>
          <w:p w:rsidR="004D1F8B" w:rsidRPr="00AB0D5C" w:rsidRDefault="004D1F8B" w:rsidP="00D274AF">
            <w:pPr>
              <w:spacing w:after="0" w:line="240" w:lineRule="auto"/>
              <w:ind w:left="113" w:right="113"/>
              <w:jc w:val="center"/>
              <w:rPr>
                <w:rFonts w:ascii="Times New Roman" w:hAnsi="Times New Roman"/>
              </w:rPr>
            </w:pPr>
            <w:r w:rsidRPr="00AB0D5C">
              <w:rPr>
                <w:rFonts w:ascii="Times New Roman" w:hAnsi="Times New Roman"/>
              </w:rPr>
              <w:t>2024  год</w:t>
            </w:r>
          </w:p>
        </w:tc>
        <w:tc>
          <w:tcPr>
            <w:tcW w:w="831" w:type="dxa"/>
            <w:textDirection w:val="btLr"/>
            <w:vAlign w:val="center"/>
          </w:tcPr>
          <w:p w:rsidR="004D1F8B" w:rsidRPr="00AB0D5C" w:rsidRDefault="004D1F8B" w:rsidP="00D274AF">
            <w:pPr>
              <w:spacing w:after="0" w:line="240" w:lineRule="auto"/>
              <w:ind w:left="113" w:right="113"/>
              <w:jc w:val="center"/>
              <w:rPr>
                <w:rFonts w:ascii="Times New Roman" w:hAnsi="Times New Roman"/>
              </w:rPr>
            </w:pPr>
            <w:r w:rsidRPr="00AB0D5C">
              <w:rPr>
                <w:rFonts w:ascii="Times New Roman" w:hAnsi="Times New Roman"/>
              </w:rPr>
              <w:t>2025 год</w:t>
            </w:r>
          </w:p>
        </w:tc>
        <w:tc>
          <w:tcPr>
            <w:tcW w:w="831" w:type="dxa"/>
            <w:textDirection w:val="btLr"/>
            <w:vAlign w:val="center"/>
          </w:tcPr>
          <w:p w:rsidR="004D1F8B" w:rsidRPr="00AB0D5C" w:rsidRDefault="004D1F8B" w:rsidP="00D274AF">
            <w:pPr>
              <w:spacing w:after="0" w:line="240" w:lineRule="auto"/>
              <w:ind w:left="113" w:right="113"/>
              <w:jc w:val="center"/>
              <w:rPr>
                <w:rFonts w:ascii="Times New Roman" w:hAnsi="Times New Roman"/>
              </w:rPr>
            </w:pPr>
            <w:r w:rsidRPr="00AB0D5C">
              <w:rPr>
                <w:rFonts w:ascii="Times New Roman" w:hAnsi="Times New Roman"/>
              </w:rPr>
              <w:t>2026 год</w:t>
            </w:r>
          </w:p>
        </w:tc>
        <w:tc>
          <w:tcPr>
            <w:tcW w:w="877" w:type="dxa"/>
            <w:textDirection w:val="btLr"/>
            <w:vAlign w:val="center"/>
          </w:tcPr>
          <w:p w:rsidR="004D1F8B" w:rsidRPr="00AB0D5C" w:rsidRDefault="004D1F8B" w:rsidP="00D274AF">
            <w:pPr>
              <w:spacing w:after="0" w:line="240" w:lineRule="auto"/>
              <w:ind w:left="113" w:right="113"/>
              <w:jc w:val="center"/>
              <w:rPr>
                <w:rFonts w:ascii="Times New Roman" w:hAnsi="Times New Roman"/>
              </w:rPr>
            </w:pPr>
            <w:r w:rsidRPr="00AB0D5C">
              <w:rPr>
                <w:rFonts w:ascii="Times New Roman" w:hAnsi="Times New Roman"/>
              </w:rPr>
              <w:t>2027 год</w:t>
            </w:r>
          </w:p>
        </w:tc>
        <w:tc>
          <w:tcPr>
            <w:tcW w:w="877" w:type="dxa"/>
            <w:textDirection w:val="btLr"/>
            <w:vAlign w:val="center"/>
          </w:tcPr>
          <w:p w:rsidR="004D1F8B" w:rsidRPr="00AB0D5C" w:rsidRDefault="004D1F8B" w:rsidP="00D274AF">
            <w:pPr>
              <w:spacing w:after="0" w:line="240" w:lineRule="auto"/>
              <w:ind w:left="113" w:right="113"/>
              <w:jc w:val="center"/>
              <w:rPr>
                <w:rFonts w:ascii="Times New Roman" w:hAnsi="Times New Roman"/>
              </w:rPr>
            </w:pPr>
            <w:r w:rsidRPr="00AB0D5C">
              <w:rPr>
                <w:rFonts w:ascii="Times New Roman" w:hAnsi="Times New Roman"/>
              </w:rPr>
              <w:t>2028 год</w:t>
            </w:r>
          </w:p>
        </w:tc>
        <w:tc>
          <w:tcPr>
            <w:tcW w:w="968" w:type="dxa"/>
            <w:textDirection w:val="btLr"/>
          </w:tcPr>
          <w:p w:rsidR="004D1F8B" w:rsidRPr="00AB0D5C" w:rsidRDefault="004D1F8B" w:rsidP="00D274AF">
            <w:pPr>
              <w:spacing w:after="0" w:line="240" w:lineRule="auto"/>
              <w:ind w:left="113" w:right="113"/>
              <w:jc w:val="center"/>
              <w:rPr>
                <w:rFonts w:ascii="Times New Roman" w:hAnsi="Times New Roman"/>
              </w:rPr>
            </w:pPr>
            <w:r w:rsidRPr="00AB0D5C">
              <w:rPr>
                <w:rFonts w:ascii="Times New Roman" w:hAnsi="Times New Roman"/>
              </w:rPr>
              <w:t>2020-2028 г.г.</w:t>
            </w:r>
          </w:p>
        </w:tc>
      </w:tr>
      <w:tr w:rsidR="00CC1432" w:rsidRPr="00AB0D5C" w:rsidTr="00CC1432">
        <w:tblPrEx>
          <w:tblLook w:val="01E0"/>
        </w:tblPrEx>
        <w:tc>
          <w:tcPr>
            <w:tcW w:w="1790" w:type="dxa"/>
            <w:vMerge/>
          </w:tcPr>
          <w:p w:rsidR="00CC1432" w:rsidRPr="00AB0D5C" w:rsidRDefault="00CC1432" w:rsidP="00D274AF">
            <w:pPr>
              <w:spacing w:after="0" w:line="240" w:lineRule="auto"/>
              <w:jc w:val="both"/>
              <w:rPr>
                <w:rFonts w:ascii="Times New Roman" w:hAnsi="Times New Roman"/>
              </w:rPr>
            </w:pPr>
          </w:p>
        </w:tc>
        <w:tc>
          <w:tcPr>
            <w:tcW w:w="569" w:type="dxa"/>
            <w:vAlign w:val="center"/>
          </w:tcPr>
          <w:p w:rsidR="00CC1432" w:rsidRPr="00CC1432" w:rsidRDefault="00CC1432" w:rsidP="00CC1432">
            <w:pPr>
              <w:spacing w:after="0" w:line="240" w:lineRule="auto"/>
              <w:jc w:val="center"/>
              <w:rPr>
                <w:rFonts w:ascii="Times New Roman" w:hAnsi="Times New Roman"/>
                <w:b/>
                <w:bCs/>
              </w:rPr>
            </w:pPr>
            <w:r w:rsidRPr="00CC1432">
              <w:rPr>
                <w:rFonts w:ascii="Times New Roman" w:hAnsi="Times New Roman"/>
                <w:b/>
                <w:bCs/>
              </w:rPr>
              <w:t>1,7</w:t>
            </w:r>
          </w:p>
        </w:tc>
        <w:tc>
          <w:tcPr>
            <w:tcW w:w="728" w:type="dxa"/>
            <w:gridSpan w:val="2"/>
            <w:vAlign w:val="center"/>
          </w:tcPr>
          <w:p w:rsidR="00CC1432" w:rsidRPr="00CC1432" w:rsidRDefault="00CC1432" w:rsidP="00CC1432">
            <w:pPr>
              <w:spacing w:after="0" w:line="240" w:lineRule="auto"/>
              <w:jc w:val="center"/>
              <w:rPr>
                <w:rFonts w:ascii="Times New Roman" w:hAnsi="Times New Roman"/>
                <w:b/>
                <w:bCs/>
              </w:rPr>
            </w:pPr>
            <w:r w:rsidRPr="00CC1432">
              <w:rPr>
                <w:rFonts w:ascii="Times New Roman" w:hAnsi="Times New Roman"/>
                <w:b/>
                <w:bCs/>
              </w:rPr>
              <w:t>240,4</w:t>
            </w:r>
          </w:p>
        </w:tc>
        <w:tc>
          <w:tcPr>
            <w:tcW w:w="831" w:type="dxa"/>
            <w:vAlign w:val="center"/>
          </w:tcPr>
          <w:p w:rsidR="00CC1432" w:rsidRPr="00CC1432" w:rsidRDefault="00CC1432" w:rsidP="00CC1432">
            <w:pPr>
              <w:spacing w:after="0" w:line="240" w:lineRule="auto"/>
              <w:jc w:val="center"/>
              <w:rPr>
                <w:rFonts w:ascii="Times New Roman" w:hAnsi="Times New Roman"/>
                <w:b/>
                <w:bCs/>
              </w:rPr>
            </w:pPr>
            <w:r w:rsidRPr="00CC1432">
              <w:rPr>
                <w:rFonts w:ascii="Times New Roman" w:hAnsi="Times New Roman"/>
                <w:b/>
                <w:bCs/>
              </w:rPr>
              <w:t>6521,5</w:t>
            </w:r>
          </w:p>
        </w:tc>
        <w:tc>
          <w:tcPr>
            <w:tcW w:w="831" w:type="dxa"/>
            <w:vAlign w:val="center"/>
          </w:tcPr>
          <w:p w:rsidR="00CC1432" w:rsidRPr="00CC1432" w:rsidRDefault="00CC1432" w:rsidP="00CC1432">
            <w:pPr>
              <w:spacing w:after="0" w:line="240" w:lineRule="auto"/>
              <w:jc w:val="center"/>
              <w:rPr>
                <w:rFonts w:ascii="Times New Roman" w:hAnsi="Times New Roman"/>
                <w:b/>
                <w:bCs/>
              </w:rPr>
            </w:pPr>
            <w:r w:rsidRPr="00CC1432">
              <w:rPr>
                <w:rFonts w:ascii="Times New Roman" w:hAnsi="Times New Roman"/>
                <w:b/>
                <w:bCs/>
              </w:rPr>
              <w:t>5520,9</w:t>
            </w:r>
          </w:p>
        </w:tc>
        <w:tc>
          <w:tcPr>
            <w:tcW w:w="831" w:type="dxa"/>
            <w:vAlign w:val="center"/>
          </w:tcPr>
          <w:p w:rsidR="00CC1432" w:rsidRPr="00CC1432" w:rsidRDefault="00CC1432" w:rsidP="00CC1432">
            <w:pPr>
              <w:spacing w:after="0" w:line="240" w:lineRule="auto"/>
              <w:jc w:val="center"/>
              <w:rPr>
                <w:rFonts w:ascii="Times New Roman" w:hAnsi="Times New Roman"/>
                <w:b/>
                <w:bCs/>
              </w:rPr>
            </w:pPr>
            <w:r w:rsidRPr="00CC1432">
              <w:rPr>
                <w:rFonts w:ascii="Times New Roman" w:hAnsi="Times New Roman"/>
                <w:b/>
                <w:bCs/>
              </w:rPr>
              <w:t>3212,0</w:t>
            </w:r>
          </w:p>
        </w:tc>
        <w:tc>
          <w:tcPr>
            <w:tcW w:w="831" w:type="dxa"/>
            <w:vAlign w:val="center"/>
          </w:tcPr>
          <w:p w:rsidR="00CC1432" w:rsidRPr="00CC1432" w:rsidRDefault="00CC1432" w:rsidP="00CC1432">
            <w:pPr>
              <w:spacing w:after="0" w:line="240" w:lineRule="auto"/>
              <w:jc w:val="center"/>
              <w:rPr>
                <w:rFonts w:ascii="Times New Roman" w:hAnsi="Times New Roman"/>
                <w:b/>
                <w:bCs/>
              </w:rPr>
            </w:pPr>
            <w:r w:rsidRPr="00CC1432">
              <w:rPr>
                <w:rFonts w:ascii="Times New Roman" w:hAnsi="Times New Roman"/>
                <w:b/>
                <w:bCs/>
              </w:rPr>
              <w:t>8734,4</w:t>
            </w:r>
          </w:p>
        </w:tc>
        <w:tc>
          <w:tcPr>
            <w:tcW w:w="831" w:type="dxa"/>
            <w:vAlign w:val="center"/>
          </w:tcPr>
          <w:p w:rsidR="00CC1432" w:rsidRPr="00CC1432" w:rsidRDefault="00CC1432" w:rsidP="00CC1432">
            <w:pPr>
              <w:spacing w:after="0" w:line="240" w:lineRule="auto"/>
              <w:jc w:val="center"/>
              <w:rPr>
                <w:rFonts w:ascii="Times New Roman" w:hAnsi="Times New Roman"/>
                <w:b/>
                <w:bCs/>
              </w:rPr>
            </w:pPr>
            <w:r w:rsidRPr="00CC1432">
              <w:rPr>
                <w:rFonts w:ascii="Times New Roman" w:hAnsi="Times New Roman"/>
                <w:b/>
                <w:bCs/>
              </w:rPr>
              <w:t>2830,0</w:t>
            </w:r>
          </w:p>
        </w:tc>
        <w:tc>
          <w:tcPr>
            <w:tcW w:w="877" w:type="dxa"/>
            <w:vAlign w:val="center"/>
          </w:tcPr>
          <w:p w:rsidR="00CC1432" w:rsidRPr="00CC1432" w:rsidRDefault="00CC1432" w:rsidP="00CC1432">
            <w:pPr>
              <w:spacing w:after="0" w:line="240" w:lineRule="auto"/>
              <w:jc w:val="center"/>
              <w:rPr>
                <w:rFonts w:ascii="Times New Roman" w:hAnsi="Times New Roman"/>
                <w:b/>
                <w:bCs/>
              </w:rPr>
            </w:pPr>
            <w:r w:rsidRPr="00CC1432">
              <w:rPr>
                <w:rFonts w:ascii="Times New Roman" w:hAnsi="Times New Roman"/>
                <w:b/>
                <w:bCs/>
              </w:rPr>
              <w:t>0</w:t>
            </w:r>
          </w:p>
        </w:tc>
        <w:tc>
          <w:tcPr>
            <w:tcW w:w="877" w:type="dxa"/>
            <w:vAlign w:val="center"/>
          </w:tcPr>
          <w:p w:rsidR="00CC1432" w:rsidRPr="00CC1432" w:rsidRDefault="00CC1432" w:rsidP="00CC1432">
            <w:pPr>
              <w:spacing w:after="0" w:line="240" w:lineRule="auto"/>
              <w:jc w:val="center"/>
              <w:rPr>
                <w:rFonts w:ascii="Times New Roman" w:hAnsi="Times New Roman"/>
                <w:b/>
                <w:bCs/>
              </w:rPr>
            </w:pPr>
          </w:p>
          <w:p w:rsidR="00CC1432" w:rsidRPr="00CC1432" w:rsidRDefault="00CC1432" w:rsidP="00CC1432">
            <w:pPr>
              <w:spacing w:after="0" w:line="240" w:lineRule="auto"/>
              <w:jc w:val="center"/>
              <w:rPr>
                <w:rFonts w:ascii="Times New Roman" w:hAnsi="Times New Roman"/>
                <w:b/>
                <w:bCs/>
              </w:rPr>
            </w:pPr>
            <w:r w:rsidRPr="00CC1432">
              <w:rPr>
                <w:rFonts w:ascii="Times New Roman" w:hAnsi="Times New Roman"/>
                <w:b/>
                <w:bCs/>
              </w:rPr>
              <w:t>0</w:t>
            </w:r>
          </w:p>
          <w:p w:rsidR="00CC1432" w:rsidRPr="00CC1432" w:rsidRDefault="00CC1432" w:rsidP="00CC1432">
            <w:pPr>
              <w:spacing w:after="0" w:line="240" w:lineRule="auto"/>
              <w:jc w:val="center"/>
              <w:rPr>
                <w:rFonts w:ascii="Times New Roman" w:hAnsi="Times New Roman"/>
                <w:b/>
                <w:bCs/>
              </w:rPr>
            </w:pPr>
          </w:p>
        </w:tc>
        <w:tc>
          <w:tcPr>
            <w:tcW w:w="968" w:type="dxa"/>
            <w:vAlign w:val="center"/>
          </w:tcPr>
          <w:p w:rsidR="00CC1432" w:rsidRPr="00CC1432" w:rsidRDefault="00CC1432" w:rsidP="00CC1432">
            <w:pPr>
              <w:spacing w:after="0" w:line="240" w:lineRule="auto"/>
              <w:jc w:val="center"/>
              <w:rPr>
                <w:rFonts w:ascii="Times New Roman" w:hAnsi="Times New Roman"/>
                <w:b/>
                <w:bCs/>
              </w:rPr>
            </w:pPr>
            <w:r w:rsidRPr="00CC1432">
              <w:rPr>
                <w:rFonts w:ascii="Times New Roman" w:hAnsi="Times New Roman"/>
                <w:b/>
                <w:bCs/>
              </w:rPr>
              <w:t>27060,9</w:t>
            </w:r>
          </w:p>
        </w:tc>
      </w:tr>
      <w:tr w:rsidR="00CC1432" w:rsidRPr="00AB0D5C" w:rsidTr="00CC1432">
        <w:tblPrEx>
          <w:tblLook w:val="01E0"/>
        </w:tblPrEx>
        <w:tc>
          <w:tcPr>
            <w:tcW w:w="1790" w:type="dxa"/>
          </w:tcPr>
          <w:p w:rsidR="00CC1432" w:rsidRPr="00AB0D5C" w:rsidRDefault="00CC1432" w:rsidP="00D274AF">
            <w:pPr>
              <w:spacing w:after="0" w:line="240" w:lineRule="auto"/>
              <w:jc w:val="both"/>
              <w:rPr>
                <w:rFonts w:ascii="Times New Roman" w:hAnsi="Times New Roman"/>
              </w:rPr>
            </w:pPr>
            <w:r w:rsidRPr="00AB0D5C">
              <w:rPr>
                <w:rFonts w:ascii="Times New Roman" w:hAnsi="Times New Roman"/>
              </w:rPr>
              <w:t>Бюджет района</w:t>
            </w:r>
          </w:p>
        </w:tc>
        <w:tc>
          <w:tcPr>
            <w:tcW w:w="569" w:type="dxa"/>
            <w:vAlign w:val="center"/>
          </w:tcPr>
          <w:p w:rsidR="00CC1432" w:rsidRPr="00CC1432" w:rsidRDefault="00CC1432" w:rsidP="00CC1432">
            <w:pPr>
              <w:spacing w:after="0" w:line="240" w:lineRule="auto"/>
              <w:jc w:val="center"/>
              <w:rPr>
                <w:rFonts w:ascii="Times New Roman" w:hAnsi="Times New Roman"/>
              </w:rPr>
            </w:pPr>
            <w:r w:rsidRPr="00CC1432">
              <w:rPr>
                <w:rFonts w:ascii="Times New Roman" w:hAnsi="Times New Roman"/>
              </w:rPr>
              <w:t>1,7</w:t>
            </w:r>
          </w:p>
        </w:tc>
        <w:tc>
          <w:tcPr>
            <w:tcW w:w="728" w:type="dxa"/>
            <w:gridSpan w:val="2"/>
            <w:vAlign w:val="center"/>
          </w:tcPr>
          <w:p w:rsidR="00CC1432" w:rsidRPr="00CC1432" w:rsidRDefault="00CC1432" w:rsidP="00CC1432">
            <w:pPr>
              <w:spacing w:after="0" w:line="240" w:lineRule="auto"/>
              <w:jc w:val="center"/>
              <w:rPr>
                <w:rFonts w:ascii="Times New Roman" w:hAnsi="Times New Roman"/>
              </w:rPr>
            </w:pPr>
            <w:r w:rsidRPr="00CC1432">
              <w:rPr>
                <w:rFonts w:ascii="Times New Roman" w:hAnsi="Times New Roman"/>
              </w:rPr>
              <w:t>40,4</w:t>
            </w:r>
          </w:p>
        </w:tc>
        <w:tc>
          <w:tcPr>
            <w:tcW w:w="831" w:type="dxa"/>
            <w:vAlign w:val="center"/>
          </w:tcPr>
          <w:p w:rsidR="00CC1432" w:rsidRPr="00CC1432" w:rsidRDefault="00CC1432" w:rsidP="00CC1432">
            <w:pPr>
              <w:spacing w:after="0" w:line="240" w:lineRule="auto"/>
              <w:jc w:val="center"/>
              <w:rPr>
                <w:rFonts w:ascii="Times New Roman" w:hAnsi="Times New Roman"/>
              </w:rPr>
            </w:pPr>
            <w:r w:rsidRPr="00CC1432">
              <w:rPr>
                <w:rFonts w:ascii="Times New Roman" w:hAnsi="Times New Roman"/>
              </w:rPr>
              <w:t>5507,5</w:t>
            </w:r>
          </w:p>
        </w:tc>
        <w:tc>
          <w:tcPr>
            <w:tcW w:w="831" w:type="dxa"/>
            <w:vAlign w:val="center"/>
          </w:tcPr>
          <w:p w:rsidR="00CC1432" w:rsidRPr="00CC1432" w:rsidRDefault="00CC1432" w:rsidP="00CC1432">
            <w:pPr>
              <w:spacing w:after="0" w:line="240" w:lineRule="auto"/>
              <w:jc w:val="center"/>
              <w:rPr>
                <w:rFonts w:ascii="Times New Roman" w:hAnsi="Times New Roman"/>
              </w:rPr>
            </w:pPr>
            <w:r w:rsidRPr="00CC1432">
              <w:rPr>
                <w:rFonts w:ascii="Times New Roman" w:hAnsi="Times New Roman"/>
              </w:rPr>
              <w:t>5158,5</w:t>
            </w:r>
          </w:p>
        </w:tc>
        <w:tc>
          <w:tcPr>
            <w:tcW w:w="831" w:type="dxa"/>
            <w:vAlign w:val="center"/>
          </w:tcPr>
          <w:p w:rsidR="00CC1432" w:rsidRPr="00CC1432" w:rsidRDefault="00CC1432" w:rsidP="00CC1432">
            <w:pPr>
              <w:spacing w:after="0" w:line="240" w:lineRule="auto"/>
              <w:jc w:val="center"/>
              <w:rPr>
                <w:rFonts w:ascii="Times New Roman" w:hAnsi="Times New Roman"/>
              </w:rPr>
            </w:pPr>
            <w:r w:rsidRPr="00CC1432">
              <w:rPr>
                <w:rFonts w:ascii="Times New Roman" w:hAnsi="Times New Roman"/>
              </w:rPr>
              <w:t>3201,5</w:t>
            </w:r>
          </w:p>
        </w:tc>
        <w:tc>
          <w:tcPr>
            <w:tcW w:w="831" w:type="dxa"/>
            <w:vAlign w:val="center"/>
          </w:tcPr>
          <w:p w:rsidR="00CC1432" w:rsidRPr="00CC1432" w:rsidRDefault="00CC1432" w:rsidP="00CC1432">
            <w:pPr>
              <w:spacing w:after="0" w:line="240" w:lineRule="auto"/>
              <w:jc w:val="center"/>
              <w:rPr>
                <w:rFonts w:ascii="Times New Roman" w:hAnsi="Times New Roman"/>
              </w:rPr>
            </w:pPr>
            <w:r w:rsidRPr="00CC1432">
              <w:rPr>
                <w:rFonts w:ascii="Times New Roman" w:hAnsi="Times New Roman"/>
              </w:rPr>
              <w:t>6211,3</w:t>
            </w:r>
          </w:p>
        </w:tc>
        <w:tc>
          <w:tcPr>
            <w:tcW w:w="831" w:type="dxa"/>
            <w:vAlign w:val="center"/>
          </w:tcPr>
          <w:p w:rsidR="00CC1432" w:rsidRPr="00CC1432" w:rsidRDefault="00CC1432" w:rsidP="00CC1432">
            <w:pPr>
              <w:spacing w:after="0" w:line="240" w:lineRule="auto"/>
              <w:jc w:val="center"/>
              <w:rPr>
                <w:rFonts w:ascii="Times New Roman" w:hAnsi="Times New Roman"/>
              </w:rPr>
            </w:pPr>
            <w:r w:rsidRPr="00CC1432">
              <w:rPr>
                <w:rFonts w:ascii="Times New Roman" w:hAnsi="Times New Roman"/>
              </w:rPr>
              <w:t>2830,0</w:t>
            </w:r>
          </w:p>
        </w:tc>
        <w:tc>
          <w:tcPr>
            <w:tcW w:w="877" w:type="dxa"/>
            <w:vAlign w:val="center"/>
          </w:tcPr>
          <w:p w:rsidR="00CC1432" w:rsidRPr="00CC1432" w:rsidRDefault="00CC1432" w:rsidP="00CC1432">
            <w:pPr>
              <w:spacing w:after="0" w:line="240" w:lineRule="auto"/>
              <w:jc w:val="center"/>
              <w:rPr>
                <w:rFonts w:ascii="Times New Roman" w:hAnsi="Times New Roman"/>
              </w:rPr>
            </w:pPr>
            <w:r w:rsidRPr="00CC1432">
              <w:rPr>
                <w:rFonts w:ascii="Times New Roman" w:hAnsi="Times New Roman"/>
              </w:rPr>
              <w:t>0</w:t>
            </w:r>
          </w:p>
        </w:tc>
        <w:tc>
          <w:tcPr>
            <w:tcW w:w="877" w:type="dxa"/>
            <w:vAlign w:val="center"/>
          </w:tcPr>
          <w:p w:rsidR="00CC1432" w:rsidRPr="00CC1432" w:rsidRDefault="00CC1432" w:rsidP="00CC1432">
            <w:pPr>
              <w:spacing w:after="0" w:line="240" w:lineRule="auto"/>
              <w:jc w:val="center"/>
              <w:rPr>
                <w:rFonts w:ascii="Times New Roman" w:hAnsi="Times New Roman"/>
              </w:rPr>
            </w:pPr>
          </w:p>
          <w:p w:rsidR="00CC1432" w:rsidRPr="00CC1432" w:rsidRDefault="00CC1432" w:rsidP="00CC1432">
            <w:pPr>
              <w:spacing w:after="0" w:line="240" w:lineRule="auto"/>
              <w:jc w:val="center"/>
              <w:rPr>
                <w:rFonts w:ascii="Times New Roman" w:hAnsi="Times New Roman"/>
              </w:rPr>
            </w:pPr>
            <w:r w:rsidRPr="00CC1432">
              <w:rPr>
                <w:rFonts w:ascii="Times New Roman" w:hAnsi="Times New Roman"/>
              </w:rPr>
              <w:t>0</w:t>
            </w:r>
          </w:p>
          <w:p w:rsidR="00CC1432" w:rsidRPr="00CC1432" w:rsidRDefault="00CC1432" w:rsidP="00CC1432">
            <w:pPr>
              <w:spacing w:after="0" w:line="240" w:lineRule="auto"/>
              <w:jc w:val="center"/>
              <w:rPr>
                <w:rFonts w:ascii="Times New Roman" w:hAnsi="Times New Roman"/>
              </w:rPr>
            </w:pPr>
          </w:p>
        </w:tc>
        <w:tc>
          <w:tcPr>
            <w:tcW w:w="968" w:type="dxa"/>
            <w:vAlign w:val="center"/>
          </w:tcPr>
          <w:p w:rsidR="00CC1432" w:rsidRPr="00CC1432" w:rsidRDefault="00CC1432" w:rsidP="00CC1432">
            <w:pPr>
              <w:spacing w:after="0" w:line="240" w:lineRule="auto"/>
              <w:jc w:val="center"/>
              <w:rPr>
                <w:rFonts w:ascii="Times New Roman" w:hAnsi="Times New Roman"/>
              </w:rPr>
            </w:pPr>
            <w:r w:rsidRPr="00CC1432">
              <w:rPr>
                <w:rFonts w:ascii="Times New Roman" w:hAnsi="Times New Roman"/>
              </w:rPr>
              <w:t>22950,9</w:t>
            </w:r>
          </w:p>
        </w:tc>
      </w:tr>
      <w:tr w:rsidR="00CC1432" w:rsidRPr="00AB0D5C" w:rsidTr="00CC1432">
        <w:tblPrEx>
          <w:tblLook w:val="01E0"/>
        </w:tblPrEx>
        <w:tc>
          <w:tcPr>
            <w:tcW w:w="1790" w:type="dxa"/>
          </w:tcPr>
          <w:p w:rsidR="00CC1432" w:rsidRPr="00AB0D5C" w:rsidRDefault="00CC1432" w:rsidP="00D274AF">
            <w:pPr>
              <w:spacing w:after="0" w:line="240" w:lineRule="auto"/>
              <w:jc w:val="both"/>
              <w:rPr>
                <w:rFonts w:ascii="Times New Roman" w:hAnsi="Times New Roman"/>
              </w:rPr>
            </w:pPr>
            <w:r w:rsidRPr="00AB0D5C">
              <w:rPr>
                <w:rFonts w:ascii="Times New Roman" w:hAnsi="Times New Roman"/>
              </w:rPr>
              <w:t>Субсидии из бюджета УР</w:t>
            </w:r>
          </w:p>
        </w:tc>
        <w:tc>
          <w:tcPr>
            <w:tcW w:w="569" w:type="dxa"/>
            <w:vAlign w:val="center"/>
          </w:tcPr>
          <w:p w:rsidR="00CC1432" w:rsidRPr="00CC1432" w:rsidRDefault="00CC1432" w:rsidP="00CC1432">
            <w:pPr>
              <w:spacing w:after="0" w:line="240" w:lineRule="auto"/>
              <w:jc w:val="center"/>
              <w:rPr>
                <w:rFonts w:ascii="Times New Roman" w:hAnsi="Times New Roman"/>
              </w:rPr>
            </w:pPr>
            <w:r w:rsidRPr="00CC1432">
              <w:rPr>
                <w:rFonts w:ascii="Times New Roman" w:hAnsi="Times New Roman"/>
              </w:rPr>
              <w:t>0,0</w:t>
            </w:r>
          </w:p>
        </w:tc>
        <w:tc>
          <w:tcPr>
            <w:tcW w:w="728" w:type="dxa"/>
            <w:gridSpan w:val="2"/>
            <w:vAlign w:val="center"/>
          </w:tcPr>
          <w:p w:rsidR="00CC1432" w:rsidRPr="00CC1432" w:rsidRDefault="00CC1432" w:rsidP="00CC1432">
            <w:pPr>
              <w:spacing w:after="0" w:line="240" w:lineRule="auto"/>
              <w:jc w:val="center"/>
              <w:rPr>
                <w:rFonts w:ascii="Times New Roman" w:hAnsi="Times New Roman"/>
              </w:rPr>
            </w:pPr>
            <w:r w:rsidRPr="00CC1432">
              <w:rPr>
                <w:rFonts w:ascii="Times New Roman" w:hAnsi="Times New Roman"/>
              </w:rPr>
              <w:t>200,0</w:t>
            </w:r>
          </w:p>
        </w:tc>
        <w:tc>
          <w:tcPr>
            <w:tcW w:w="831" w:type="dxa"/>
            <w:vAlign w:val="center"/>
          </w:tcPr>
          <w:p w:rsidR="00CC1432" w:rsidRPr="00CC1432" w:rsidRDefault="00CC1432" w:rsidP="00CC1432">
            <w:pPr>
              <w:spacing w:after="0" w:line="240" w:lineRule="auto"/>
              <w:jc w:val="center"/>
              <w:rPr>
                <w:rFonts w:ascii="Times New Roman" w:hAnsi="Times New Roman"/>
              </w:rPr>
            </w:pPr>
            <w:r w:rsidRPr="00CC1432">
              <w:rPr>
                <w:rFonts w:ascii="Times New Roman" w:hAnsi="Times New Roman"/>
              </w:rPr>
              <w:t>1014,0</w:t>
            </w:r>
          </w:p>
        </w:tc>
        <w:tc>
          <w:tcPr>
            <w:tcW w:w="831" w:type="dxa"/>
            <w:vAlign w:val="center"/>
          </w:tcPr>
          <w:p w:rsidR="00CC1432" w:rsidRPr="00CC1432" w:rsidRDefault="00CC1432" w:rsidP="00CC1432">
            <w:pPr>
              <w:spacing w:after="0" w:line="240" w:lineRule="auto"/>
              <w:jc w:val="center"/>
              <w:rPr>
                <w:rFonts w:ascii="Times New Roman" w:hAnsi="Times New Roman"/>
              </w:rPr>
            </w:pPr>
            <w:r w:rsidRPr="00CC1432">
              <w:rPr>
                <w:rFonts w:ascii="Times New Roman" w:hAnsi="Times New Roman"/>
              </w:rPr>
              <w:t>362,4</w:t>
            </w:r>
          </w:p>
        </w:tc>
        <w:tc>
          <w:tcPr>
            <w:tcW w:w="831" w:type="dxa"/>
            <w:vAlign w:val="center"/>
          </w:tcPr>
          <w:p w:rsidR="00CC1432" w:rsidRPr="00CC1432" w:rsidRDefault="00CC1432" w:rsidP="00CC1432">
            <w:pPr>
              <w:spacing w:after="0" w:line="240" w:lineRule="auto"/>
              <w:jc w:val="center"/>
              <w:rPr>
                <w:rFonts w:ascii="Times New Roman" w:hAnsi="Times New Roman"/>
              </w:rPr>
            </w:pPr>
            <w:r w:rsidRPr="00CC1432">
              <w:rPr>
                <w:rFonts w:ascii="Times New Roman" w:hAnsi="Times New Roman"/>
              </w:rPr>
              <w:t>10,5</w:t>
            </w:r>
          </w:p>
        </w:tc>
        <w:tc>
          <w:tcPr>
            <w:tcW w:w="831" w:type="dxa"/>
            <w:vAlign w:val="center"/>
          </w:tcPr>
          <w:p w:rsidR="00CC1432" w:rsidRPr="00CC1432" w:rsidRDefault="00CC1432" w:rsidP="00CC1432">
            <w:pPr>
              <w:spacing w:after="0" w:line="240" w:lineRule="auto"/>
              <w:jc w:val="center"/>
              <w:rPr>
                <w:rFonts w:ascii="Times New Roman" w:hAnsi="Times New Roman"/>
              </w:rPr>
            </w:pPr>
            <w:r w:rsidRPr="00CC1432">
              <w:rPr>
                <w:rFonts w:ascii="Times New Roman" w:hAnsi="Times New Roman"/>
              </w:rPr>
              <w:t>2523,1</w:t>
            </w:r>
          </w:p>
        </w:tc>
        <w:tc>
          <w:tcPr>
            <w:tcW w:w="831" w:type="dxa"/>
            <w:vAlign w:val="center"/>
          </w:tcPr>
          <w:p w:rsidR="00CC1432" w:rsidRPr="00CC1432" w:rsidRDefault="00CC1432" w:rsidP="00CC1432">
            <w:pPr>
              <w:spacing w:after="0" w:line="240" w:lineRule="auto"/>
              <w:jc w:val="center"/>
              <w:rPr>
                <w:rFonts w:ascii="Times New Roman" w:hAnsi="Times New Roman"/>
              </w:rPr>
            </w:pPr>
            <w:r w:rsidRPr="00CC1432">
              <w:rPr>
                <w:rFonts w:ascii="Times New Roman" w:hAnsi="Times New Roman"/>
              </w:rPr>
              <w:t>0,0</w:t>
            </w:r>
          </w:p>
        </w:tc>
        <w:tc>
          <w:tcPr>
            <w:tcW w:w="877" w:type="dxa"/>
            <w:vAlign w:val="center"/>
          </w:tcPr>
          <w:p w:rsidR="00CC1432" w:rsidRPr="00CC1432" w:rsidRDefault="00CC1432" w:rsidP="00CC1432">
            <w:pPr>
              <w:spacing w:after="0" w:line="240" w:lineRule="auto"/>
              <w:jc w:val="center"/>
              <w:rPr>
                <w:rFonts w:ascii="Times New Roman" w:hAnsi="Times New Roman"/>
              </w:rPr>
            </w:pPr>
            <w:r w:rsidRPr="00CC1432">
              <w:rPr>
                <w:rFonts w:ascii="Times New Roman" w:hAnsi="Times New Roman"/>
              </w:rPr>
              <w:t>0</w:t>
            </w:r>
          </w:p>
        </w:tc>
        <w:tc>
          <w:tcPr>
            <w:tcW w:w="877" w:type="dxa"/>
            <w:vAlign w:val="center"/>
          </w:tcPr>
          <w:p w:rsidR="00CC1432" w:rsidRPr="00CC1432" w:rsidRDefault="00CC1432" w:rsidP="00CC1432">
            <w:pPr>
              <w:spacing w:after="0" w:line="240" w:lineRule="auto"/>
              <w:jc w:val="center"/>
              <w:rPr>
                <w:rFonts w:ascii="Times New Roman" w:hAnsi="Times New Roman"/>
              </w:rPr>
            </w:pPr>
          </w:p>
          <w:p w:rsidR="00CC1432" w:rsidRPr="00CC1432" w:rsidRDefault="00CC1432" w:rsidP="00CC1432">
            <w:pPr>
              <w:spacing w:after="0" w:line="240" w:lineRule="auto"/>
              <w:jc w:val="center"/>
              <w:rPr>
                <w:rFonts w:ascii="Times New Roman" w:hAnsi="Times New Roman"/>
              </w:rPr>
            </w:pPr>
            <w:r w:rsidRPr="00CC1432">
              <w:rPr>
                <w:rFonts w:ascii="Times New Roman" w:hAnsi="Times New Roman"/>
              </w:rPr>
              <w:t>0</w:t>
            </w:r>
          </w:p>
          <w:p w:rsidR="00CC1432" w:rsidRPr="00CC1432" w:rsidRDefault="00CC1432" w:rsidP="00CC1432">
            <w:pPr>
              <w:spacing w:after="0" w:line="240" w:lineRule="auto"/>
              <w:jc w:val="center"/>
              <w:rPr>
                <w:rFonts w:ascii="Times New Roman" w:hAnsi="Times New Roman"/>
              </w:rPr>
            </w:pPr>
          </w:p>
        </w:tc>
        <w:tc>
          <w:tcPr>
            <w:tcW w:w="968" w:type="dxa"/>
            <w:vAlign w:val="center"/>
          </w:tcPr>
          <w:p w:rsidR="00CC1432" w:rsidRPr="00CC1432" w:rsidRDefault="00CC1432" w:rsidP="00CC1432">
            <w:pPr>
              <w:spacing w:after="0" w:line="240" w:lineRule="auto"/>
              <w:jc w:val="center"/>
              <w:rPr>
                <w:rFonts w:ascii="Times New Roman" w:hAnsi="Times New Roman"/>
              </w:rPr>
            </w:pPr>
            <w:r w:rsidRPr="00CC1432">
              <w:rPr>
                <w:rFonts w:ascii="Times New Roman" w:hAnsi="Times New Roman"/>
              </w:rPr>
              <w:t>4110,0</w:t>
            </w:r>
          </w:p>
        </w:tc>
      </w:tr>
    </w:tbl>
    <w:p w:rsidR="004D1F8B" w:rsidRDefault="004D1F8B" w:rsidP="004D1F8B">
      <w:pPr>
        <w:overflowPunct w:val="0"/>
        <w:autoSpaceDN w:val="0"/>
        <w:adjustRightInd w:val="0"/>
        <w:spacing w:after="0" w:line="240" w:lineRule="auto"/>
        <w:ind w:firstLine="709"/>
        <w:jc w:val="both"/>
        <w:textAlignment w:val="baseline"/>
        <w:rPr>
          <w:rFonts w:ascii="Times New Roman" w:hAnsi="Times New Roman"/>
          <w:b/>
          <w:sz w:val="24"/>
          <w:szCs w:val="24"/>
        </w:rPr>
      </w:pPr>
    </w:p>
    <w:p w:rsidR="004D1F8B" w:rsidRPr="008B414B" w:rsidRDefault="004D1F8B" w:rsidP="004D1F8B">
      <w:pPr>
        <w:overflowPunct w:val="0"/>
        <w:autoSpaceDN w:val="0"/>
        <w:adjustRightInd w:val="0"/>
        <w:spacing w:after="0" w:line="240" w:lineRule="auto"/>
        <w:ind w:firstLine="709"/>
        <w:jc w:val="both"/>
        <w:textAlignment w:val="baseline"/>
        <w:rPr>
          <w:rFonts w:ascii="Times New Roman" w:hAnsi="Times New Roman"/>
          <w:b/>
          <w:sz w:val="24"/>
          <w:szCs w:val="24"/>
        </w:rPr>
      </w:pPr>
      <w:r w:rsidRPr="008B414B">
        <w:rPr>
          <w:rFonts w:ascii="Times New Roman" w:hAnsi="Times New Roman"/>
          <w:b/>
          <w:sz w:val="24"/>
          <w:szCs w:val="24"/>
        </w:rPr>
        <w:t>1.1. Характеристика состояния сферы деятельности, в рамках которой реализуется подпрограмма.</w:t>
      </w:r>
    </w:p>
    <w:p w:rsidR="004D1F8B" w:rsidRPr="008B414B" w:rsidRDefault="004D1F8B" w:rsidP="004D1F8B">
      <w:pPr>
        <w:overflowPunct w:val="0"/>
        <w:autoSpaceDN w:val="0"/>
        <w:adjustRightInd w:val="0"/>
        <w:spacing w:after="0" w:line="240" w:lineRule="auto"/>
        <w:jc w:val="both"/>
        <w:textAlignment w:val="baseline"/>
        <w:rPr>
          <w:rFonts w:ascii="Times New Roman" w:hAnsi="Times New Roman"/>
          <w:sz w:val="24"/>
          <w:szCs w:val="24"/>
        </w:rPr>
      </w:pPr>
      <w:r w:rsidRPr="008B414B">
        <w:rPr>
          <w:rFonts w:ascii="Times New Roman" w:hAnsi="Times New Roman"/>
          <w:sz w:val="24"/>
          <w:szCs w:val="24"/>
        </w:rPr>
        <w:tab/>
        <w:t>Перечень полномочий местного значения для муниципальных образований определен Федеральным законом от 6 октября 2003 г. № 131-ФЗ «Об общих принципах организации местного самоуправления в Российской Федерации» (далее - Федеральный закон от 6 октября 2003 года № 131-ФЗ).</w:t>
      </w:r>
    </w:p>
    <w:p w:rsidR="004D1F8B" w:rsidRPr="008B414B" w:rsidRDefault="004D1F8B" w:rsidP="004D1F8B">
      <w:pPr>
        <w:overflowPunct w:val="0"/>
        <w:autoSpaceDN w:val="0"/>
        <w:adjustRightInd w:val="0"/>
        <w:spacing w:after="0" w:line="240" w:lineRule="auto"/>
        <w:ind w:firstLine="720"/>
        <w:jc w:val="both"/>
        <w:textAlignment w:val="baseline"/>
        <w:rPr>
          <w:rFonts w:ascii="Times New Roman" w:hAnsi="Times New Roman"/>
          <w:sz w:val="24"/>
          <w:szCs w:val="24"/>
        </w:rPr>
      </w:pPr>
      <w:r w:rsidRPr="008B414B">
        <w:rPr>
          <w:rFonts w:ascii="Times New Roman" w:hAnsi="Times New Roman"/>
          <w:sz w:val="24"/>
          <w:szCs w:val="24"/>
        </w:rPr>
        <w:t>В нем подчеркивается, что вопросом местного значения является организация и осуществление мероприятий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также обеспечения первичных мер пожарной безопасности.</w:t>
      </w:r>
    </w:p>
    <w:p w:rsidR="004D1F8B" w:rsidRPr="008B414B" w:rsidRDefault="004D1F8B" w:rsidP="004D1F8B">
      <w:pPr>
        <w:overflowPunct w:val="0"/>
        <w:autoSpaceDN w:val="0"/>
        <w:adjustRightInd w:val="0"/>
        <w:spacing w:after="0" w:line="240" w:lineRule="auto"/>
        <w:ind w:firstLine="567"/>
        <w:jc w:val="both"/>
        <w:textAlignment w:val="baseline"/>
        <w:rPr>
          <w:rFonts w:ascii="Times New Roman" w:hAnsi="Times New Roman"/>
          <w:sz w:val="24"/>
          <w:szCs w:val="24"/>
        </w:rPr>
      </w:pPr>
      <w:r w:rsidRPr="008B414B">
        <w:rPr>
          <w:rFonts w:ascii="Times New Roman" w:hAnsi="Times New Roman"/>
          <w:sz w:val="24"/>
          <w:szCs w:val="24"/>
        </w:rPr>
        <w:t>Таким образом, органы местного самоуправления в соответствии с требованиями действующего законодательства несут ответственность за комплекс мероприятий, имеющий конечной целью минимизировать риски, повысить безопасность проживающего населения и сохранность материальных средств.</w:t>
      </w:r>
    </w:p>
    <w:p w:rsidR="004D1F8B" w:rsidRPr="008B414B" w:rsidRDefault="004D1F8B" w:rsidP="004D1F8B">
      <w:pPr>
        <w:overflowPunct w:val="0"/>
        <w:autoSpaceDN w:val="0"/>
        <w:adjustRightInd w:val="0"/>
        <w:spacing w:after="0" w:line="240" w:lineRule="auto"/>
        <w:ind w:firstLine="567"/>
        <w:jc w:val="both"/>
        <w:textAlignment w:val="baseline"/>
        <w:rPr>
          <w:rFonts w:ascii="Times New Roman" w:hAnsi="Times New Roman"/>
          <w:sz w:val="24"/>
          <w:szCs w:val="24"/>
        </w:rPr>
      </w:pPr>
      <w:r w:rsidRPr="008B414B">
        <w:rPr>
          <w:rFonts w:ascii="Times New Roman" w:hAnsi="Times New Roman"/>
          <w:sz w:val="24"/>
          <w:szCs w:val="24"/>
        </w:rPr>
        <w:t>Важнейшей составляющей национальной безопасности в мирное и военное время является защита личности, общества и государства от опасностей, возникающих в результате чрезвычайных ситуаций природного и техногенного характера, при ведении военных действий или вследствие этих действий.</w:t>
      </w:r>
    </w:p>
    <w:p w:rsidR="004D1F8B" w:rsidRDefault="004D1F8B" w:rsidP="004D1F8B">
      <w:pPr>
        <w:overflowPunct w:val="0"/>
        <w:autoSpaceDN w:val="0"/>
        <w:adjustRightInd w:val="0"/>
        <w:spacing w:after="0" w:line="240" w:lineRule="auto"/>
        <w:ind w:firstLine="567"/>
        <w:jc w:val="both"/>
        <w:textAlignment w:val="baseline"/>
        <w:rPr>
          <w:rFonts w:ascii="Times New Roman" w:hAnsi="Times New Roman"/>
          <w:sz w:val="24"/>
          <w:szCs w:val="24"/>
        </w:rPr>
      </w:pPr>
      <w:r w:rsidRPr="008B414B">
        <w:rPr>
          <w:rFonts w:ascii="Times New Roman" w:hAnsi="Times New Roman"/>
          <w:sz w:val="24"/>
          <w:szCs w:val="24"/>
        </w:rPr>
        <w:t xml:space="preserve">Практика и мировой опыт свидетельствуют о том, что заблаговременное выполнение организационных, нормативно-технических и других требований позволяют значительно снизить людские и материальные потери не только в условиях боевых действий, но и при авариях, катастрофах, стихийных бедствиях. </w:t>
      </w:r>
    </w:p>
    <w:p w:rsidR="004D1F8B" w:rsidRPr="00847566" w:rsidRDefault="004D1F8B" w:rsidP="004D1F8B">
      <w:pPr>
        <w:overflowPunct w:val="0"/>
        <w:autoSpaceDN w:val="0"/>
        <w:adjustRightInd w:val="0"/>
        <w:spacing w:after="0" w:line="240" w:lineRule="auto"/>
        <w:ind w:firstLine="567"/>
        <w:jc w:val="both"/>
        <w:textAlignment w:val="baseline"/>
        <w:rPr>
          <w:rFonts w:ascii="Times New Roman" w:hAnsi="Times New Roman"/>
          <w:color w:val="000000"/>
          <w:sz w:val="24"/>
          <w:szCs w:val="24"/>
        </w:rPr>
      </w:pPr>
      <w:r w:rsidRPr="00847566">
        <w:rPr>
          <w:rFonts w:ascii="Times New Roman" w:hAnsi="Times New Roman"/>
          <w:color w:val="000000"/>
          <w:sz w:val="24"/>
          <w:szCs w:val="24"/>
        </w:rPr>
        <w:t xml:space="preserve">В настоящее время в </w:t>
      </w:r>
      <w:r>
        <w:rPr>
          <w:rFonts w:ascii="Times New Roman" w:hAnsi="Times New Roman"/>
          <w:color w:val="000000"/>
          <w:sz w:val="24"/>
          <w:szCs w:val="24"/>
        </w:rPr>
        <w:t>Кизнерском районе</w:t>
      </w:r>
      <w:r w:rsidRPr="00847566">
        <w:rPr>
          <w:rFonts w:ascii="Times New Roman" w:hAnsi="Times New Roman"/>
          <w:color w:val="000000"/>
          <w:sz w:val="24"/>
          <w:szCs w:val="24"/>
        </w:rPr>
        <w:t xml:space="preserve"> сложилась ситуация, которая обусловлена комплексом проблем, связанных с недостаточным финансированием мероприятий по гражданской обороне и защите населения от чрезвычайных ситуаций природного и техногенного характера. </w:t>
      </w:r>
    </w:p>
    <w:p w:rsidR="004D1F8B" w:rsidRDefault="004D1F8B" w:rsidP="004D1F8B">
      <w:pPr>
        <w:spacing w:after="0" w:line="240" w:lineRule="auto"/>
        <w:ind w:firstLine="567"/>
        <w:jc w:val="both"/>
        <w:rPr>
          <w:rFonts w:ascii="Times New Roman" w:hAnsi="Times New Roman"/>
          <w:sz w:val="24"/>
          <w:szCs w:val="24"/>
        </w:rPr>
      </w:pPr>
      <w:r w:rsidRPr="00847566">
        <w:rPr>
          <w:rFonts w:ascii="Times New Roman" w:hAnsi="Times New Roman"/>
          <w:color w:val="000000"/>
          <w:sz w:val="24"/>
          <w:szCs w:val="24"/>
        </w:rPr>
        <w:t>В 2018 году принята в муниципальную собственность</w:t>
      </w:r>
      <w:r w:rsidRPr="008B414B">
        <w:rPr>
          <w:rFonts w:ascii="Times New Roman" w:hAnsi="Times New Roman"/>
          <w:sz w:val="24"/>
          <w:szCs w:val="24"/>
        </w:rPr>
        <w:t xml:space="preserve"> локальная система оповещения </w:t>
      </w:r>
      <w:r>
        <w:rPr>
          <w:rFonts w:ascii="Times New Roman" w:hAnsi="Times New Roman"/>
          <w:sz w:val="24"/>
          <w:szCs w:val="24"/>
        </w:rPr>
        <w:t xml:space="preserve">Кизнерского района. Установленные </w:t>
      </w:r>
      <w:r w:rsidRPr="008B414B">
        <w:rPr>
          <w:rFonts w:ascii="Times New Roman" w:hAnsi="Times New Roman"/>
          <w:sz w:val="24"/>
          <w:szCs w:val="24"/>
        </w:rPr>
        <w:t>54 моноблока полностью обеспеч</w:t>
      </w:r>
      <w:r>
        <w:rPr>
          <w:rFonts w:ascii="Times New Roman" w:hAnsi="Times New Roman"/>
          <w:sz w:val="24"/>
          <w:szCs w:val="24"/>
        </w:rPr>
        <w:t>ивают</w:t>
      </w:r>
      <w:r w:rsidRPr="008B414B">
        <w:rPr>
          <w:rFonts w:ascii="Times New Roman" w:hAnsi="Times New Roman"/>
          <w:sz w:val="24"/>
          <w:szCs w:val="24"/>
        </w:rPr>
        <w:t xml:space="preserve"> возможность передачи экстренной информации при чрезвычайных ситуациях с охватом 23-х населенных пунктов, что составляет 76%. Пульт управления установлен </w:t>
      </w:r>
      <w:r>
        <w:rPr>
          <w:rFonts w:ascii="Times New Roman" w:hAnsi="Times New Roman"/>
          <w:sz w:val="24"/>
          <w:szCs w:val="24"/>
        </w:rPr>
        <w:t>в ЕДДС Кизнерского района.  В</w:t>
      </w:r>
      <w:r w:rsidRPr="008B414B">
        <w:rPr>
          <w:rFonts w:ascii="Times New Roman" w:hAnsi="Times New Roman"/>
          <w:sz w:val="24"/>
          <w:szCs w:val="24"/>
        </w:rPr>
        <w:t xml:space="preserve"> </w:t>
      </w:r>
      <w:r>
        <w:rPr>
          <w:rFonts w:ascii="Times New Roman" w:hAnsi="Times New Roman"/>
          <w:sz w:val="24"/>
          <w:szCs w:val="24"/>
        </w:rPr>
        <w:t xml:space="preserve">состав </w:t>
      </w:r>
      <w:r w:rsidRPr="008B414B">
        <w:rPr>
          <w:rFonts w:ascii="Times New Roman" w:hAnsi="Times New Roman"/>
          <w:sz w:val="24"/>
          <w:szCs w:val="24"/>
        </w:rPr>
        <w:t>ЛСО входит два мобильных комплекса оповеще</w:t>
      </w:r>
      <w:r>
        <w:rPr>
          <w:rFonts w:ascii="Times New Roman" w:hAnsi="Times New Roman"/>
          <w:sz w:val="24"/>
          <w:szCs w:val="24"/>
        </w:rPr>
        <w:t xml:space="preserve">ния. </w:t>
      </w:r>
    </w:p>
    <w:p w:rsidR="004D1F8B" w:rsidRPr="003F1FE8" w:rsidRDefault="004D1F8B" w:rsidP="004D1F8B">
      <w:pPr>
        <w:spacing w:after="0" w:line="240" w:lineRule="auto"/>
        <w:ind w:firstLine="567"/>
        <w:jc w:val="both"/>
        <w:rPr>
          <w:rFonts w:ascii="Times New Roman" w:hAnsi="Times New Roman"/>
          <w:sz w:val="24"/>
          <w:szCs w:val="24"/>
        </w:rPr>
      </w:pPr>
      <w:proofErr w:type="gramStart"/>
      <w:r>
        <w:rPr>
          <w:rFonts w:ascii="Times New Roman" w:hAnsi="Times New Roman"/>
          <w:sz w:val="24"/>
          <w:szCs w:val="24"/>
        </w:rPr>
        <w:t xml:space="preserve">В рамах финансирования мероприятий первичных мер пожарной безопасности в 2015-2017 гг. введена в эксплуатацию </w:t>
      </w:r>
      <w:r w:rsidRPr="003F1FE8">
        <w:rPr>
          <w:rFonts w:ascii="Times New Roman" w:hAnsi="Times New Roman"/>
          <w:sz w:val="24"/>
          <w:szCs w:val="24"/>
        </w:rPr>
        <w:t>система оповещения «Марс-Арсенал» (оконечные устройства установлены в с. Бемыж, д. Старая Бодья, с. Крымская Слудка)</w:t>
      </w:r>
      <w:r>
        <w:rPr>
          <w:rFonts w:ascii="Times New Roman" w:hAnsi="Times New Roman"/>
          <w:sz w:val="24"/>
          <w:szCs w:val="24"/>
        </w:rPr>
        <w:t xml:space="preserve"> с выводом на пуль управления в ЕДДС Кизнерского района.</w:t>
      </w:r>
      <w:proofErr w:type="gramEnd"/>
    </w:p>
    <w:p w:rsidR="004D1F8B" w:rsidRPr="003F1FE8" w:rsidRDefault="004D1F8B" w:rsidP="004D1F8B">
      <w:pPr>
        <w:spacing w:after="0" w:line="240" w:lineRule="auto"/>
        <w:ind w:firstLine="539"/>
        <w:jc w:val="both"/>
        <w:rPr>
          <w:rFonts w:ascii="Times New Roman" w:hAnsi="Times New Roman"/>
          <w:color w:val="000000"/>
          <w:sz w:val="24"/>
          <w:szCs w:val="24"/>
        </w:rPr>
      </w:pPr>
      <w:r>
        <w:rPr>
          <w:rFonts w:ascii="Times New Roman" w:hAnsi="Times New Roman"/>
          <w:color w:val="000000"/>
          <w:sz w:val="24"/>
          <w:szCs w:val="24"/>
        </w:rPr>
        <w:t xml:space="preserve">Установлена </w:t>
      </w:r>
      <w:r w:rsidRPr="003F1FE8">
        <w:rPr>
          <w:rFonts w:ascii="Times New Roman" w:hAnsi="Times New Roman"/>
          <w:color w:val="000000"/>
          <w:sz w:val="24"/>
          <w:szCs w:val="24"/>
        </w:rPr>
        <w:t xml:space="preserve">система </w:t>
      </w:r>
      <w:proofErr w:type="spellStart"/>
      <w:r>
        <w:rPr>
          <w:rFonts w:ascii="Times New Roman" w:hAnsi="Times New Roman"/>
          <w:color w:val="000000"/>
          <w:sz w:val="24"/>
          <w:szCs w:val="24"/>
          <w:lang w:val="en-US"/>
        </w:rPr>
        <w:t>SP</w:t>
      </w:r>
      <w:r w:rsidRPr="003F1FE8">
        <w:rPr>
          <w:rFonts w:ascii="Times New Roman" w:hAnsi="Times New Roman"/>
          <w:color w:val="000000"/>
          <w:sz w:val="24"/>
          <w:szCs w:val="24"/>
          <w:lang w:val="en-US"/>
        </w:rPr>
        <w:t>robot</w:t>
      </w:r>
      <w:proofErr w:type="spellEnd"/>
      <w:r w:rsidRPr="003F1FE8">
        <w:rPr>
          <w:rFonts w:ascii="Times New Roman" w:hAnsi="Times New Roman"/>
          <w:color w:val="000000"/>
          <w:sz w:val="24"/>
          <w:szCs w:val="24"/>
        </w:rPr>
        <w:t xml:space="preserve">, находящаяся на ЕДДС </w:t>
      </w:r>
      <w:r>
        <w:rPr>
          <w:rFonts w:ascii="Times New Roman" w:hAnsi="Times New Roman"/>
          <w:color w:val="000000"/>
          <w:sz w:val="24"/>
          <w:szCs w:val="24"/>
        </w:rPr>
        <w:t>Кизнерского района</w:t>
      </w:r>
      <w:r w:rsidRPr="003F1FE8">
        <w:rPr>
          <w:rFonts w:ascii="Times New Roman" w:hAnsi="Times New Roman"/>
          <w:color w:val="000000"/>
          <w:sz w:val="24"/>
          <w:szCs w:val="24"/>
        </w:rPr>
        <w:t>, предназначенная для сбора руководящего состава района и руководителей служб.</w:t>
      </w:r>
    </w:p>
    <w:p w:rsidR="004D1F8B" w:rsidRPr="003F1FE8" w:rsidRDefault="004D1F8B" w:rsidP="004D1F8B">
      <w:pPr>
        <w:spacing w:after="0" w:line="240" w:lineRule="auto"/>
        <w:ind w:firstLine="539"/>
        <w:jc w:val="both"/>
        <w:rPr>
          <w:rFonts w:ascii="Times New Roman" w:hAnsi="Times New Roman"/>
          <w:sz w:val="24"/>
          <w:szCs w:val="24"/>
        </w:rPr>
      </w:pPr>
      <w:r w:rsidRPr="003F1FE8">
        <w:rPr>
          <w:rFonts w:ascii="Times New Roman" w:hAnsi="Times New Roman"/>
          <w:sz w:val="24"/>
          <w:szCs w:val="24"/>
        </w:rPr>
        <w:t xml:space="preserve">Территории МО, слабо охваченные стационарными средствами  информирования населения, оповещаются силами местных администраций и старост, с привлечением </w:t>
      </w:r>
      <w:r w:rsidRPr="003F1FE8">
        <w:rPr>
          <w:rFonts w:ascii="Times New Roman" w:hAnsi="Times New Roman"/>
          <w:sz w:val="24"/>
          <w:szCs w:val="24"/>
        </w:rPr>
        <w:lastRenderedPageBreak/>
        <w:t xml:space="preserve">депутатского корпуса и </w:t>
      </w:r>
      <w:proofErr w:type="spellStart"/>
      <w:r w:rsidRPr="003F1FE8">
        <w:rPr>
          <w:rFonts w:ascii="Times New Roman" w:hAnsi="Times New Roman"/>
          <w:sz w:val="24"/>
          <w:szCs w:val="24"/>
        </w:rPr>
        <w:t>уличкомов</w:t>
      </w:r>
      <w:proofErr w:type="spellEnd"/>
      <w:r w:rsidRPr="003F1FE8">
        <w:rPr>
          <w:rFonts w:ascii="Times New Roman" w:hAnsi="Times New Roman"/>
          <w:sz w:val="24"/>
          <w:szCs w:val="24"/>
        </w:rPr>
        <w:t xml:space="preserve"> по телефонам АТС, дворовым обходом, с применением системы «НАБАТ».</w:t>
      </w:r>
    </w:p>
    <w:p w:rsidR="004D1F8B" w:rsidRPr="008B414B" w:rsidRDefault="004D1F8B" w:rsidP="004D1F8B">
      <w:pPr>
        <w:spacing w:after="0" w:line="240" w:lineRule="auto"/>
        <w:ind w:firstLine="540"/>
        <w:jc w:val="both"/>
        <w:rPr>
          <w:rFonts w:ascii="Times New Roman" w:hAnsi="Times New Roman"/>
          <w:sz w:val="24"/>
          <w:szCs w:val="24"/>
        </w:rPr>
      </w:pPr>
      <w:r w:rsidRPr="008B414B">
        <w:rPr>
          <w:rFonts w:ascii="Times New Roman" w:hAnsi="Times New Roman"/>
          <w:sz w:val="24"/>
          <w:szCs w:val="24"/>
        </w:rPr>
        <w:t>Необходимо строительство муниципальной системы оповещения</w:t>
      </w:r>
      <w:r>
        <w:rPr>
          <w:rFonts w:ascii="Times New Roman" w:hAnsi="Times New Roman"/>
          <w:sz w:val="24"/>
          <w:szCs w:val="24"/>
        </w:rPr>
        <w:t>, интегрированной с республиканской системой оповещения,</w:t>
      </w:r>
      <w:r w:rsidRPr="008B414B">
        <w:rPr>
          <w:rFonts w:ascii="Times New Roman" w:hAnsi="Times New Roman"/>
          <w:sz w:val="24"/>
          <w:szCs w:val="24"/>
        </w:rPr>
        <w:t xml:space="preserve"> с охватом всех населенных пунктов.</w:t>
      </w:r>
    </w:p>
    <w:p w:rsidR="004D1F8B" w:rsidRPr="00847566" w:rsidRDefault="004D1F8B" w:rsidP="004D1F8B">
      <w:pPr>
        <w:pStyle w:val="Firstlineindent"/>
        <w:spacing w:after="0"/>
        <w:ind w:firstLine="567"/>
        <w:rPr>
          <w:rFonts w:cs="Times New Roman"/>
          <w:color w:val="000000"/>
        </w:rPr>
      </w:pPr>
      <w:r w:rsidRPr="00847566">
        <w:rPr>
          <w:rFonts w:cs="Times New Roman"/>
          <w:color w:val="000000"/>
        </w:rPr>
        <w:t xml:space="preserve">В 2017 году на ЕДДС установлено оборудование системы 112. </w:t>
      </w:r>
    </w:p>
    <w:p w:rsidR="004D1F8B" w:rsidRPr="002331A6" w:rsidRDefault="004D1F8B" w:rsidP="004D1F8B">
      <w:pPr>
        <w:pStyle w:val="Firstlineindent"/>
        <w:spacing w:after="0"/>
        <w:ind w:firstLine="567"/>
        <w:rPr>
          <w:rFonts w:cs="Times New Roman"/>
          <w:color w:val="FF0000"/>
        </w:rPr>
      </w:pPr>
      <w:r w:rsidRPr="008B414B">
        <w:rPr>
          <w:rFonts w:cs="Times New Roman"/>
        </w:rPr>
        <w:t>Необходимо дооснащение учебно-</w:t>
      </w:r>
      <w:r>
        <w:rPr>
          <w:rFonts w:cs="Times New Roman"/>
        </w:rPr>
        <w:t>консультационного пункта</w:t>
      </w:r>
      <w:r w:rsidRPr="008B414B">
        <w:rPr>
          <w:rFonts w:cs="Times New Roman"/>
        </w:rPr>
        <w:t xml:space="preserve"> по ГО и ЧС</w:t>
      </w:r>
      <w:r>
        <w:rPr>
          <w:rFonts w:cs="Times New Roman"/>
        </w:rPr>
        <w:t>, организовать</w:t>
      </w:r>
      <w:r w:rsidRPr="008B414B">
        <w:rPr>
          <w:rFonts w:cs="Times New Roman"/>
        </w:rPr>
        <w:t xml:space="preserve"> выпуск печатной продукции по вопросам ГО: памяток, учебных плакатов и инструкций.</w:t>
      </w:r>
    </w:p>
    <w:p w:rsidR="004D1F8B" w:rsidRPr="008B414B" w:rsidRDefault="004D1F8B" w:rsidP="004D1F8B">
      <w:pPr>
        <w:overflowPunct w:val="0"/>
        <w:autoSpaceDN w:val="0"/>
        <w:adjustRightInd w:val="0"/>
        <w:spacing w:after="0" w:line="240" w:lineRule="auto"/>
        <w:ind w:firstLine="567"/>
        <w:jc w:val="both"/>
        <w:textAlignment w:val="baseline"/>
        <w:rPr>
          <w:rFonts w:ascii="Times New Roman" w:hAnsi="Times New Roman"/>
          <w:sz w:val="24"/>
          <w:szCs w:val="24"/>
        </w:rPr>
      </w:pPr>
      <w:r w:rsidRPr="008B414B">
        <w:rPr>
          <w:rFonts w:ascii="Times New Roman" w:hAnsi="Times New Roman"/>
          <w:sz w:val="24"/>
          <w:szCs w:val="24"/>
        </w:rPr>
        <w:t>Для защиты сотрудников муниципальных учреждений МО «</w:t>
      </w:r>
      <w:r>
        <w:rPr>
          <w:rFonts w:ascii="Times New Roman" w:hAnsi="Times New Roman"/>
          <w:sz w:val="24"/>
          <w:szCs w:val="24"/>
        </w:rPr>
        <w:t xml:space="preserve">Муниципальный округ </w:t>
      </w:r>
      <w:r w:rsidRPr="00EE0FDD">
        <w:rPr>
          <w:rFonts w:ascii="Times New Roman" w:hAnsi="Times New Roman"/>
          <w:sz w:val="24"/>
          <w:szCs w:val="24"/>
        </w:rPr>
        <w:t>Кизнерский район</w:t>
      </w:r>
      <w:r>
        <w:rPr>
          <w:rFonts w:ascii="Times New Roman" w:hAnsi="Times New Roman"/>
          <w:sz w:val="24"/>
          <w:szCs w:val="24"/>
        </w:rPr>
        <w:t xml:space="preserve"> Удмуртской Республики</w:t>
      </w:r>
      <w:r w:rsidRPr="008B414B">
        <w:rPr>
          <w:rFonts w:ascii="Times New Roman" w:hAnsi="Times New Roman"/>
          <w:sz w:val="24"/>
          <w:szCs w:val="24"/>
        </w:rPr>
        <w:t>» при возникновении аварий, связанных с воздействием отравляющих веществ, радиоактивных веществ, биологических средств и аварийно химически опасных веществ необходимо создать запасы средств индивидуальной защиты.</w:t>
      </w:r>
    </w:p>
    <w:p w:rsidR="004D1F8B" w:rsidRDefault="004D1F8B" w:rsidP="004D1F8B">
      <w:pPr>
        <w:autoSpaceDN w:val="0"/>
        <w:adjustRightInd w:val="0"/>
        <w:spacing w:after="0" w:line="240" w:lineRule="auto"/>
        <w:ind w:firstLine="540"/>
        <w:jc w:val="both"/>
        <w:rPr>
          <w:rFonts w:ascii="Times New Roman" w:hAnsi="Times New Roman"/>
          <w:sz w:val="24"/>
          <w:szCs w:val="24"/>
          <w:lang w:eastAsia="en-US"/>
        </w:rPr>
      </w:pPr>
      <w:r>
        <w:rPr>
          <w:rFonts w:ascii="Times New Roman" w:hAnsi="Times New Roman"/>
          <w:sz w:val="24"/>
          <w:szCs w:val="24"/>
          <w:lang w:eastAsia="en-US"/>
        </w:rPr>
        <w:t xml:space="preserve"> </w:t>
      </w:r>
      <w:r w:rsidRPr="008B414B">
        <w:rPr>
          <w:rFonts w:ascii="Times New Roman" w:hAnsi="Times New Roman"/>
          <w:sz w:val="24"/>
          <w:szCs w:val="24"/>
          <w:lang w:eastAsia="en-US"/>
        </w:rPr>
        <w:t xml:space="preserve">Несмотря на относительную стабилизацию в </w:t>
      </w:r>
      <w:r>
        <w:rPr>
          <w:rFonts w:ascii="Times New Roman" w:hAnsi="Times New Roman"/>
          <w:sz w:val="24"/>
          <w:szCs w:val="24"/>
          <w:lang w:eastAsia="en-US"/>
        </w:rPr>
        <w:t>Кизнерском районе</w:t>
      </w:r>
      <w:r w:rsidRPr="008B414B">
        <w:rPr>
          <w:rFonts w:ascii="Times New Roman" w:hAnsi="Times New Roman"/>
          <w:sz w:val="24"/>
          <w:szCs w:val="24"/>
          <w:lang w:eastAsia="en-US"/>
        </w:rPr>
        <w:t xml:space="preserve"> обстановки с пожарами и последствиями от них, связанной с целенаправленной работой в области обеспечения пожарной безопасности, состояние пожарной безопасности продолжает вызывать обоснованное беспокойство.</w:t>
      </w:r>
    </w:p>
    <w:p w:rsidR="004D1F8B" w:rsidRDefault="004D1F8B" w:rsidP="004D1F8B">
      <w:pPr>
        <w:spacing w:after="0" w:line="240" w:lineRule="auto"/>
        <w:ind w:firstLine="539"/>
        <w:jc w:val="both"/>
        <w:rPr>
          <w:rFonts w:ascii="Times New Roman" w:hAnsi="Times New Roman"/>
          <w:sz w:val="24"/>
          <w:szCs w:val="24"/>
        </w:rPr>
      </w:pPr>
      <w:r>
        <w:rPr>
          <w:rFonts w:ascii="Times New Roman" w:hAnsi="Times New Roman"/>
          <w:sz w:val="24"/>
          <w:szCs w:val="24"/>
        </w:rPr>
        <w:t xml:space="preserve"> Ежегодно издаются распоряжения</w:t>
      </w:r>
      <w:r w:rsidRPr="00BE689C">
        <w:rPr>
          <w:rFonts w:ascii="Times New Roman" w:hAnsi="Times New Roman"/>
          <w:sz w:val="24"/>
          <w:szCs w:val="24"/>
        </w:rPr>
        <w:t xml:space="preserve"> Администрации </w:t>
      </w:r>
      <w:r>
        <w:rPr>
          <w:rFonts w:ascii="Times New Roman" w:hAnsi="Times New Roman"/>
          <w:sz w:val="24"/>
          <w:szCs w:val="24"/>
        </w:rPr>
        <w:t>Кизнерского района</w:t>
      </w:r>
      <w:r w:rsidRPr="00BE689C">
        <w:rPr>
          <w:rFonts w:ascii="Times New Roman" w:hAnsi="Times New Roman"/>
          <w:sz w:val="24"/>
          <w:szCs w:val="24"/>
        </w:rPr>
        <w:t xml:space="preserve"> </w:t>
      </w:r>
      <w:r>
        <w:rPr>
          <w:rFonts w:ascii="Times New Roman" w:hAnsi="Times New Roman"/>
          <w:sz w:val="24"/>
          <w:szCs w:val="24"/>
        </w:rPr>
        <w:t>о</w:t>
      </w:r>
      <w:r w:rsidRPr="00BE689C">
        <w:rPr>
          <w:rFonts w:ascii="Times New Roman" w:hAnsi="Times New Roman"/>
          <w:sz w:val="24"/>
          <w:szCs w:val="24"/>
        </w:rPr>
        <w:t xml:space="preserve"> проведении Месячник</w:t>
      </w:r>
      <w:r>
        <w:rPr>
          <w:rFonts w:ascii="Times New Roman" w:hAnsi="Times New Roman"/>
          <w:sz w:val="24"/>
          <w:szCs w:val="24"/>
        </w:rPr>
        <w:t>ов</w:t>
      </w:r>
      <w:r w:rsidRPr="00BE689C">
        <w:rPr>
          <w:rFonts w:ascii="Times New Roman" w:hAnsi="Times New Roman"/>
          <w:sz w:val="24"/>
          <w:szCs w:val="24"/>
        </w:rPr>
        <w:t xml:space="preserve">  безопасности на </w:t>
      </w:r>
      <w:r>
        <w:rPr>
          <w:rFonts w:ascii="Times New Roman" w:hAnsi="Times New Roman"/>
          <w:sz w:val="24"/>
          <w:szCs w:val="24"/>
        </w:rPr>
        <w:t xml:space="preserve">водных объектах в летний и зимний периоды </w:t>
      </w:r>
      <w:r w:rsidRPr="00BE689C">
        <w:rPr>
          <w:rFonts w:ascii="Times New Roman" w:hAnsi="Times New Roman"/>
          <w:sz w:val="24"/>
          <w:szCs w:val="24"/>
        </w:rPr>
        <w:t xml:space="preserve">на территории </w:t>
      </w:r>
      <w:r>
        <w:rPr>
          <w:rFonts w:ascii="Times New Roman" w:hAnsi="Times New Roman"/>
          <w:sz w:val="24"/>
          <w:szCs w:val="24"/>
        </w:rPr>
        <w:t>Кизнерского района</w:t>
      </w:r>
      <w:r w:rsidRPr="00BE689C">
        <w:rPr>
          <w:rFonts w:ascii="Times New Roman" w:hAnsi="Times New Roman"/>
          <w:sz w:val="24"/>
          <w:szCs w:val="24"/>
        </w:rPr>
        <w:t>, в котор</w:t>
      </w:r>
      <w:r>
        <w:rPr>
          <w:rFonts w:ascii="Times New Roman" w:hAnsi="Times New Roman"/>
          <w:sz w:val="24"/>
          <w:szCs w:val="24"/>
        </w:rPr>
        <w:t>ых</w:t>
      </w:r>
      <w:r w:rsidRPr="00BE689C">
        <w:rPr>
          <w:rFonts w:ascii="Times New Roman" w:hAnsi="Times New Roman"/>
          <w:sz w:val="24"/>
          <w:szCs w:val="24"/>
        </w:rPr>
        <w:t xml:space="preserve"> </w:t>
      </w:r>
      <w:r>
        <w:rPr>
          <w:rFonts w:ascii="Times New Roman" w:hAnsi="Times New Roman"/>
          <w:sz w:val="24"/>
          <w:szCs w:val="24"/>
        </w:rPr>
        <w:t>даются</w:t>
      </w:r>
      <w:r w:rsidRPr="00BE689C">
        <w:rPr>
          <w:rFonts w:ascii="Times New Roman" w:hAnsi="Times New Roman"/>
          <w:sz w:val="24"/>
          <w:szCs w:val="24"/>
        </w:rPr>
        <w:t xml:space="preserve"> рекомендации </w:t>
      </w:r>
      <w:r>
        <w:rPr>
          <w:rFonts w:ascii="Times New Roman" w:hAnsi="Times New Roman"/>
          <w:sz w:val="24"/>
          <w:szCs w:val="24"/>
        </w:rPr>
        <w:t>руководителям</w:t>
      </w:r>
      <w:r w:rsidRPr="00BE689C">
        <w:rPr>
          <w:rFonts w:ascii="Times New Roman" w:hAnsi="Times New Roman"/>
          <w:sz w:val="24"/>
          <w:szCs w:val="24"/>
        </w:rPr>
        <w:t xml:space="preserve"> организаци</w:t>
      </w:r>
      <w:r>
        <w:rPr>
          <w:rFonts w:ascii="Times New Roman" w:hAnsi="Times New Roman"/>
          <w:sz w:val="24"/>
          <w:szCs w:val="24"/>
        </w:rPr>
        <w:t>й</w:t>
      </w:r>
      <w:r w:rsidRPr="00BE689C">
        <w:rPr>
          <w:rFonts w:ascii="Times New Roman" w:hAnsi="Times New Roman"/>
          <w:sz w:val="24"/>
          <w:szCs w:val="24"/>
        </w:rPr>
        <w:t xml:space="preserve"> по обеспечению безопасного купания</w:t>
      </w:r>
      <w:r>
        <w:rPr>
          <w:rFonts w:ascii="Times New Roman" w:hAnsi="Times New Roman"/>
          <w:sz w:val="24"/>
          <w:szCs w:val="24"/>
        </w:rPr>
        <w:t>, н</w:t>
      </w:r>
      <w:r w:rsidRPr="00BE689C">
        <w:rPr>
          <w:rFonts w:ascii="Times New Roman" w:hAnsi="Times New Roman"/>
          <w:sz w:val="24"/>
          <w:szCs w:val="24"/>
        </w:rPr>
        <w:t xml:space="preserve">а </w:t>
      </w:r>
      <w:r>
        <w:rPr>
          <w:rFonts w:ascii="Times New Roman" w:hAnsi="Times New Roman"/>
          <w:sz w:val="24"/>
          <w:szCs w:val="24"/>
        </w:rPr>
        <w:t xml:space="preserve">рабочих совещаниях </w:t>
      </w:r>
      <w:r w:rsidRPr="00BE689C">
        <w:rPr>
          <w:rFonts w:ascii="Times New Roman" w:hAnsi="Times New Roman"/>
          <w:sz w:val="24"/>
          <w:szCs w:val="24"/>
        </w:rPr>
        <w:t>рассм</w:t>
      </w:r>
      <w:r>
        <w:rPr>
          <w:rFonts w:ascii="Times New Roman" w:hAnsi="Times New Roman"/>
          <w:sz w:val="24"/>
          <w:szCs w:val="24"/>
        </w:rPr>
        <w:t>а</w:t>
      </w:r>
      <w:r w:rsidRPr="00BE689C">
        <w:rPr>
          <w:rFonts w:ascii="Times New Roman" w:hAnsi="Times New Roman"/>
          <w:sz w:val="24"/>
          <w:szCs w:val="24"/>
        </w:rPr>
        <w:t>тр</w:t>
      </w:r>
      <w:r>
        <w:rPr>
          <w:rFonts w:ascii="Times New Roman" w:hAnsi="Times New Roman"/>
          <w:sz w:val="24"/>
          <w:szCs w:val="24"/>
        </w:rPr>
        <w:t>иваются</w:t>
      </w:r>
      <w:r w:rsidRPr="00BE689C">
        <w:rPr>
          <w:rFonts w:ascii="Times New Roman" w:hAnsi="Times New Roman"/>
          <w:sz w:val="24"/>
          <w:szCs w:val="24"/>
        </w:rPr>
        <w:t xml:space="preserve"> вопросы безопасности купания населения, особое внимание удел</w:t>
      </w:r>
      <w:r>
        <w:rPr>
          <w:rFonts w:ascii="Times New Roman" w:hAnsi="Times New Roman"/>
          <w:sz w:val="24"/>
          <w:szCs w:val="24"/>
        </w:rPr>
        <w:t>яется</w:t>
      </w:r>
      <w:r w:rsidRPr="00BE689C">
        <w:rPr>
          <w:rFonts w:ascii="Times New Roman" w:hAnsi="Times New Roman"/>
          <w:sz w:val="24"/>
          <w:szCs w:val="24"/>
        </w:rPr>
        <w:t xml:space="preserve"> безопасному купанию детей, заслуш</w:t>
      </w:r>
      <w:r>
        <w:rPr>
          <w:rFonts w:ascii="Times New Roman" w:hAnsi="Times New Roman"/>
          <w:sz w:val="24"/>
          <w:szCs w:val="24"/>
        </w:rPr>
        <w:t>иваются</w:t>
      </w:r>
      <w:r w:rsidRPr="00BE689C">
        <w:rPr>
          <w:rFonts w:ascii="Times New Roman" w:hAnsi="Times New Roman"/>
          <w:sz w:val="24"/>
          <w:szCs w:val="24"/>
        </w:rPr>
        <w:t xml:space="preserve"> ответственные лица.</w:t>
      </w:r>
    </w:p>
    <w:p w:rsidR="004D1F8B" w:rsidRPr="00BE689C" w:rsidRDefault="004D1F8B" w:rsidP="004D1F8B">
      <w:pPr>
        <w:shd w:val="clear" w:color="auto" w:fill="FFFFFF"/>
        <w:spacing w:after="0" w:line="240" w:lineRule="auto"/>
        <w:ind w:left="5" w:right="24" w:firstLine="562"/>
        <w:jc w:val="both"/>
        <w:rPr>
          <w:rFonts w:ascii="Times New Roman" w:hAnsi="Times New Roman"/>
          <w:sz w:val="24"/>
          <w:szCs w:val="24"/>
        </w:rPr>
      </w:pPr>
      <w:r>
        <w:rPr>
          <w:rFonts w:ascii="Times New Roman" w:hAnsi="Times New Roman"/>
          <w:sz w:val="24"/>
          <w:szCs w:val="24"/>
        </w:rPr>
        <w:t xml:space="preserve"> Также ежегодно оборудуются спасательными постами места отдыха людей на водных объектах, проводятся субботники по очистке береговых линий.  </w:t>
      </w:r>
      <w:r w:rsidRPr="00BE689C">
        <w:rPr>
          <w:rFonts w:ascii="Times New Roman" w:hAnsi="Times New Roman"/>
          <w:sz w:val="24"/>
          <w:szCs w:val="24"/>
        </w:rPr>
        <w:t>В связи с отсутствием на территории района мест для обучения плаванию и профессиональных инструкторов в образовательных учреждениях района проводится теоретические занятия по обучению плавания с учащимися.</w:t>
      </w:r>
      <w:r>
        <w:rPr>
          <w:rFonts w:ascii="Times New Roman" w:hAnsi="Times New Roman"/>
          <w:sz w:val="24"/>
          <w:szCs w:val="24"/>
        </w:rPr>
        <w:t xml:space="preserve"> </w:t>
      </w:r>
      <w:r w:rsidRPr="00BE689C">
        <w:rPr>
          <w:rFonts w:ascii="Times New Roman" w:hAnsi="Times New Roman"/>
          <w:sz w:val="24"/>
          <w:szCs w:val="24"/>
        </w:rPr>
        <w:t xml:space="preserve">С руководителями детских оздоровительных лагерей </w:t>
      </w:r>
      <w:r>
        <w:rPr>
          <w:rFonts w:ascii="Times New Roman" w:hAnsi="Times New Roman"/>
          <w:sz w:val="24"/>
          <w:szCs w:val="24"/>
        </w:rPr>
        <w:t xml:space="preserve">проводятся </w:t>
      </w:r>
      <w:r w:rsidRPr="00BE689C">
        <w:rPr>
          <w:rFonts w:ascii="Times New Roman" w:hAnsi="Times New Roman"/>
          <w:sz w:val="24"/>
          <w:szCs w:val="24"/>
        </w:rPr>
        <w:t xml:space="preserve"> инструкторско-методические занятия по теме: «Безопасность на водных объектах».</w:t>
      </w:r>
    </w:p>
    <w:p w:rsidR="004D1F8B" w:rsidRPr="00572D6E" w:rsidRDefault="004D1F8B" w:rsidP="004D1F8B">
      <w:pPr>
        <w:spacing w:after="0" w:line="240" w:lineRule="auto"/>
        <w:ind w:firstLine="539"/>
        <w:jc w:val="both"/>
        <w:rPr>
          <w:rFonts w:ascii="Times New Roman" w:hAnsi="Times New Roman"/>
          <w:sz w:val="24"/>
          <w:szCs w:val="24"/>
        </w:rPr>
      </w:pPr>
      <w:r w:rsidRPr="00BE689C">
        <w:rPr>
          <w:rFonts w:ascii="Times New Roman" w:hAnsi="Times New Roman"/>
          <w:sz w:val="24"/>
          <w:szCs w:val="24"/>
        </w:rPr>
        <w:t xml:space="preserve">На тему безопасного купания </w:t>
      </w:r>
      <w:r>
        <w:rPr>
          <w:rFonts w:ascii="Times New Roman" w:hAnsi="Times New Roman"/>
          <w:sz w:val="24"/>
          <w:szCs w:val="24"/>
        </w:rPr>
        <w:t xml:space="preserve">публикуются </w:t>
      </w:r>
      <w:r w:rsidRPr="00BE689C">
        <w:rPr>
          <w:rFonts w:ascii="Times New Roman" w:hAnsi="Times New Roman"/>
          <w:sz w:val="24"/>
          <w:szCs w:val="24"/>
        </w:rPr>
        <w:t xml:space="preserve">  статьи в районной газете «Новая жизнь» и на официальном сайте района, правила безопасности при купании </w:t>
      </w:r>
      <w:r>
        <w:rPr>
          <w:rFonts w:ascii="Times New Roman" w:hAnsi="Times New Roman"/>
          <w:sz w:val="24"/>
          <w:szCs w:val="24"/>
        </w:rPr>
        <w:t>доводятся</w:t>
      </w:r>
      <w:r w:rsidRPr="00BE689C">
        <w:rPr>
          <w:rFonts w:ascii="Times New Roman" w:hAnsi="Times New Roman"/>
          <w:sz w:val="24"/>
          <w:szCs w:val="24"/>
        </w:rPr>
        <w:t xml:space="preserve"> по местному радиовещанию. </w:t>
      </w:r>
      <w:r>
        <w:rPr>
          <w:rFonts w:ascii="Times New Roman" w:hAnsi="Times New Roman"/>
          <w:sz w:val="24"/>
          <w:szCs w:val="24"/>
        </w:rPr>
        <w:t xml:space="preserve"> Организуются  дежурства </w:t>
      </w:r>
      <w:r w:rsidRPr="00572D6E">
        <w:rPr>
          <w:rFonts w:ascii="Times New Roman" w:hAnsi="Times New Roman"/>
          <w:sz w:val="24"/>
          <w:szCs w:val="24"/>
        </w:rPr>
        <w:t xml:space="preserve">ответственных лиц из состава руководства </w:t>
      </w:r>
      <w:r>
        <w:rPr>
          <w:rFonts w:ascii="Times New Roman" w:hAnsi="Times New Roman"/>
          <w:sz w:val="24"/>
          <w:szCs w:val="24"/>
        </w:rPr>
        <w:t xml:space="preserve">органов местного самоуправления и МО МВД России «Кизнерский» </w:t>
      </w:r>
      <w:r w:rsidRPr="00572D6E">
        <w:rPr>
          <w:rFonts w:ascii="Times New Roman" w:hAnsi="Times New Roman"/>
          <w:sz w:val="24"/>
          <w:szCs w:val="24"/>
        </w:rPr>
        <w:t xml:space="preserve">с целью обеспечения безопасности людей </w:t>
      </w:r>
      <w:r>
        <w:rPr>
          <w:rFonts w:ascii="Times New Roman" w:hAnsi="Times New Roman"/>
          <w:sz w:val="24"/>
          <w:szCs w:val="24"/>
        </w:rPr>
        <w:t>на водных объектах, с составлением ежемесячных графиков.</w:t>
      </w:r>
    </w:p>
    <w:p w:rsidR="004D1F8B" w:rsidRDefault="004D1F8B" w:rsidP="004D1F8B">
      <w:pPr>
        <w:autoSpaceDN w:val="0"/>
        <w:adjustRightInd w:val="0"/>
        <w:spacing w:after="0" w:line="240" w:lineRule="auto"/>
        <w:ind w:firstLine="540"/>
        <w:jc w:val="both"/>
        <w:rPr>
          <w:rFonts w:ascii="Times New Roman" w:hAnsi="Times New Roman"/>
          <w:sz w:val="24"/>
          <w:szCs w:val="24"/>
          <w:lang w:eastAsia="en-US"/>
        </w:rPr>
      </w:pPr>
      <w:r w:rsidRPr="008B414B">
        <w:rPr>
          <w:rFonts w:ascii="Times New Roman" w:hAnsi="Times New Roman"/>
          <w:sz w:val="24"/>
          <w:szCs w:val="24"/>
          <w:lang w:eastAsia="en-US"/>
        </w:rPr>
        <w:t xml:space="preserve">Несмотря на относительную стабилизацию в </w:t>
      </w:r>
      <w:r>
        <w:rPr>
          <w:rFonts w:ascii="Times New Roman" w:hAnsi="Times New Roman"/>
          <w:sz w:val="24"/>
          <w:szCs w:val="24"/>
          <w:lang w:eastAsia="en-US"/>
        </w:rPr>
        <w:t>Кизнерском районе</w:t>
      </w:r>
      <w:r w:rsidRPr="008B414B">
        <w:rPr>
          <w:rFonts w:ascii="Times New Roman" w:hAnsi="Times New Roman"/>
          <w:sz w:val="24"/>
          <w:szCs w:val="24"/>
          <w:lang w:eastAsia="en-US"/>
        </w:rPr>
        <w:t xml:space="preserve"> обстановки с пожарами и последствиями от них, связанной с целенаправленной работой в области обеспечения пожарной безопасности, состояние пожарной безопасности продолжает вызывать обоснованное беспокойство</w:t>
      </w:r>
      <w:r>
        <w:rPr>
          <w:rFonts w:ascii="Times New Roman" w:hAnsi="Times New Roman"/>
          <w:sz w:val="24"/>
          <w:szCs w:val="24"/>
          <w:lang w:eastAsia="en-US"/>
        </w:rPr>
        <w:t>.</w:t>
      </w:r>
    </w:p>
    <w:p w:rsidR="004D1F8B" w:rsidRDefault="004D1F8B" w:rsidP="004D1F8B">
      <w:pPr>
        <w:autoSpaceDN w:val="0"/>
        <w:adjustRightInd w:val="0"/>
        <w:spacing w:after="0" w:line="240" w:lineRule="auto"/>
        <w:ind w:firstLine="540"/>
        <w:jc w:val="both"/>
        <w:rPr>
          <w:rFonts w:ascii="Times New Roman" w:hAnsi="Times New Roman"/>
          <w:sz w:val="24"/>
          <w:szCs w:val="24"/>
          <w:lang w:eastAsia="en-US"/>
        </w:rPr>
      </w:pPr>
      <w:r w:rsidRPr="00B269C7">
        <w:rPr>
          <w:rFonts w:ascii="Times New Roman" w:hAnsi="Times New Roman"/>
          <w:sz w:val="24"/>
          <w:szCs w:val="24"/>
          <w:lang w:eastAsia="en-US"/>
        </w:rPr>
        <w:t xml:space="preserve">Сложившееся в </w:t>
      </w:r>
      <w:r>
        <w:rPr>
          <w:rFonts w:ascii="Times New Roman" w:hAnsi="Times New Roman"/>
          <w:sz w:val="24"/>
          <w:szCs w:val="24"/>
          <w:lang w:eastAsia="en-US"/>
        </w:rPr>
        <w:t>Кизнерском районе</w:t>
      </w:r>
      <w:r w:rsidRPr="00B269C7">
        <w:rPr>
          <w:rFonts w:ascii="Times New Roman" w:hAnsi="Times New Roman"/>
          <w:sz w:val="24"/>
          <w:szCs w:val="24"/>
          <w:lang w:eastAsia="en-US"/>
        </w:rPr>
        <w:t xml:space="preserve"> улучшение положения с пожарами</w:t>
      </w:r>
      <w:r w:rsidRPr="008B414B">
        <w:rPr>
          <w:rFonts w:ascii="Times New Roman" w:hAnsi="Times New Roman"/>
          <w:sz w:val="24"/>
          <w:szCs w:val="24"/>
          <w:lang w:eastAsia="en-US"/>
        </w:rPr>
        <w:t xml:space="preserve"> обусловлено комплексом принятых нормативных правовых актов, материально-техническим и социальным обеспечением, изменением федерального законодательства в области регулирования вопросов местного самоуправления. Вместе с тем, из-за недостаточного финансирования остались неисполненными многие противопожарные мероприятия капитального характера. </w:t>
      </w:r>
    </w:p>
    <w:p w:rsidR="004D1F8B" w:rsidRPr="008B414B" w:rsidRDefault="004D1F8B" w:rsidP="004D1F8B">
      <w:pPr>
        <w:autoSpaceDN w:val="0"/>
        <w:adjustRightInd w:val="0"/>
        <w:spacing w:after="0" w:line="240" w:lineRule="auto"/>
        <w:ind w:firstLine="540"/>
        <w:jc w:val="both"/>
        <w:rPr>
          <w:rFonts w:ascii="Times New Roman" w:hAnsi="Times New Roman"/>
          <w:sz w:val="24"/>
          <w:szCs w:val="24"/>
          <w:lang w:eastAsia="en-US"/>
        </w:rPr>
      </w:pPr>
      <w:r w:rsidRPr="008B414B">
        <w:rPr>
          <w:rFonts w:ascii="Times New Roman" w:hAnsi="Times New Roman"/>
          <w:sz w:val="24"/>
          <w:szCs w:val="24"/>
          <w:lang w:eastAsia="en-US"/>
        </w:rPr>
        <w:t xml:space="preserve">В последние </w:t>
      </w:r>
      <w:r>
        <w:rPr>
          <w:rFonts w:ascii="Times New Roman" w:hAnsi="Times New Roman"/>
          <w:sz w:val="24"/>
          <w:szCs w:val="24"/>
          <w:lang w:eastAsia="en-US"/>
        </w:rPr>
        <w:t xml:space="preserve">годы </w:t>
      </w:r>
      <w:r w:rsidRPr="008B414B">
        <w:rPr>
          <w:rFonts w:ascii="Times New Roman" w:hAnsi="Times New Roman"/>
          <w:sz w:val="24"/>
          <w:szCs w:val="24"/>
          <w:lang w:eastAsia="en-US"/>
        </w:rPr>
        <w:t xml:space="preserve">наметилась тенденция к ужесточению требований нормативных документов в области пожарной безопасности и существенному ужесточению административной ответственности за неисполнение требований противопожарных правил и норм, а также предписаний должностных лиц органов государственного противопожарного надзора. </w:t>
      </w:r>
    </w:p>
    <w:p w:rsidR="004D1F8B" w:rsidRDefault="004D1F8B" w:rsidP="004D1F8B">
      <w:pPr>
        <w:autoSpaceDN w:val="0"/>
        <w:adjustRightInd w:val="0"/>
        <w:spacing w:after="0" w:line="240" w:lineRule="auto"/>
        <w:ind w:firstLine="540"/>
        <w:jc w:val="both"/>
        <w:rPr>
          <w:rFonts w:ascii="Times New Roman" w:hAnsi="Times New Roman"/>
          <w:sz w:val="24"/>
          <w:szCs w:val="24"/>
          <w:lang w:eastAsia="en-US"/>
        </w:rPr>
      </w:pPr>
      <w:r w:rsidRPr="008B414B">
        <w:rPr>
          <w:rFonts w:ascii="Times New Roman" w:hAnsi="Times New Roman"/>
          <w:sz w:val="24"/>
          <w:szCs w:val="24"/>
          <w:lang w:eastAsia="en-US"/>
        </w:rPr>
        <w:t xml:space="preserve">Постановления Администрации </w:t>
      </w:r>
      <w:r>
        <w:rPr>
          <w:rFonts w:ascii="Times New Roman" w:hAnsi="Times New Roman"/>
          <w:sz w:val="24"/>
          <w:szCs w:val="24"/>
          <w:lang w:eastAsia="en-US"/>
        </w:rPr>
        <w:t>Кизнерского района</w:t>
      </w:r>
      <w:r w:rsidRPr="008B414B">
        <w:rPr>
          <w:rFonts w:ascii="Times New Roman" w:hAnsi="Times New Roman"/>
          <w:sz w:val="24"/>
          <w:szCs w:val="24"/>
          <w:lang w:eastAsia="en-US"/>
        </w:rPr>
        <w:t>, решения КЧС и ОПБ, предписания ОНД по Кизнерскому району, призванные способствовать укреплению пожарной безопасности, выполняются не в полном объеме. В бюджет</w:t>
      </w:r>
      <w:r>
        <w:rPr>
          <w:rFonts w:ascii="Times New Roman" w:hAnsi="Times New Roman"/>
          <w:sz w:val="24"/>
          <w:szCs w:val="24"/>
          <w:lang w:eastAsia="en-US"/>
        </w:rPr>
        <w:t>е</w:t>
      </w:r>
      <w:r w:rsidRPr="008B414B">
        <w:rPr>
          <w:rFonts w:ascii="Times New Roman" w:hAnsi="Times New Roman"/>
          <w:sz w:val="24"/>
          <w:szCs w:val="24"/>
          <w:lang w:eastAsia="en-US"/>
        </w:rPr>
        <w:t xml:space="preserve"> </w:t>
      </w:r>
      <w:r>
        <w:rPr>
          <w:rFonts w:ascii="Times New Roman" w:hAnsi="Times New Roman"/>
          <w:sz w:val="24"/>
          <w:szCs w:val="24"/>
          <w:lang w:eastAsia="en-US"/>
        </w:rPr>
        <w:t>района</w:t>
      </w:r>
      <w:r w:rsidRPr="008B414B">
        <w:rPr>
          <w:rFonts w:ascii="Times New Roman" w:hAnsi="Times New Roman"/>
          <w:sz w:val="24"/>
          <w:szCs w:val="24"/>
          <w:lang w:eastAsia="en-US"/>
        </w:rPr>
        <w:t>, сметах расходов предприятий и организаций финансовые средства на обеспечение пожарной безопасности предусматриваются в недостаточном количестве.</w:t>
      </w:r>
    </w:p>
    <w:p w:rsidR="004D1F8B" w:rsidRPr="008B414B" w:rsidRDefault="004D1F8B" w:rsidP="004D1F8B">
      <w:pPr>
        <w:autoSpaceDN w:val="0"/>
        <w:adjustRightInd w:val="0"/>
        <w:spacing w:after="0" w:line="240" w:lineRule="auto"/>
        <w:ind w:firstLine="540"/>
        <w:jc w:val="both"/>
        <w:rPr>
          <w:rFonts w:ascii="Times New Roman" w:hAnsi="Times New Roman"/>
          <w:sz w:val="24"/>
          <w:szCs w:val="24"/>
          <w:lang w:eastAsia="en-US"/>
        </w:rPr>
      </w:pPr>
      <w:r w:rsidRPr="008B414B">
        <w:rPr>
          <w:rFonts w:ascii="Times New Roman" w:hAnsi="Times New Roman"/>
          <w:sz w:val="24"/>
          <w:szCs w:val="24"/>
          <w:lang w:eastAsia="en-US"/>
        </w:rPr>
        <w:t xml:space="preserve">Несмотря на достигнутые результаты, проблема пожаров в </w:t>
      </w:r>
      <w:r>
        <w:rPr>
          <w:rFonts w:ascii="Times New Roman" w:hAnsi="Times New Roman"/>
          <w:sz w:val="24"/>
          <w:szCs w:val="24"/>
          <w:lang w:eastAsia="en-US"/>
        </w:rPr>
        <w:t>Кизнерском районе</w:t>
      </w:r>
      <w:r w:rsidRPr="008B414B">
        <w:rPr>
          <w:rFonts w:ascii="Times New Roman" w:hAnsi="Times New Roman"/>
          <w:sz w:val="24"/>
          <w:szCs w:val="24"/>
          <w:lang w:eastAsia="en-US"/>
        </w:rPr>
        <w:t xml:space="preserve"> остается актуальной. Предпринимаемых усилий пока недостаточно для предотвращения больших потерь от огня. Будущее положение дел в этой области целиком зависит от отношения руководителей учреждений и организаций к решению вопросов обеспечения пожарной безопасности, устойчивого финансирования противопожарных мероприятий.</w:t>
      </w:r>
    </w:p>
    <w:p w:rsidR="004D1F8B" w:rsidRPr="008B414B" w:rsidRDefault="004D1F8B" w:rsidP="004D1F8B">
      <w:pPr>
        <w:autoSpaceDN w:val="0"/>
        <w:adjustRightInd w:val="0"/>
        <w:spacing w:after="0" w:line="240" w:lineRule="auto"/>
        <w:ind w:firstLine="540"/>
        <w:jc w:val="both"/>
        <w:rPr>
          <w:rFonts w:ascii="Times New Roman" w:hAnsi="Times New Roman"/>
          <w:sz w:val="24"/>
          <w:szCs w:val="24"/>
          <w:lang w:eastAsia="en-US"/>
        </w:rPr>
      </w:pPr>
      <w:r w:rsidRPr="008B414B">
        <w:rPr>
          <w:rFonts w:ascii="Times New Roman" w:hAnsi="Times New Roman"/>
          <w:sz w:val="24"/>
          <w:szCs w:val="24"/>
          <w:lang w:eastAsia="en-US"/>
        </w:rPr>
        <w:lastRenderedPageBreak/>
        <w:t>Для стабилизации обстановки с пожарами и продолжения положительной динамики по снижению пожаров, гибели людей и уменьшению травматизма людей на пожарах необходимо:</w:t>
      </w:r>
    </w:p>
    <w:p w:rsidR="004D1F8B" w:rsidRPr="008B414B" w:rsidRDefault="004D1F8B" w:rsidP="004D1F8B">
      <w:pPr>
        <w:autoSpaceDN w:val="0"/>
        <w:adjustRightInd w:val="0"/>
        <w:spacing w:after="0" w:line="240" w:lineRule="auto"/>
        <w:ind w:firstLine="540"/>
        <w:jc w:val="both"/>
        <w:rPr>
          <w:rFonts w:ascii="Times New Roman" w:hAnsi="Times New Roman"/>
          <w:sz w:val="24"/>
          <w:szCs w:val="24"/>
          <w:lang w:eastAsia="en-US"/>
        </w:rPr>
      </w:pPr>
      <w:r w:rsidRPr="008B414B">
        <w:rPr>
          <w:rFonts w:ascii="Times New Roman" w:hAnsi="Times New Roman"/>
          <w:sz w:val="24"/>
          <w:szCs w:val="24"/>
          <w:lang w:eastAsia="en-US"/>
        </w:rPr>
        <w:t>а) с учетом анализа обстановки и прогнозирования возможных пожаров и их последствий принять и реализовать муниципальную подпрограмму «Предупреждение и ликвидация последствий чрезвычайных ситуаций, реализация мер пожарной безопасности</w:t>
      </w:r>
      <w:r w:rsidRPr="008B414B">
        <w:rPr>
          <w:rFonts w:ascii="Times New Roman" w:hAnsi="Times New Roman"/>
          <w:sz w:val="24"/>
          <w:szCs w:val="24"/>
        </w:rPr>
        <w:t>»</w:t>
      </w:r>
      <w:r w:rsidRPr="008B414B">
        <w:rPr>
          <w:rFonts w:ascii="Times New Roman" w:hAnsi="Times New Roman"/>
          <w:sz w:val="24"/>
          <w:szCs w:val="24"/>
          <w:lang w:eastAsia="en-US"/>
        </w:rPr>
        <w:t xml:space="preserve"> по обеспечению пожарной безопасности и укреплению противопожарной защиты объектов и учреждений муниципальной собственности;</w:t>
      </w:r>
    </w:p>
    <w:p w:rsidR="004D1F8B" w:rsidRPr="008B414B" w:rsidRDefault="004D1F8B" w:rsidP="004D1F8B">
      <w:pPr>
        <w:autoSpaceDN w:val="0"/>
        <w:adjustRightInd w:val="0"/>
        <w:spacing w:after="0" w:line="240" w:lineRule="auto"/>
        <w:ind w:firstLine="540"/>
        <w:jc w:val="both"/>
        <w:rPr>
          <w:rFonts w:ascii="Times New Roman" w:hAnsi="Times New Roman"/>
          <w:sz w:val="24"/>
          <w:szCs w:val="24"/>
          <w:lang w:eastAsia="en-US"/>
        </w:rPr>
      </w:pPr>
      <w:r w:rsidRPr="008B414B">
        <w:rPr>
          <w:rFonts w:ascii="Times New Roman" w:hAnsi="Times New Roman"/>
          <w:sz w:val="24"/>
          <w:szCs w:val="24"/>
          <w:lang w:eastAsia="en-US"/>
        </w:rPr>
        <w:t xml:space="preserve">б) считать приоритетной задачей обеспечение пожарной безопасности мест с массовым пребыванием людей, приведение в </w:t>
      </w:r>
      <w:proofErr w:type="spellStart"/>
      <w:r w:rsidRPr="008B414B">
        <w:rPr>
          <w:rFonts w:ascii="Times New Roman" w:hAnsi="Times New Roman"/>
          <w:sz w:val="24"/>
          <w:szCs w:val="24"/>
          <w:lang w:eastAsia="en-US"/>
        </w:rPr>
        <w:t>пожаробезопасное</w:t>
      </w:r>
      <w:proofErr w:type="spellEnd"/>
      <w:r w:rsidRPr="008B414B">
        <w:rPr>
          <w:rFonts w:ascii="Times New Roman" w:hAnsi="Times New Roman"/>
          <w:sz w:val="24"/>
          <w:szCs w:val="24"/>
          <w:lang w:eastAsia="en-US"/>
        </w:rPr>
        <w:t xml:space="preserve"> состояние объектов жизнеобеспечения </w:t>
      </w:r>
      <w:r>
        <w:rPr>
          <w:rFonts w:ascii="Times New Roman" w:hAnsi="Times New Roman"/>
          <w:sz w:val="24"/>
          <w:szCs w:val="24"/>
          <w:lang w:eastAsia="en-US"/>
        </w:rPr>
        <w:t>Кизнерского района</w:t>
      </w:r>
      <w:r w:rsidRPr="008B414B">
        <w:rPr>
          <w:rFonts w:ascii="Times New Roman" w:hAnsi="Times New Roman"/>
          <w:sz w:val="24"/>
          <w:szCs w:val="24"/>
          <w:lang w:eastAsia="en-US"/>
        </w:rPr>
        <w:t>, детских садов, школ и объектов социальной сферы;</w:t>
      </w:r>
    </w:p>
    <w:p w:rsidR="004D1F8B" w:rsidRPr="008B414B" w:rsidRDefault="004D1F8B" w:rsidP="004D1F8B">
      <w:pPr>
        <w:autoSpaceDN w:val="0"/>
        <w:adjustRightInd w:val="0"/>
        <w:spacing w:after="0" w:line="240" w:lineRule="auto"/>
        <w:ind w:firstLine="540"/>
        <w:jc w:val="both"/>
        <w:rPr>
          <w:rFonts w:ascii="Times New Roman" w:hAnsi="Times New Roman"/>
          <w:b/>
          <w:bCs/>
          <w:sz w:val="24"/>
          <w:szCs w:val="24"/>
        </w:rPr>
      </w:pPr>
      <w:r w:rsidRPr="008B414B">
        <w:rPr>
          <w:rFonts w:ascii="Times New Roman" w:hAnsi="Times New Roman"/>
          <w:sz w:val="24"/>
          <w:szCs w:val="24"/>
          <w:lang w:eastAsia="en-US"/>
        </w:rPr>
        <w:t>в) обеспечение  реализации первичных мер пожарной безопасности сельских поселений;</w:t>
      </w:r>
    </w:p>
    <w:p w:rsidR="004D1F8B" w:rsidRPr="008B414B" w:rsidRDefault="004D1F8B" w:rsidP="004D1F8B">
      <w:pPr>
        <w:autoSpaceDN w:val="0"/>
        <w:adjustRightInd w:val="0"/>
        <w:spacing w:after="0" w:line="240" w:lineRule="auto"/>
        <w:ind w:firstLine="540"/>
        <w:jc w:val="both"/>
        <w:rPr>
          <w:rFonts w:ascii="Times New Roman" w:hAnsi="Times New Roman"/>
          <w:sz w:val="24"/>
          <w:szCs w:val="24"/>
          <w:lang w:eastAsia="en-US"/>
        </w:rPr>
      </w:pPr>
      <w:r w:rsidRPr="008B414B">
        <w:rPr>
          <w:rFonts w:ascii="Times New Roman" w:hAnsi="Times New Roman"/>
          <w:sz w:val="24"/>
          <w:szCs w:val="24"/>
          <w:lang w:eastAsia="en-US"/>
        </w:rPr>
        <w:t>г) усилить на плановой основе агитационно-пропагандистскую работу, используя возможности средств массовой информации района.</w:t>
      </w:r>
    </w:p>
    <w:p w:rsidR="004D1F8B" w:rsidRPr="008B414B" w:rsidRDefault="004D1F8B" w:rsidP="004D1F8B">
      <w:pPr>
        <w:autoSpaceDN w:val="0"/>
        <w:adjustRightInd w:val="0"/>
        <w:spacing w:after="0" w:line="240" w:lineRule="auto"/>
        <w:ind w:firstLine="540"/>
        <w:jc w:val="both"/>
        <w:rPr>
          <w:rFonts w:ascii="Times New Roman" w:hAnsi="Times New Roman"/>
          <w:sz w:val="24"/>
          <w:szCs w:val="24"/>
          <w:lang w:eastAsia="en-US"/>
        </w:rPr>
      </w:pPr>
      <w:r w:rsidRPr="008B414B">
        <w:rPr>
          <w:rFonts w:ascii="Times New Roman" w:hAnsi="Times New Roman"/>
          <w:sz w:val="24"/>
          <w:szCs w:val="24"/>
          <w:lang w:eastAsia="en-US"/>
        </w:rPr>
        <w:t>Принятие неотложных организационных, перспективных практических решений и мер в области обеспечения пожарной безопасности позволит значительно снизить социальную напряженность, сохранить экономический потенциал района, придаст больше уверенности жителям в своей безопасности и защищенности от огня.</w:t>
      </w:r>
    </w:p>
    <w:p w:rsidR="004D1F8B" w:rsidRPr="008B414B" w:rsidRDefault="004D1F8B" w:rsidP="004D1F8B">
      <w:pPr>
        <w:autoSpaceDN w:val="0"/>
        <w:adjustRightInd w:val="0"/>
        <w:spacing w:after="0" w:line="240" w:lineRule="auto"/>
        <w:ind w:firstLine="540"/>
        <w:jc w:val="both"/>
        <w:rPr>
          <w:rFonts w:ascii="Times New Roman" w:hAnsi="Times New Roman"/>
          <w:sz w:val="24"/>
          <w:szCs w:val="24"/>
          <w:lang w:eastAsia="en-US"/>
        </w:rPr>
      </w:pPr>
      <w:r w:rsidRPr="008B414B">
        <w:rPr>
          <w:rFonts w:ascii="Times New Roman" w:hAnsi="Times New Roman"/>
          <w:sz w:val="24"/>
          <w:szCs w:val="24"/>
          <w:lang w:eastAsia="en-US"/>
        </w:rPr>
        <w:t xml:space="preserve">Значительная смертность при пожарах, </w:t>
      </w:r>
      <w:proofErr w:type="spellStart"/>
      <w:r w:rsidRPr="008B414B">
        <w:rPr>
          <w:rFonts w:ascii="Times New Roman" w:hAnsi="Times New Roman"/>
          <w:sz w:val="24"/>
          <w:szCs w:val="24"/>
          <w:lang w:eastAsia="en-US"/>
        </w:rPr>
        <w:t>травмирование</w:t>
      </w:r>
      <w:proofErr w:type="spellEnd"/>
      <w:r w:rsidRPr="008B414B">
        <w:rPr>
          <w:rFonts w:ascii="Times New Roman" w:hAnsi="Times New Roman"/>
          <w:sz w:val="24"/>
          <w:szCs w:val="24"/>
          <w:lang w:eastAsia="en-US"/>
        </w:rPr>
        <w:t xml:space="preserve"> людей ставят проблему пожаров в </w:t>
      </w:r>
      <w:r>
        <w:rPr>
          <w:rFonts w:ascii="Times New Roman" w:hAnsi="Times New Roman"/>
          <w:sz w:val="24"/>
          <w:szCs w:val="24"/>
          <w:lang w:eastAsia="en-US"/>
        </w:rPr>
        <w:t>Кизнерском районе</w:t>
      </w:r>
      <w:r w:rsidRPr="008B414B">
        <w:rPr>
          <w:rFonts w:ascii="Times New Roman" w:hAnsi="Times New Roman"/>
          <w:sz w:val="24"/>
          <w:szCs w:val="24"/>
          <w:lang w:eastAsia="en-US"/>
        </w:rPr>
        <w:t xml:space="preserve"> в ранг приоритетных проблем, требующих незамедлительных и масштабных действий.</w:t>
      </w:r>
    </w:p>
    <w:p w:rsidR="004D1F8B" w:rsidRPr="008B414B" w:rsidRDefault="004D1F8B" w:rsidP="004D1F8B">
      <w:pPr>
        <w:autoSpaceDN w:val="0"/>
        <w:adjustRightInd w:val="0"/>
        <w:spacing w:after="0" w:line="240" w:lineRule="auto"/>
        <w:ind w:firstLine="540"/>
        <w:jc w:val="both"/>
        <w:rPr>
          <w:rFonts w:ascii="Times New Roman" w:hAnsi="Times New Roman"/>
          <w:sz w:val="24"/>
          <w:szCs w:val="24"/>
          <w:lang w:eastAsia="en-US"/>
        </w:rPr>
      </w:pPr>
      <w:r w:rsidRPr="008B414B">
        <w:rPr>
          <w:rFonts w:ascii="Times New Roman" w:hAnsi="Times New Roman"/>
          <w:sz w:val="24"/>
          <w:szCs w:val="24"/>
          <w:lang w:eastAsia="en-US"/>
        </w:rPr>
        <w:t>Подавляющая часть населения не имеет четкого представления о реальной опасности пожаров. Необходимо создание системы обучения правилам пожарной безопасности в школах по специальным программам в оборудованных классах. Необходим выпуск печатной продукции по пожарному делу: памяток, учебных плакатов и инструкций.</w:t>
      </w:r>
    </w:p>
    <w:p w:rsidR="004D1F8B" w:rsidRDefault="004D1F8B" w:rsidP="004D1F8B">
      <w:pPr>
        <w:overflowPunct w:val="0"/>
        <w:autoSpaceDN w:val="0"/>
        <w:adjustRightInd w:val="0"/>
        <w:spacing w:after="0" w:line="240" w:lineRule="auto"/>
        <w:jc w:val="both"/>
        <w:textAlignment w:val="baseline"/>
        <w:rPr>
          <w:rFonts w:ascii="Times New Roman" w:hAnsi="Times New Roman"/>
          <w:sz w:val="24"/>
          <w:szCs w:val="24"/>
        </w:rPr>
      </w:pPr>
      <w:r>
        <w:rPr>
          <w:rFonts w:ascii="Times New Roman" w:hAnsi="Times New Roman"/>
          <w:sz w:val="24"/>
          <w:szCs w:val="24"/>
        </w:rPr>
        <w:t xml:space="preserve">          </w:t>
      </w:r>
      <w:r w:rsidRPr="008B414B">
        <w:rPr>
          <w:rFonts w:ascii="Times New Roman" w:hAnsi="Times New Roman"/>
          <w:sz w:val="24"/>
          <w:szCs w:val="24"/>
        </w:rPr>
        <w:t xml:space="preserve">Подпрограмма направлена на проведение на территории </w:t>
      </w:r>
      <w:r>
        <w:rPr>
          <w:rFonts w:ascii="Times New Roman" w:hAnsi="Times New Roman"/>
          <w:sz w:val="24"/>
          <w:szCs w:val="24"/>
        </w:rPr>
        <w:t>Кизнерского района</w:t>
      </w:r>
      <w:r w:rsidRPr="008B414B">
        <w:rPr>
          <w:rFonts w:ascii="Times New Roman" w:hAnsi="Times New Roman"/>
          <w:sz w:val="24"/>
          <w:szCs w:val="24"/>
        </w:rPr>
        <w:t xml:space="preserve"> комплекса мероприятий в области гражданской обороны, по защите населения и территорий от чрезвычайных ситуаций природного и техногенного характера, обеспечения первичных мер пожарной безопасности и безопасности людей на водных объектах, в соответствии с требованиями действующего законодательства.</w:t>
      </w:r>
    </w:p>
    <w:p w:rsidR="004D1F8B" w:rsidRPr="008B414B" w:rsidRDefault="004D1F8B" w:rsidP="004D1F8B">
      <w:pPr>
        <w:overflowPunct w:val="0"/>
        <w:autoSpaceDN w:val="0"/>
        <w:adjustRightInd w:val="0"/>
        <w:spacing w:after="0" w:line="240" w:lineRule="auto"/>
        <w:jc w:val="both"/>
        <w:textAlignment w:val="baseline"/>
        <w:rPr>
          <w:rFonts w:ascii="Times New Roman" w:hAnsi="Times New Roman"/>
          <w:sz w:val="24"/>
          <w:szCs w:val="24"/>
          <w:lang w:eastAsia="en-US"/>
        </w:rPr>
      </w:pPr>
      <w:r>
        <w:rPr>
          <w:rFonts w:ascii="Times New Roman" w:hAnsi="Times New Roman"/>
          <w:sz w:val="24"/>
          <w:szCs w:val="24"/>
        </w:rPr>
        <w:t xml:space="preserve">         </w:t>
      </w:r>
      <w:r w:rsidRPr="008B414B">
        <w:rPr>
          <w:rFonts w:ascii="Times New Roman" w:hAnsi="Times New Roman"/>
          <w:sz w:val="24"/>
          <w:szCs w:val="24"/>
        </w:rPr>
        <w:t xml:space="preserve">Подпрограмма является организационной и методической основой для реализации основных направлений развития и приоритетов в области защиты населения и территорий </w:t>
      </w:r>
      <w:r>
        <w:rPr>
          <w:rFonts w:ascii="Times New Roman" w:hAnsi="Times New Roman"/>
          <w:sz w:val="24"/>
          <w:szCs w:val="24"/>
        </w:rPr>
        <w:t>Кизнерского района</w:t>
      </w:r>
      <w:r w:rsidRPr="008B414B">
        <w:rPr>
          <w:rFonts w:ascii="Times New Roman" w:hAnsi="Times New Roman"/>
          <w:sz w:val="24"/>
          <w:szCs w:val="24"/>
        </w:rPr>
        <w:t xml:space="preserve"> от чрезвычайных ситуаций природного и техногенного характера, </w:t>
      </w:r>
      <w:r w:rsidRPr="008B414B">
        <w:rPr>
          <w:rFonts w:ascii="Times New Roman" w:hAnsi="Times New Roman"/>
          <w:sz w:val="24"/>
          <w:szCs w:val="24"/>
          <w:lang w:eastAsia="en-US"/>
        </w:rPr>
        <w:t xml:space="preserve">направлена на повышение защищенности от пожаров жилого сектора и муниципальных учреждений </w:t>
      </w:r>
      <w:r>
        <w:rPr>
          <w:rFonts w:ascii="Times New Roman" w:hAnsi="Times New Roman"/>
          <w:sz w:val="24"/>
          <w:szCs w:val="24"/>
          <w:lang w:eastAsia="en-US"/>
        </w:rPr>
        <w:t>Кизнерского района</w:t>
      </w:r>
      <w:r w:rsidRPr="008B414B">
        <w:rPr>
          <w:rFonts w:ascii="Times New Roman" w:hAnsi="Times New Roman"/>
          <w:sz w:val="24"/>
          <w:szCs w:val="24"/>
          <w:lang w:eastAsia="en-US"/>
        </w:rPr>
        <w:t xml:space="preserve">. </w:t>
      </w:r>
    </w:p>
    <w:p w:rsidR="004D1F8B" w:rsidRPr="008B414B" w:rsidRDefault="004D1F8B" w:rsidP="004D1F8B">
      <w:pPr>
        <w:tabs>
          <w:tab w:val="left" w:pos="993"/>
        </w:tabs>
        <w:autoSpaceDN w:val="0"/>
        <w:spacing w:after="0" w:line="240" w:lineRule="auto"/>
        <w:ind w:firstLine="709"/>
        <w:jc w:val="both"/>
        <w:rPr>
          <w:rFonts w:ascii="Times New Roman" w:hAnsi="Times New Roman"/>
          <w:b/>
          <w:sz w:val="24"/>
          <w:szCs w:val="24"/>
        </w:rPr>
      </w:pPr>
      <w:r w:rsidRPr="008B414B">
        <w:rPr>
          <w:rFonts w:ascii="Times New Roman" w:hAnsi="Times New Roman"/>
          <w:b/>
          <w:sz w:val="24"/>
          <w:szCs w:val="24"/>
        </w:rPr>
        <w:t xml:space="preserve">1.2. Приоритеты, цели и задачи социально-экономического развития </w:t>
      </w:r>
      <w:r>
        <w:rPr>
          <w:rFonts w:ascii="Times New Roman" w:hAnsi="Times New Roman"/>
          <w:b/>
          <w:sz w:val="24"/>
          <w:szCs w:val="24"/>
        </w:rPr>
        <w:t xml:space="preserve">Кизнерского района </w:t>
      </w:r>
      <w:r w:rsidRPr="00F12BB1">
        <w:rPr>
          <w:rFonts w:ascii="Times New Roman" w:hAnsi="Times New Roman"/>
          <w:b/>
          <w:sz w:val="24"/>
          <w:szCs w:val="24"/>
        </w:rPr>
        <w:t>в сфере реализации подпрограммы</w:t>
      </w:r>
      <w:r w:rsidRPr="008B414B">
        <w:rPr>
          <w:rFonts w:ascii="Times New Roman" w:hAnsi="Times New Roman"/>
          <w:b/>
          <w:sz w:val="24"/>
          <w:szCs w:val="24"/>
        </w:rPr>
        <w:t>.</w:t>
      </w:r>
    </w:p>
    <w:p w:rsidR="004D1F8B" w:rsidRPr="008B414B" w:rsidRDefault="004D1F8B" w:rsidP="004D1F8B">
      <w:pPr>
        <w:tabs>
          <w:tab w:val="left" w:pos="709"/>
          <w:tab w:val="left" w:pos="1418"/>
        </w:tabs>
        <w:autoSpaceDN w:val="0"/>
        <w:spacing w:after="0" w:line="240" w:lineRule="auto"/>
        <w:jc w:val="both"/>
        <w:rPr>
          <w:rFonts w:ascii="Times New Roman" w:hAnsi="Times New Roman"/>
          <w:sz w:val="24"/>
          <w:szCs w:val="24"/>
        </w:rPr>
      </w:pPr>
      <w:r w:rsidRPr="008B414B">
        <w:rPr>
          <w:rFonts w:ascii="Times New Roman" w:hAnsi="Times New Roman"/>
          <w:sz w:val="24"/>
          <w:szCs w:val="24"/>
        </w:rPr>
        <w:tab/>
        <w:t xml:space="preserve">Уверенность населения в собственной защищенности – залог экономической и социальной стабильности района. </w:t>
      </w:r>
      <w:proofErr w:type="gramStart"/>
      <w:r w:rsidRPr="008B414B">
        <w:rPr>
          <w:rFonts w:ascii="Times New Roman" w:hAnsi="Times New Roman"/>
          <w:sz w:val="24"/>
          <w:szCs w:val="24"/>
        </w:rPr>
        <w:t xml:space="preserve">Поэтому одной из основных целей политики органов местного самоуправления </w:t>
      </w:r>
      <w:r>
        <w:rPr>
          <w:rFonts w:ascii="Times New Roman" w:hAnsi="Times New Roman"/>
          <w:sz w:val="24"/>
          <w:szCs w:val="24"/>
        </w:rPr>
        <w:t>Кизнерского района</w:t>
      </w:r>
      <w:r w:rsidRPr="008B414B">
        <w:rPr>
          <w:rFonts w:ascii="Times New Roman" w:hAnsi="Times New Roman"/>
          <w:sz w:val="24"/>
          <w:szCs w:val="24"/>
        </w:rPr>
        <w:t xml:space="preserve"> является создание условий для  комфортного и безопасного проживания на территории </w:t>
      </w:r>
      <w:r>
        <w:rPr>
          <w:rFonts w:ascii="Times New Roman" w:hAnsi="Times New Roman"/>
          <w:sz w:val="24"/>
          <w:szCs w:val="24"/>
        </w:rPr>
        <w:t>Кизнерского района</w:t>
      </w:r>
      <w:r w:rsidRPr="008B414B">
        <w:rPr>
          <w:rFonts w:ascii="Times New Roman" w:hAnsi="Times New Roman"/>
          <w:sz w:val="24"/>
          <w:szCs w:val="24"/>
        </w:rPr>
        <w:t xml:space="preserve">, а также повышение уровня подготовленности по вопросам ГО и ЧС и защищенности жителей района, </w:t>
      </w:r>
      <w:r w:rsidRPr="008B414B">
        <w:rPr>
          <w:rFonts w:ascii="Times New Roman" w:hAnsi="Times New Roman"/>
          <w:sz w:val="24"/>
          <w:szCs w:val="24"/>
          <w:lang w:eastAsia="en-US"/>
        </w:rPr>
        <w:t>снижение рисков гибели и травмирования населения в результате пожаров, снижение экономического ущерба, наносимого пожарами.</w:t>
      </w:r>
      <w:proofErr w:type="gramEnd"/>
    </w:p>
    <w:p w:rsidR="004D1F8B" w:rsidRPr="008B414B" w:rsidRDefault="004D1F8B" w:rsidP="004D1F8B">
      <w:pPr>
        <w:tabs>
          <w:tab w:val="left" w:pos="709"/>
          <w:tab w:val="left" w:pos="1418"/>
        </w:tabs>
        <w:autoSpaceDN w:val="0"/>
        <w:spacing w:after="0" w:line="240" w:lineRule="auto"/>
        <w:jc w:val="both"/>
        <w:rPr>
          <w:rFonts w:ascii="Times New Roman" w:hAnsi="Times New Roman"/>
          <w:sz w:val="24"/>
          <w:szCs w:val="24"/>
        </w:rPr>
      </w:pPr>
      <w:r w:rsidRPr="008B414B">
        <w:rPr>
          <w:rFonts w:ascii="Times New Roman" w:hAnsi="Times New Roman"/>
          <w:sz w:val="24"/>
          <w:szCs w:val="24"/>
        </w:rPr>
        <w:tab/>
        <w:t>Основными целями подпрограммы являются:</w:t>
      </w:r>
    </w:p>
    <w:p w:rsidR="004D1F8B" w:rsidRPr="008B414B" w:rsidRDefault="004D1F8B" w:rsidP="004D1F8B">
      <w:pPr>
        <w:tabs>
          <w:tab w:val="left" w:pos="709"/>
          <w:tab w:val="left" w:pos="1418"/>
        </w:tabs>
        <w:autoSpaceDN w:val="0"/>
        <w:spacing w:after="0" w:line="240" w:lineRule="auto"/>
        <w:ind w:firstLine="709"/>
        <w:jc w:val="both"/>
        <w:rPr>
          <w:rFonts w:ascii="Times New Roman" w:hAnsi="Times New Roman"/>
          <w:sz w:val="24"/>
          <w:szCs w:val="24"/>
        </w:rPr>
      </w:pPr>
      <w:r w:rsidRPr="008B414B">
        <w:rPr>
          <w:rFonts w:ascii="Times New Roman" w:hAnsi="Times New Roman"/>
          <w:sz w:val="24"/>
          <w:szCs w:val="24"/>
        </w:rPr>
        <w:t xml:space="preserve">1. Поддержание системы гражданской обороны на уровне, </w:t>
      </w:r>
      <w:proofErr w:type="gramStart"/>
      <w:r w:rsidRPr="008B414B">
        <w:rPr>
          <w:rFonts w:ascii="Times New Roman" w:hAnsi="Times New Roman"/>
          <w:sz w:val="24"/>
          <w:szCs w:val="24"/>
        </w:rPr>
        <w:t>обеспечивающим</w:t>
      </w:r>
      <w:proofErr w:type="gramEnd"/>
      <w:r w:rsidRPr="008B414B">
        <w:rPr>
          <w:rFonts w:ascii="Times New Roman" w:hAnsi="Times New Roman"/>
          <w:sz w:val="24"/>
          <w:szCs w:val="24"/>
        </w:rPr>
        <w:t xml:space="preserve"> безопасность населения </w:t>
      </w:r>
      <w:r>
        <w:rPr>
          <w:rFonts w:ascii="Times New Roman" w:hAnsi="Times New Roman"/>
          <w:sz w:val="24"/>
          <w:szCs w:val="24"/>
        </w:rPr>
        <w:t>Кизнерского района.</w:t>
      </w:r>
    </w:p>
    <w:p w:rsidR="004D1F8B" w:rsidRPr="008B414B" w:rsidRDefault="004D1F8B" w:rsidP="004D1F8B">
      <w:pPr>
        <w:tabs>
          <w:tab w:val="left" w:pos="709"/>
          <w:tab w:val="left" w:pos="1418"/>
        </w:tabs>
        <w:autoSpaceDN w:val="0"/>
        <w:spacing w:after="0" w:line="240" w:lineRule="auto"/>
        <w:ind w:firstLine="709"/>
        <w:jc w:val="both"/>
        <w:rPr>
          <w:rFonts w:ascii="Times New Roman" w:hAnsi="Times New Roman"/>
          <w:sz w:val="24"/>
          <w:szCs w:val="24"/>
        </w:rPr>
      </w:pPr>
      <w:r w:rsidRPr="008B414B">
        <w:rPr>
          <w:rFonts w:ascii="Times New Roman" w:hAnsi="Times New Roman"/>
          <w:sz w:val="24"/>
          <w:szCs w:val="24"/>
        </w:rPr>
        <w:t xml:space="preserve">2. Создание необходимых условий для обеспечения защиты населения </w:t>
      </w:r>
      <w:r>
        <w:rPr>
          <w:rFonts w:ascii="Times New Roman" w:hAnsi="Times New Roman"/>
          <w:sz w:val="24"/>
          <w:szCs w:val="24"/>
        </w:rPr>
        <w:t>Кизнерского района</w:t>
      </w:r>
      <w:r w:rsidRPr="008B414B">
        <w:rPr>
          <w:rFonts w:ascii="Times New Roman" w:hAnsi="Times New Roman"/>
          <w:sz w:val="24"/>
          <w:szCs w:val="24"/>
        </w:rPr>
        <w:t xml:space="preserve"> от опасностей,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w:t>
      </w:r>
    </w:p>
    <w:p w:rsidR="004D1F8B" w:rsidRPr="008B414B" w:rsidRDefault="004D1F8B" w:rsidP="004D1F8B">
      <w:pPr>
        <w:autoSpaceDN w:val="0"/>
        <w:adjustRightInd w:val="0"/>
        <w:spacing w:after="0" w:line="240" w:lineRule="auto"/>
        <w:ind w:firstLine="709"/>
        <w:jc w:val="both"/>
        <w:rPr>
          <w:rFonts w:ascii="Times New Roman" w:hAnsi="Times New Roman"/>
          <w:sz w:val="24"/>
          <w:szCs w:val="24"/>
          <w:lang w:eastAsia="en-US"/>
        </w:rPr>
      </w:pPr>
      <w:r w:rsidRPr="008B414B">
        <w:rPr>
          <w:rFonts w:ascii="Times New Roman" w:hAnsi="Times New Roman"/>
          <w:sz w:val="24"/>
          <w:szCs w:val="24"/>
          <w:lang w:eastAsia="en-US"/>
        </w:rPr>
        <w:t xml:space="preserve">3. Повышение пожарной безопасности населения и территории </w:t>
      </w:r>
      <w:r>
        <w:rPr>
          <w:rFonts w:ascii="Times New Roman" w:hAnsi="Times New Roman"/>
          <w:sz w:val="24"/>
          <w:szCs w:val="24"/>
          <w:lang w:eastAsia="en-US"/>
        </w:rPr>
        <w:t>Кизнерского района</w:t>
      </w:r>
      <w:r w:rsidRPr="008B414B">
        <w:rPr>
          <w:rFonts w:ascii="Times New Roman" w:hAnsi="Times New Roman"/>
          <w:sz w:val="24"/>
          <w:szCs w:val="24"/>
          <w:lang w:eastAsia="en-US"/>
        </w:rPr>
        <w:t xml:space="preserve">. </w:t>
      </w:r>
    </w:p>
    <w:p w:rsidR="004D1F8B" w:rsidRPr="008B414B" w:rsidRDefault="004D1F8B" w:rsidP="004D1F8B">
      <w:pPr>
        <w:autoSpaceDN w:val="0"/>
        <w:adjustRightInd w:val="0"/>
        <w:spacing w:after="0" w:line="240" w:lineRule="auto"/>
        <w:ind w:firstLine="709"/>
        <w:jc w:val="both"/>
        <w:rPr>
          <w:rFonts w:ascii="Times New Roman" w:hAnsi="Times New Roman"/>
          <w:sz w:val="24"/>
          <w:szCs w:val="24"/>
          <w:lang w:eastAsia="en-US"/>
        </w:rPr>
      </w:pPr>
      <w:r w:rsidRPr="008B414B">
        <w:rPr>
          <w:rFonts w:ascii="Times New Roman" w:hAnsi="Times New Roman"/>
          <w:sz w:val="24"/>
          <w:szCs w:val="24"/>
          <w:lang w:eastAsia="en-US"/>
        </w:rPr>
        <w:t xml:space="preserve">4. Снижение риска пожаров на муниципальных объектах до социально приемлемого уровня, включая сокращение числа погибших и получивших травмы в результате пожаров людей. </w:t>
      </w:r>
    </w:p>
    <w:p w:rsidR="004D1F8B" w:rsidRPr="008B414B" w:rsidRDefault="004D1F8B" w:rsidP="004D1F8B">
      <w:pPr>
        <w:autoSpaceDN w:val="0"/>
        <w:adjustRightInd w:val="0"/>
        <w:spacing w:after="0" w:line="240" w:lineRule="auto"/>
        <w:ind w:firstLine="709"/>
        <w:jc w:val="both"/>
        <w:rPr>
          <w:rFonts w:ascii="Times New Roman" w:hAnsi="Times New Roman"/>
          <w:sz w:val="24"/>
          <w:szCs w:val="24"/>
          <w:lang w:eastAsia="en-US"/>
        </w:rPr>
      </w:pPr>
      <w:r w:rsidRPr="008B414B">
        <w:rPr>
          <w:rFonts w:ascii="Times New Roman" w:hAnsi="Times New Roman"/>
          <w:sz w:val="24"/>
          <w:szCs w:val="24"/>
          <w:lang w:eastAsia="en-US"/>
        </w:rPr>
        <w:t>5. Создание необходимых условий для обеспечения пожарной безопасности муниципальных объектов, сохранения материальных ценностей от пожаров.</w:t>
      </w:r>
    </w:p>
    <w:p w:rsidR="004D1F8B" w:rsidRDefault="004D1F8B" w:rsidP="004D1F8B">
      <w:pPr>
        <w:tabs>
          <w:tab w:val="left" w:pos="709"/>
          <w:tab w:val="left" w:pos="1418"/>
        </w:tabs>
        <w:autoSpaceDN w:val="0"/>
        <w:spacing w:after="0" w:line="240" w:lineRule="auto"/>
        <w:ind w:firstLine="709"/>
        <w:jc w:val="both"/>
        <w:rPr>
          <w:rFonts w:ascii="Times New Roman" w:hAnsi="Times New Roman"/>
          <w:sz w:val="24"/>
          <w:szCs w:val="24"/>
        </w:rPr>
      </w:pPr>
    </w:p>
    <w:p w:rsidR="004D1F8B" w:rsidRPr="008B414B" w:rsidRDefault="004D1F8B" w:rsidP="004D1F8B">
      <w:pPr>
        <w:tabs>
          <w:tab w:val="left" w:pos="709"/>
          <w:tab w:val="left" w:pos="1418"/>
        </w:tabs>
        <w:autoSpaceDN w:val="0"/>
        <w:spacing w:after="0" w:line="240" w:lineRule="auto"/>
        <w:ind w:firstLine="709"/>
        <w:jc w:val="both"/>
        <w:rPr>
          <w:rFonts w:ascii="Times New Roman" w:hAnsi="Times New Roman"/>
          <w:sz w:val="24"/>
          <w:szCs w:val="24"/>
        </w:rPr>
      </w:pPr>
      <w:r w:rsidRPr="008B414B">
        <w:rPr>
          <w:rFonts w:ascii="Times New Roman" w:hAnsi="Times New Roman"/>
          <w:sz w:val="24"/>
          <w:szCs w:val="24"/>
        </w:rPr>
        <w:t>Для достижения указанных целей необходимо решить следующие задачи:</w:t>
      </w:r>
    </w:p>
    <w:p w:rsidR="004D1F8B" w:rsidRPr="008B414B" w:rsidRDefault="004D1F8B" w:rsidP="004D1F8B">
      <w:pPr>
        <w:tabs>
          <w:tab w:val="left" w:pos="709"/>
          <w:tab w:val="left" w:pos="1418"/>
        </w:tabs>
        <w:autoSpaceDN w:val="0"/>
        <w:spacing w:after="0" w:line="240" w:lineRule="auto"/>
        <w:ind w:firstLine="709"/>
        <w:jc w:val="both"/>
        <w:rPr>
          <w:rFonts w:ascii="Times New Roman" w:hAnsi="Times New Roman"/>
          <w:sz w:val="24"/>
          <w:szCs w:val="24"/>
        </w:rPr>
      </w:pPr>
      <w:r w:rsidRPr="008B414B">
        <w:rPr>
          <w:rFonts w:ascii="Times New Roman" w:hAnsi="Times New Roman"/>
          <w:sz w:val="24"/>
          <w:szCs w:val="24"/>
        </w:rPr>
        <w:t>1.Совершенствование системы управления, связи и оповещения органов управления ГО и ЧС.</w:t>
      </w:r>
    </w:p>
    <w:p w:rsidR="004D1F8B" w:rsidRPr="008B414B" w:rsidRDefault="004D1F8B" w:rsidP="004D1F8B">
      <w:pPr>
        <w:tabs>
          <w:tab w:val="left" w:pos="709"/>
          <w:tab w:val="left" w:pos="1418"/>
        </w:tabs>
        <w:autoSpaceDN w:val="0"/>
        <w:spacing w:after="0" w:line="240" w:lineRule="auto"/>
        <w:ind w:firstLine="709"/>
        <w:jc w:val="both"/>
        <w:rPr>
          <w:rFonts w:ascii="Times New Roman" w:hAnsi="Times New Roman"/>
          <w:sz w:val="24"/>
          <w:szCs w:val="24"/>
        </w:rPr>
      </w:pPr>
      <w:r w:rsidRPr="008B414B">
        <w:rPr>
          <w:rFonts w:ascii="Times New Roman" w:hAnsi="Times New Roman"/>
          <w:sz w:val="24"/>
          <w:szCs w:val="24"/>
        </w:rPr>
        <w:t xml:space="preserve">2. Совершенствование материальной базы гражданской обороны </w:t>
      </w:r>
      <w:r>
        <w:rPr>
          <w:rFonts w:ascii="Times New Roman" w:hAnsi="Times New Roman"/>
          <w:sz w:val="24"/>
          <w:szCs w:val="24"/>
        </w:rPr>
        <w:t>Кизнерского района</w:t>
      </w:r>
      <w:r w:rsidRPr="008B414B">
        <w:rPr>
          <w:rFonts w:ascii="Times New Roman" w:hAnsi="Times New Roman"/>
          <w:sz w:val="24"/>
          <w:szCs w:val="24"/>
        </w:rPr>
        <w:t xml:space="preserve"> на военное время.</w:t>
      </w:r>
    </w:p>
    <w:p w:rsidR="004D1F8B" w:rsidRPr="008B414B" w:rsidRDefault="004D1F8B" w:rsidP="004D1F8B">
      <w:pPr>
        <w:tabs>
          <w:tab w:val="left" w:pos="709"/>
          <w:tab w:val="left" w:pos="1418"/>
        </w:tabs>
        <w:autoSpaceDN w:val="0"/>
        <w:spacing w:after="0" w:line="240" w:lineRule="auto"/>
        <w:ind w:firstLine="709"/>
        <w:jc w:val="both"/>
        <w:rPr>
          <w:rFonts w:ascii="Times New Roman" w:hAnsi="Times New Roman"/>
          <w:sz w:val="24"/>
          <w:szCs w:val="24"/>
        </w:rPr>
      </w:pPr>
      <w:r w:rsidRPr="008B414B">
        <w:rPr>
          <w:rFonts w:ascii="Times New Roman" w:hAnsi="Times New Roman"/>
          <w:sz w:val="24"/>
          <w:szCs w:val="24"/>
        </w:rPr>
        <w:t>3. Повышение эффективности системы управления, связи и оповещения гражданской обороны.</w:t>
      </w:r>
    </w:p>
    <w:p w:rsidR="004D1F8B" w:rsidRPr="008B414B" w:rsidRDefault="004D1F8B" w:rsidP="004D1F8B">
      <w:pPr>
        <w:tabs>
          <w:tab w:val="left" w:pos="709"/>
          <w:tab w:val="left" w:pos="1418"/>
        </w:tabs>
        <w:autoSpaceDN w:val="0"/>
        <w:spacing w:after="0" w:line="240" w:lineRule="auto"/>
        <w:ind w:firstLine="709"/>
        <w:jc w:val="both"/>
        <w:rPr>
          <w:rFonts w:ascii="Times New Roman" w:hAnsi="Times New Roman"/>
          <w:sz w:val="24"/>
          <w:szCs w:val="24"/>
        </w:rPr>
      </w:pPr>
      <w:r w:rsidRPr="008B414B">
        <w:rPr>
          <w:rFonts w:ascii="Times New Roman" w:hAnsi="Times New Roman"/>
          <w:sz w:val="24"/>
          <w:szCs w:val="24"/>
        </w:rPr>
        <w:t xml:space="preserve">4. Повышение эффективности системы обучения неработающего населения </w:t>
      </w:r>
      <w:r>
        <w:rPr>
          <w:rFonts w:ascii="Times New Roman" w:hAnsi="Times New Roman"/>
          <w:sz w:val="24"/>
          <w:szCs w:val="24"/>
        </w:rPr>
        <w:t>Кизнерского района</w:t>
      </w:r>
      <w:r w:rsidRPr="008B414B">
        <w:rPr>
          <w:rFonts w:ascii="Times New Roman" w:hAnsi="Times New Roman"/>
          <w:sz w:val="24"/>
          <w:szCs w:val="24"/>
        </w:rPr>
        <w:t xml:space="preserve"> и подготовки специалистов служб гражданской обороны района и организаций в области гражданской обороны путем внедрения современных обучающих программ и информационных технологий, совершенствования учебно-материальной базы; дооснащение учебно-консультационных пунктов для обучения максимального количества неработающего населения </w:t>
      </w:r>
      <w:r>
        <w:rPr>
          <w:rFonts w:ascii="Times New Roman" w:hAnsi="Times New Roman"/>
          <w:sz w:val="24"/>
          <w:szCs w:val="24"/>
        </w:rPr>
        <w:t>Кизнерского района</w:t>
      </w:r>
      <w:r w:rsidRPr="008B414B">
        <w:rPr>
          <w:rFonts w:ascii="Times New Roman" w:hAnsi="Times New Roman"/>
          <w:sz w:val="24"/>
          <w:szCs w:val="24"/>
        </w:rPr>
        <w:t xml:space="preserve"> в области гражданской обороны.</w:t>
      </w:r>
    </w:p>
    <w:p w:rsidR="004D1F8B" w:rsidRPr="008B414B" w:rsidRDefault="004D1F8B" w:rsidP="004D1F8B">
      <w:pPr>
        <w:tabs>
          <w:tab w:val="left" w:pos="709"/>
          <w:tab w:val="left" w:pos="1418"/>
        </w:tabs>
        <w:autoSpaceDN w:val="0"/>
        <w:spacing w:after="0" w:line="240" w:lineRule="auto"/>
        <w:ind w:firstLine="709"/>
        <w:jc w:val="both"/>
        <w:rPr>
          <w:rFonts w:ascii="Times New Roman" w:hAnsi="Times New Roman"/>
          <w:sz w:val="24"/>
          <w:szCs w:val="24"/>
        </w:rPr>
      </w:pPr>
      <w:r w:rsidRPr="008B414B">
        <w:rPr>
          <w:rFonts w:ascii="Times New Roman" w:hAnsi="Times New Roman"/>
          <w:sz w:val="24"/>
          <w:szCs w:val="24"/>
        </w:rPr>
        <w:t>5. Совершенствование системы управления и экстренного реагирования в чрезвычайных и кризисных ситуациях</w:t>
      </w:r>
    </w:p>
    <w:p w:rsidR="004D1F8B" w:rsidRPr="008B414B" w:rsidRDefault="004D1F8B" w:rsidP="004D1F8B">
      <w:pPr>
        <w:autoSpaceDN w:val="0"/>
        <w:adjustRightInd w:val="0"/>
        <w:spacing w:after="0" w:line="240" w:lineRule="auto"/>
        <w:ind w:firstLine="540"/>
        <w:jc w:val="both"/>
        <w:rPr>
          <w:rFonts w:ascii="Times New Roman" w:hAnsi="Times New Roman"/>
          <w:sz w:val="24"/>
          <w:szCs w:val="24"/>
        </w:rPr>
      </w:pPr>
      <w:r w:rsidRPr="008B414B">
        <w:rPr>
          <w:rFonts w:ascii="Times New Roman" w:hAnsi="Times New Roman"/>
          <w:sz w:val="24"/>
          <w:szCs w:val="24"/>
        </w:rPr>
        <w:t xml:space="preserve">   6. Внедрение передовых технологий и инженерно-технических сре</w:t>
      </w:r>
      <w:proofErr w:type="gramStart"/>
      <w:r w:rsidRPr="008B414B">
        <w:rPr>
          <w:rFonts w:ascii="Times New Roman" w:hAnsi="Times New Roman"/>
          <w:sz w:val="24"/>
          <w:szCs w:val="24"/>
        </w:rPr>
        <w:t>дств дл</w:t>
      </w:r>
      <w:proofErr w:type="gramEnd"/>
      <w:r w:rsidRPr="008B414B">
        <w:rPr>
          <w:rFonts w:ascii="Times New Roman" w:hAnsi="Times New Roman"/>
          <w:sz w:val="24"/>
          <w:szCs w:val="24"/>
        </w:rPr>
        <w:t>я ликвидации чрезвычайных ситуаций различного характера</w:t>
      </w:r>
    </w:p>
    <w:p w:rsidR="004D1F8B" w:rsidRPr="008B414B" w:rsidRDefault="004D1F8B" w:rsidP="004D1F8B">
      <w:pPr>
        <w:autoSpaceDN w:val="0"/>
        <w:adjustRightInd w:val="0"/>
        <w:spacing w:after="0" w:line="240" w:lineRule="auto"/>
        <w:ind w:firstLine="709"/>
        <w:jc w:val="both"/>
        <w:rPr>
          <w:rFonts w:ascii="Times New Roman" w:hAnsi="Times New Roman"/>
          <w:sz w:val="24"/>
          <w:szCs w:val="24"/>
          <w:lang w:eastAsia="en-US"/>
        </w:rPr>
      </w:pPr>
      <w:r w:rsidRPr="008B414B">
        <w:rPr>
          <w:rFonts w:ascii="Times New Roman" w:hAnsi="Times New Roman"/>
          <w:sz w:val="24"/>
          <w:szCs w:val="24"/>
          <w:lang w:eastAsia="en-US"/>
        </w:rPr>
        <w:t>7. Организация и реализация первичных мер пожарной безопасности.</w:t>
      </w:r>
    </w:p>
    <w:p w:rsidR="004D1F8B" w:rsidRDefault="004D1F8B" w:rsidP="004D1F8B">
      <w:pPr>
        <w:autoSpaceDN w:val="0"/>
        <w:adjustRightInd w:val="0"/>
        <w:spacing w:after="0" w:line="240" w:lineRule="auto"/>
        <w:ind w:firstLine="540"/>
        <w:jc w:val="both"/>
        <w:rPr>
          <w:rFonts w:ascii="Times New Roman" w:hAnsi="Times New Roman"/>
          <w:sz w:val="24"/>
          <w:szCs w:val="24"/>
          <w:lang w:eastAsia="en-US"/>
        </w:rPr>
      </w:pPr>
      <w:r w:rsidRPr="008B414B">
        <w:rPr>
          <w:rFonts w:ascii="Times New Roman" w:hAnsi="Times New Roman"/>
          <w:sz w:val="24"/>
          <w:szCs w:val="24"/>
          <w:lang w:eastAsia="en-US"/>
        </w:rPr>
        <w:t xml:space="preserve">   8. Снижение уровня гибели и травматизма людей на пожарах на муниципальных объектах.</w:t>
      </w:r>
    </w:p>
    <w:p w:rsidR="004D1F8B" w:rsidRPr="008B414B" w:rsidRDefault="004D1F8B" w:rsidP="004D1F8B">
      <w:pPr>
        <w:autoSpaceDN w:val="0"/>
        <w:adjustRightInd w:val="0"/>
        <w:spacing w:after="0" w:line="240" w:lineRule="auto"/>
        <w:ind w:firstLine="540"/>
        <w:jc w:val="both"/>
        <w:rPr>
          <w:rFonts w:ascii="Times New Roman" w:hAnsi="Times New Roman"/>
          <w:sz w:val="24"/>
          <w:szCs w:val="24"/>
          <w:lang w:eastAsia="en-US"/>
        </w:rPr>
      </w:pPr>
      <w:r w:rsidRPr="008B414B">
        <w:rPr>
          <w:rFonts w:ascii="Times New Roman" w:hAnsi="Times New Roman"/>
          <w:sz w:val="24"/>
          <w:szCs w:val="24"/>
          <w:lang w:eastAsia="en-US"/>
        </w:rPr>
        <w:t xml:space="preserve">   9. Снижение количества пожаров на муниципальных объектах.</w:t>
      </w:r>
    </w:p>
    <w:p w:rsidR="004D1F8B" w:rsidRPr="008B414B" w:rsidRDefault="004D1F8B" w:rsidP="004D1F8B">
      <w:pPr>
        <w:autoSpaceDN w:val="0"/>
        <w:adjustRightInd w:val="0"/>
        <w:spacing w:after="0" w:line="240" w:lineRule="auto"/>
        <w:ind w:firstLine="540"/>
        <w:jc w:val="both"/>
        <w:rPr>
          <w:rFonts w:ascii="Times New Roman" w:hAnsi="Times New Roman"/>
          <w:sz w:val="24"/>
          <w:szCs w:val="24"/>
          <w:lang w:eastAsia="en-US"/>
        </w:rPr>
      </w:pPr>
      <w:r w:rsidRPr="008B414B">
        <w:rPr>
          <w:rFonts w:ascii="Times New Roman" w:hAnsi="Times New Roman"/>
          <w:sz w:val="24"/>
          <w:szCs w:val="24"/>
          <w:lang w:eastAsia="en-US"/>
        </w:rPr>
        <w:t xml:space="preserve">  10. Повышение защищенности от пожаров жителей района, муниципальных учреждений и предприятий, в том числе обусловленных бытовыми причинами, за счет развертывания системы профилактики пожаров и повышения активности населения.</w:t>
      </w:r>
    </w:p>
    <w:p w:rsidR="004D1F8B" w:rsidRPr="008B414B" w:rsidRDefault="004D1F8B" w:rsidP="004D1F8B">
      <w:pPr>
        <w:autoSpaceDN w:val="0"/>
        <w:adjustRightInd w:val="0"/>
        <w:spacing w:after="0" w:line="240" w:lineRule="auto"/>
        <w:ind w:firstLine="540"/>
        <w:jc w:val="both"/>
        <w:rPr>
          <w:rFonts w:ascii="Times New Roman" w:hAnsi="Times New Roman"/>
          <w:sz w:val="24"/>
          <w:szCs w:val="24"/>
          <w:lang w:eastAsia="en-US"/>
        </w:rPr>
      </w:pPr>
      <w:r w:rsidRPr="008B414B">
        <w:rPr>
          <w:rFonts w:ascii="Times New Roman" w:hAnsi="Times New Roman"/>
          <w:sz w:val="24"/>
          <w:szCs w:val="24"/>
          <w:lang w:eastAsia="en-US"/>
        </w:rPr>
        <w:t xml:space="preserve">  11. Совершенствование муниципальной нормативно-правовой базы в области обеспечения пожарной безопасности.</w:t>
      </w:r>
    </w:p>
    <w:p w:rsidR="004D1F8B" w:rsidRPr="008B414B" w:rsidRDefault="004D1F8B" w:rsidP="004D1F8B">
      <w:pPr>
        <w:tabs>
          <w:tab w:val="left" w:pos="709"/>
          <w:tab w:val="left" w:pos="1418"/>
        </w:tabs>
        <w:autoSpaceDN w:val="0"/>
        <w:spacing w:after="0" w:line="240" w:lineRule="auto"/>
        <w:jc w:val="both"/>
        <w:rPr>
          <w:rFonts w:ascii="Times New Roman" w:hAnsi="Times New Roman"/>
          <w:sz w:val="24"/>
          <w:szCs w:val="24"/>
        </w:rPr>
      </w:pPr>
      <w:r w:rsidRPr="008B414B">
        <w:rPr>
          <w:rFonts w:ascii="Times New Roman" w:hAnsi="Times New Roman"/>
          <w:sz w:val="24"/>
          <w:szCs w:val="24"/>
        </w:rPr>
        <w:tab/>
      </w:r>
      <w:proofErr w:type="gramStart"/>
      <w:r w:rsidRPr="008B414B">
        <w:rPr>
          <w:rFonts w:ascii="Times New Roman" w:hAnsi="Times New Roman"/>
          <w:sz w:val="24"/>
          <w:szCs w:val="24"/>
        </w:rPr>
        <w:t xml:space="preserve">Выполнение мероприятий Программы позволит сохранить и более эффективно использовать постоянно действующие органы управления, создать условия для сбережения накопленных технических аварийно-спасательных средств, значительно расширить перечень аварийно-спасательных и других неотложных работ, снизить риски возникновения чрезвычайных ситуаций, гибель людей и материальные потери на территории и акваториях </w:t>
      </w:r>
      <w:r>
        <w:rPr>
          <w:rFonts w:ascii="Times New Roman" w:hAnsi="Times New Roman"/>
          <w:sz w:val="24"/>
          <w:szCs w:val="24"/>
        </w:rPr>
        <w:t>Кизнерского района</w:t>
      </w:r>
      <w:r w:rsidRPr="008B414B">
        <w:rPr>
          <w:rFonts w:ascii="Times New Roman" w:hAnsi="Times New Roman"/>
          <w:sz w:val="24"/>
          <w:szCs w:val="24"/>
        </w:rPr>
        <w:t xml:space="preserve">, обеспечить весь комплекс услуг физическим и юридическим лицам на территории </w:t>
      </w:r>
      <w:r>
        <w:rPr>
          <w:rFonts w:ascii="Times New Roman" w:hAnsi="Times New Roman"/>
          <w:sz w:val="24"/>
          <w:szCs w:val="24"/>
        </w:rPr>
        <w:t>Кизнерского района</w:t>
      </w:r>
      <w:r w:rsidRPr="008B414B">
        <w:rPr>
          <w:rFonts w:ascii="Times New Roman" w:hAnsi="Times New Roman"/>
          <w:sz w:val="24"/>
          <w:szCs w:val="24"/>
        </w:rPr>
        <w:t xml:space="preserve"> по предупреждению чрезвычайных</w:t>
      </w:r>
      <w:proofErr w:type="gramEnd"/>
      <w:r w:rsidRPr="008B414B">
        <w:rPr>
          <w:rFonts w:ascii="Times New Roman" w:hAnsi="Times New Roman"/>
          <w:sz w:val="24"/>
          <w:szCs w:val="24"/>
        </w:rPr>
        <w:t xml:space="preserve"> ситуаций и оказанию спасателями своевременной помощи.</w:t>
      </w:r>
    </w:p>
    <w:p w:rsidR="004D1F8B" w:rsidRPr="008B414B" w:rsidRDefault="004D1F8B" w:rsidP="004D1F8B">
      <w:pPr>
        <w:tabs>
          <w:tab w:val="left" w:pos="567"/>
        </w:tabs>
        <w:autoSpaceDN w:val="0"/>
        <w:spacing w:after="0" w:line="240" w:lineRule="auto"/>
        <w:ind w:firstLine="567"/>
        <w:jc w:val="both"/>
        <w:rPr>
          <w:rFonts w:ascii="Times New Roman" w:hAnsi="Times New Roman"/>
          <w:b/>
          <w:sz w:val="24"/>
          <w:szCs w:val="24"/>
        </w:rPr>
      </w:pPr>
      <w:r w:rsidRPr="008B414B">
        <w:rPr>
          <w:rFonts w:ascii="Times New Roman" w:hAnsi="Times New Roman"/>
          <w:b/>
          <w:sz w:val="24"/>
          <w:szCs w:val="24"/>
        </w:rPr>
        <w:t>1.3. Целевые показатели (индикаторы) подпрограммы.</w:t>
      </w:r>
    </w:p>
    <w:p w:rsidR="004D1F8B" w:rsidRPr="008B414B" w:rsidRDefault="00F155E4" w:rsidP="004D1F8B">
      <w:pPr>
        <w:tabs>
          <w:tab w:val="left" w:pos="567"/>
        </w:tabs>
        <w:autoSpaceDN w:val="0"/>
        <w:spacing w:after="0" w:line="240" w:lineRule="auto"/>
        <w:ind w:firstLine="567"/>
        <w:jc w:val="both"/>
        <w:rPr>
          <w:rFonts w:ascii="Times New Roman" w:hAnsi="Times New Roman"/>
          <w:sz w:val="24"/>
          <w:szCs w:val="24"/>
        </w:rPr>
      </w:pPr>
      <w:hyperlink r:id="rId6" w:anchor="Par2890" w:history="1">
        <w:r w:rsidR="004D1F8B" w:rsidRPr="008B414B">
          <w:rPr>
            <w:rStyle w:val="a5"/>
            <w:rFonts w:ascii="Times New Roman" w:hAnsi="Times New Roman"/>
            <w:sz w:val="24"/>
            <w:szCs w:val="24"/>
          </w:rPr>
          <w:t>Сведения</w:t>
        </w:r>
      </w:hyperlink>
      <w:r w:rsidR="004D1F8B" w:rsidRPr="008B414B">
        <w:rPr>
          <w:rFonts w:ascii="Times New Roman" w:hAnsi="Times New Roman"/>
          <w:sz w:val="24"/>
          <w:szCs w:val="24"/>
        </w:rPr>
        <w:t xml:space="preserve"> о составе и значениях целевых показателей (индикаторов) подпрограммы представлены в приложении 1:</w:t>
      </w:r>
    </w:p>
    <w:p w:rsidR="004D1F8B" w:rsidRPr="008B414B" w:rsidRDefault="004D1F8B" w:rsidP="004D1F8B">
      <w:pPr>
        <w:tabs>
          <w:tab w:val="left" w:pos="567"/>
        </w:tabs>
        <w:autoSpaceDN w:val="0"/>
        <w:spacing w:after="0" w:line="240" w:lineRule="auto"/>
        <w:ind w:firstLine="567"/>
        <w:jc w:val="both"/>
        <w:rPr>
          <w:rFonts w:ascii="Times New Roman" w:hAnsi="Times New Roman"/>
          <w:sz w:val="24"/>
          <w:szCs w:val="24"/>
        </w:rPr>
      </w:pPr>
      <w:r w:rsidRPr="008B414B">
        <w:rPr>
          <w:rFonts w:ascii="Times New Roman" w:hAnsi="Times New Roman"/>
          <w:sz w:val="24"/>
          <w:szCs w:val="24"/>
        </w:rPr>
        <w:t>1. Улучшение технической готовности систем управления гражданской обороны и систем оповещения населения об опасностях.</w:t>
      </w:r>
    </w:p>
    <w:p w:rsidR="004D1F8B" w:rsidRPr="008B414B" w:rsidRDefault="004D1F8B" w:rsidP="004D1F8B">
      <w:pPr>
        <w:tabs>
          <w:tab w:val="left" w:pos="567"/>
        </w:tabs>
        <w:autoSpaceDN w:val="0"/>
        <w:spacing w:after="0" w:line="240" w:lineRule="auto"/>
        <w:ind w:firstLine="567"/>
        <w:jc w:val="both"/>
        <w:rPr>
          <w:rFonts w:ascii="Times New Roman" w:hAnsi="Times New Roman"/>
          <w:sz w:val="24"/>
          <w:szCs w:val="24"/>
        </w:rPr>
      </w:pPr>
      <w:r w:rsidRPr="008B414B">
        <w:rPr>
          <w:rFonts w:ascii="Times New Roman" w:hAnsi="Times New Roman"/>
          <w:sz w:val="24"/>
          <w:szCs w:val="24"/>
        </w:rPr>
        <w:t>2. Улучшение уровня подготовки населения в области гражданской обороны и защиты от чрезвычайных ситуаций природного и техногенного характера.</w:t>
      </w:r>
    </w:p>
    <w:p w:rsidR="004D1F8B" w:rsidRPr="008B414B" w:rsidRDefault="004D1F8B" w:rsidP="004D1F8B">
      <w:pPr>
        <w:tabs>
          <w:tab w:val="left" w:pos="567"/>
        </w:tabs>
        <w:autoSpaceDN w:val="0"/>
        <w:spacing w:after="0" w:line="240" w:lineRule="auto"/>
        <w:ind w:firstLine="567"/>
        <w:jc w:val="both"/>
        <w:rPr>
          <w:rFonts w:ascii="Times New Roman" w:hAnsi="Times New Roman"/>
          <w:sz w:val="24"/>
          <w:szCs w:val="24"/>
        </w:rPr>
      </w:pPr>
      <w:r w:rsidRPr="008B414B">
        <w:rPr>
          <w:rFonts w:ascii="Times New Roman" w:hAnsi="Times New Roman"/>
          <w:sz w:val="24"/>
          <w:szCs w:val="24"/>
        </w:rPr>
        <w:t xml:space="preserve">3. Улучшение уровня обеспеченности работников муниципальных учреждений </w:t>
      </w:r>
      <w:r>
        <w:rPr>
          <w:rFonts w:ascii="Times New Roman" w:hAnsi="Times New Roman"/>
          <w:sz w:val="24"/>
          <w:szCs w:val="24"/>
        </w:rPr>
        <w:t>Кизнерского района</w:t>
      </w:r>
      <w:r w:rsidRPr="008B414B">
        <w:rPr>
          <w:rFonts w:ascii="Times New Roman" w:hAnsi="Times New Roman"/>
          <w:sz w:val="24"/>
          <w:szCs w:val="24"/>
        </w:rPr>
        <w:t xml:space="preserve"> средствами индивидуальной защиты.</w:t>
      </w:r>
    </w:p>
    <w:p w:rsidR="004D1F8B" w:rsidRPr="008B414B" w:rsidRDefault="004D1F8B" w:rsidP="004D1F8B">
      <w:pPr>
        <w:tabs>
          <w:tab w:val="left" w:pos="567"/>
        </w:tabs>
        <w:autoSpaceDN w:val="0"/>
        <w:spacing w:after="0" w:line="240" w:lineRule="auto"/>
        <w:ind w:firstLine="567"/>
        <w:jc w:val="both"/>
        <w:rPr>
          <w:rFonts w:ascii="Times New Roman" w:hAnsi="Times New Roman"/>
          <w:sz w:val="24"/>
          <w:szCs w:val="24"/>
        </w:rPr>
      </w:pPr>
      <w:r w:rsidRPr="008B414B">
        <w:rPr>
          <w:rFonts w:ascii="Times New Roman" w:hAnsi="Times New Roman"/>
          <w:sz w:val="24"/>
          <w:szCs w:val="24"/>
        </w:rPr>
        <w:t>4. Снижение количества погибших на водных объектах</w:t>
      </w:r>
    </w:p>
    <w:p w:rsidR="004D1F8B" w:rsidRPr="008B414B" w:rsidRDefault="004D1F8B" w:rsidP="004D1F8B">
      <w:pPr>
        <w:tabs>
          <w:tab w:val="left" w:pos="567"/>
        </w:tabs>
        <w:autoSpaceDN w:val="0"/>
        <w:spacing w:after="0" w:line="240" w:lineRule="auto"/>
        <w:ind w:firstLine="567"/>
        <w:jc w:val="both"/>
        <w:rPr>
          <w:rFonts w:ascii="Times New Roman" w:hAnsi="Times New Roman"/>
          <w:sz w:val="24"/>
          <w:szCs w:val="24"/>
        </w:rPr>
      </w:pPr>
      <w:r w:rsidRPr="008B414B">
        <w:rPr>
          <w:rFonts w:ascii="Times New Roman" w:hAnsi="Times New Roman"/>
          <w:sz w:val="24"/>
          <w:szCs w:val="24"/>
        </w:rPr>
        <w:t>5. Снижение количества происшествий на водных объектах</w:t>
      </w:r>
    </w:p>
    <w:p w:rsidR="004D1F8B" w:rsidRPr="008B414B" w:rsidRDefault="004D1F8B" w:rsidP="004D1F8B">
      <w:pPr>
        <w:tabs>
          <w:tab w:val="left" w:pos="567"/>
        </w:tabs>
        <w:autoSpaceDN w:val="0"/>
        <w:spacing w:after="0" w:line="240" w:lineRule="auto"/>
        <w:ind w:firstLine="567"/>
        <w:jc w:val="both"/>
        <w:rPr>
          <w:rFonts w:ascii="Times New Roman" w:hAnsi="Times New Roman"/>
          <w:sz w:val="24"/>
          <w:szCs w:val="24"/>
        </w:rPr>
      </w:pPr>
      <w:r w:rsidRPr="008B414B">
        <w:rPr>
          <w:rFonts w:ascii="Times New Roman" w:hAnsi="Times New Roman"/>
          <w:sz w:val="24"/>
          <w:szCs w:val="24"/>
        </w:rPr>
        <w:t>6. Степень укомплектованности пожарным оборудованием и имуществом.</w:t>
      </w:r>
    </w:p>
    <w:p w:rsidR="004D1F8B" w:rsidRPr="008B414B" w:rsidRDefault="004D1F8B" w:rsidP="004D1F8B">
      <w:pPr>
        <w:tabs>
          <w:tab w:val="left" w:pos="567"/>
        </w:tabs>
        <w:autoSpaceDN w:val="0"/>
        <w:spacing w:after="0" w:line="240" w:lineRule="auto"/>
        <w:ind w:firstLine="567"/>
        <w:jc w:val="both"/>
        <w:rPr>
          <w:rFonts w:ascii="Times New Roman" w:hAnsi="Times New Roman"/>
          <w:sz w:val="24"/>
          <w:szCs w:val="24"/>
          <w:lang w:eastAsia="en-US"/>
        </w:rPr>
      </w:pPr>
      <w:r w:rsidRPr="008B414B">
        <w:rPr>
          <w:rFonts w:ascii="Times New Roman" w:hAnsi="Times New Roman"/>
          <w:sz w:val="24"/>
          <w:szCs w:val="24"/>
        </w:rPr>
        <w:t xml:space="preserve">7. </w:t>
      </w:r>
      <w:r w:rsidRPr="008B414B">
        <w:rPr>
          <w:rFonts w:ascii="Times New Roman" w:hAnsi="Times New Roman"/>
          <w:sz w:val="24"/>
          <w:szCs w:val="24"/>
          <w:lang w:eastAsia="en-US"/>
        </w:rPr>
        <w:t>Снижение количества пожаров в районе.</w:t>
      </w:r>
    </w:p>
    <w:p w:rsidR="004D1F8B" w:rsidRPr="008B414B" w:rsidRDefault="004D1F8B" w:rsidP="004D1F8B">
      <w:pPr>
        <w:tabs>
          <w:tab w:val="left" w:pos="567"/>
        </w:tabs>
        <w:autoSpaceDN w:val="0"/>
        <w:spacing w:after="0" w:line="240" w:lineRule="auto"/>
        <w:ind w:firstLine="567"/>
        <w:jc w:val="both"/>
        <w:rPr>
          <w:rFonts w:ascii="Times New Roman" w:hAnsi="Times New Roman"/>
          <w:sz w:val="24"/>
          <w:szCs w:val="24"/>
          <w:lang w:eastAsia="en-US"/>
        </w:rPr>
      </w:pPr>
      <w:r w:rsidRPr="008B414B">
        <w:rPr>
          <w:rFonts w:ascii="Times New Roman" w:hAnsi="Times New Roman"/>
          <w:sz w:val="24"/>
          <w:szCs w:val="24"/>
          <w:lang w:eastAsia="en-US"/>
        </w:rPr>
        <w:t>8. Сокращение числа погибших людей при пожарах.</w:t>
      </w:r>
    </w:p>
    <w:p w:rsidR="004D1F8B" w:rsidRDefault="004D1F8B" w:rsidP="004D1F8B">
      <w:pPr>
        <w:tabs>
          <w:tab w:val="left" w:pos="567"/>
        </w:tabs>
        <w:autoSpaceDN w:val="0"/>
        <w:spacing w:after="0" w:line="240" w:lineRule="auto"/>
        <w:ind w:firstLine="567"/>
        <w:jc w:val="both"/>
        <w:rPr>
          <w:rFonts w:ascii="Times New Roman" w:hAnsi="Times New Roman"/>
          <w:sz w:val="24"/>
          <w:szCs w:val="24"/>
          <w:lang w:eastAsia="en-US"/>
        </w:rPr>
      </w:pPr>
      <w:r w:rsidRPr="008B414B">
        <w:rPr>
          <w:rFonts w:ascii="Times New Roman" w:hAnsi="Times New Roman"/>
          <w:sz w:val="24"/>
          <w:szCs w:val="24"/>
          <w:lang w:eastAsia="en-US"/>
        </w:rPr>
        <w:t>9. Сокращение числа получивших травмы в результате пожаров.</w:t>
      </w:r>
    </w:p>
    <w:p w:rsidR="004D1F8B" w:rsidRPr="008B414B" w:rsidRDefault="004D1F8B" w:rsidP="004D1F8B">
      <w:pPr>
        <w:tabs>
          <w:tab w:val="left" w:pos="567"/>
        </w:tabs>
        <w:autoSpaceDN w:val="0"/>
        <w:spacing w:after="0" w:line="240" w:lineRule="auto"/>
        <w:ind w:firstLine="567"/>
        <w:jc w:val="both"/>
        <w:rPr>
          <w:rFonts w:ascii="Times New Roman" w:hAnsi="Times New Roman"/>
          <w:sz w:val="24"/>
          <w:szCs w:val="24"/>
        </w:rPr>
      </w:pPr>
      <w:r w:rsidRPr="008B414B">
        <w:rPr>
          <w:rFonts w:ascii="Times New Roman" w:hAnsi="Times New Roman"/>
          <w:sz w:val="24"/>
          <w:szCs w:val="24"/>
          <w:lang w:eastAsia="en-US"/>
        </w:rPr>
        <w:t xml:space="preserve">10. Улучшение </w:t>
      </w:r>
      <w:r w:rsidRPr="008B414B">
        <w:rPr>
          <w:rFonts w:ascii="Times New Roman" w:hAnsi="Times New Roman"/>
          <w:sz w:val="24"/>
          <w:szCs w:val="24"/>
        </w:rPr>
        <w:t>уровня защищенности населения от опасностей, возникающих в результате чрезвычайных ситуаций природного и техногенного характера, обеспечение необходимых условий безопасной жизнедеятельности и устойчивого социально-экономического развития района.</w:t>
      </w:r>
    </w:p>
    <w:p w:rsidR="004D1F8B" w:rsidRPr="008B414B" w:rsidRDefault="004D1F8B" w:rsidP="004D1F8B">
      <w:pPr>
        <w:autoSpaceDN w:val="0"/>
        <w:adjustRightInd w:val="0"/>
        <w:spacing w:after="0" w:line="240" w:lineRule="auto"/>
        <w:ind w:firstLine="540"/>
        <w:jc w:val="both"/>
        <w:rPr>
          <w:rFonts w:ascii="Times New Roman" w:hAnsi="Times New Roman"/>
          <w:sz w:val="24"/>
          <w:szCs w:val="24"/>
          <w:lang w:eastAsia="en-US"/>
        </w:rPr>
      </w:pPr>
      <w:r w:rsidRPr="008B414B">
        <w:rPr>
          <w:rFonts w:ascii="Times New Roman" w:hAnsi="Times New Roman"/>
          <w:sz w:val="24"/>
          <w:szCs w:val="24"/>
          <w:lang w:eastAsia="en-US"/>
        </w:rPr>
        <w:t xml:space="preserve">11. Количество пожаров, произошедших за определенный период, количество погибших и травмированных на пожарах людей являются основными статистическими показателями, используемыми для характеристики и оценки пожарной обстановки на территории </w:t>
      </w:r>
      <w:r>
        <w:rPr>
          <w:rFonts w:ascii="Times New Roman" w:hAnsi="Times New Roman"/>
          <w:sz w:val="24"/>
          <w:szCs w:val="24"/>
          <w:lang w:eastAsia="en-US"/>
        </w:rPr>
        <w:t>Кизнерского района</w:t>
      </w:r>
      <w:r w:rsidRPr="008B414B">
        <w:rPr>
          <w:rFonts w:ascii="Times New Roman" w:hAnsi="Times New Roman"/>
          <w:sz w:val="24"/>
          <w:szCs w:val="24"/>
          <w:lang w:eastAsia="en-US"/>
        </w:rPr>
        <w:t xml:space="preserve">. </w:t>
      </w:r>
    </w:p>
    <w:p w:rsidR="004D1F8B" w:rsidRPr="008B414B" w:rsidRDefault="004D1F8B" w:rsidP="004D1F8B">
      <w:pPr>
        <w:autoSpaceDN w:val="0"/>
        <w:adjustRightInd w:val="0"/>
        <w:spacing w:after="0" w:line="240" w:lineRule="auto"/>
        <w:ind w:firstLine="540"/>
        <w:jc w:val="both"/>
        <w:rPr>
          <w:rFonts w:ascii="Times New Roman" w:hAnsi="Times New Roman"/>
          <w:sz w:val="24"/>
          <w:szCs w:val="24"/>
          <w:lang w:eastAsia="en-US"/>
        </w:rPr>
      </w:pPr>
    </w:p>
    <w:p w:rsidR="004D1F8B" w:rsidRPr="008B414B" w:rsidRDefault="004D1F8B" w:rsidP="004D1F8B">
      <w:pPr>
        <w:autoSpaceDN w:val="0"/>
        <w:adjustRightInd w:val="0"/>
        <w:spacing w:after="0" w:line="240" w:lineRule="auto"/>
        <w:ind w:firstLine="567"/>
        <w:jc w:val="both"/>
        <w:outlineLvl w:val="0"/>
        <w:rPr>
          <w:rFonts w:ascii="Times New Roman" w:hAnsi="Times New Roman"/>
          <w:b/>
          <w:sz w:val="24"/>
          <w:szCs w:val="24"/>
          <w:lang w:eastAsia="en-US"/>
        </w:rPr>
      </w:pPr>
      <w:r w:rsidRPr="008B414B">
        <w:rPr>
          <w:rFonts w:ascii="Times New Roman" w:hAnsi="Times New Roman"/>
          <w:b/>
          <w:sz w:val="24"/>
          <w:szCs w:val="24"/>
          <w:lang w:eastAsia="en-US"/>
        </w:rPr>
        <w:t xml:space="preserve">1.4. Сроки реализации подпрограммы. </w:t>
      </w:r>
    </w:p>
    <w:p w:rsidR="004D1F8B" w:rsidRDefault="004D1F8B" w:rsidP="004D1F8B">
      <w:pPr>
        <w:autoSpaceDN w:val="0"/>
        <w:adjustRightInd w:val="0"/>
        <w:spacing w:after="0" w:line="240" w:lineRule="auto"/>
        <w:ind w:firstLine="567"/>
        <w:jc w:val="both"/>
        <w:outlineLvl w:val="0"/>
        <w:rPr>
          <w:rFonts w:ascii="Times New Roman" w:hAnsi="Times New Roman"/>
          <w:sz w:val="24"/>
          <w:szCs w:val="24"/>
          <w:lang w:eastAsia="en-US"/>
        </w:rPr>
      </w:pPr>
      <w:r w:rsidRPr="008B414B">
        <w:rPr>
          <w:rFonts w:ascii="Times New Roman" w:hAnsi="Times New Roman"/>
          <w:sz w:val="24"/>
          <w:szCs w:val="24"/>
          <w:lang w:eastAsia="en-US"/>
        </w:rPr>
        <w:t>Подпрограмма реализуется с 1 января 20</w:t>
      </w:r>
      <w:r>
        <w:rPr>
          <w:rFonts w:ascii="Times New Roman" w:hAnsi="Times New Roman"/>
          <w:sz w:val="24"/>
          <w:szCs w:val="24"/>
          <w:lang w:eastAsia="en-US"/>
        </w:rPr>
        <w:t>20</w:t>
      </w:r>
      <w:r w:rsidRPr="008B414B">
        <w:rPr>
          <w:rFonts w:ascii="Times New Roman" w:hAnsi="Times New Roman"/>
          <w:sz w:val="24"/>
          <w:szCs w:val="24"/>
          <w:lang w:eastAsia="en-US"/>
        </w:rPr>
        <w:t xml:space="preserve"> года по 31 декабря 20</w:t>
      </w:r>
      <w:r>
        <w:rPr>
          <w:rFonts w:ascii="Times New Roman" w:hAnsi="Times New Roman"/>
          <w:sz w:val="24"/>
          <w:szCs w:val="24"/>
          <w:lang w:eastAsia="en-US"/>
        </w:rPr>
        <w:t>28</w:t>
      </w:r>
      <w:r w:rsidRPr="008B414B">
        <w:rPr>
          <w:rFonts w:ascii="Times New Roman" w:hAnsi="Times New Roman"/>
          <w:sz w:val="24"/>
          <w:szCs w:val="24"/>
          <w:lang w:eastAsia="en-US"/>
        </w:rPr>
        <w:t xml:space="preserve"> года.</w:t>
      </w:r>
    </w:p>
    <w:p w:rsidR="004D1F8B" w:rsidRPr="008B414B" w:rsidRDefault="004D1F8B" w:rsidP="004D1F8B">
      <w:pPr>
        <w:autoSpaceDN w:val="0"/>
        <w:adjustRightInd w:val="0"/>
        <w:spacing w:after="0" w:line="240" w:lineRule="auto"/>
        <w:ind w:firstLine="567"/>
        <w:jc w:val="both"/>
        <w:outlineLvl w:val="0"/>
        <w:rPr>
          <w:rFonts w:ascii="Times New Roman" w:hAnsi="Times New Roman"/>
          <w:sz w:val="24"/>
          <w:szCs w:val="24"/>
          <w:lang w:eastAsia="en-US"/>
        </w:rPr>
      </w:pPr>
    </w:p>
    <w:p w:rsidR="004D1F8B" w:rsidRPr="008B414B" w:rsidRDefault="004D1F8B" w:rsidP="004D1F8B">
      <w:pPr>
        <w:tabs>
          <w:tab w:val="left" w:pos="567"/>
          <w:tab w:val="left" w:pos="709"/>
        </w:tabs>
        <w:autoSpaceDN w:val="0"/>
        <w:spacing w:after="0" w:line="240" w:lineRule="auto"/>
        <w:ind w:firstLine="567"/>
        <w:jc w:val="both"/>
        <w:rPr>
          <w:rFonts w:ascii="Times New Roman" w:hAnsi="Times New Roman"/>
          <w:b/>
          <w:sz w:val="24"/>
          <w:szCs w:val="24"/>
        </w:rPr>
      </w:pPr>
      <w:r w:rsidRPr="008B414B">
        <w:rPr>
          <w:rFonts w:ascii="Times New Roman" w:hAnsi="Times New Roman"/>
          <w:b/>
          <w:sz w:val="24"/>
          <w:szCs w:val="24"/>
        </w:rPr>
        <w:t>1.5. Основные мероприятия, направленные на достижение целей и задач подпрограммы.</w:t>
      </w:r>
    </w:p>
    <w:p w:rsidR="004D1F8B" w:rsidRPr="008B414B" w:rsidRDefault="004D1F8B" w:rsidP="004D1F8B">
      <w:pPr>
        <w:pStyle w:val="a6"/>
        <w:ind w:firstLine="567"/>
        <w:jc w:val="both"/>
        <w:rPr>
          <w:rFonts w:ascii="Times New Roman" w:hAnsi="Times New Roman"/>
          <w:sz w:val="24"/>
          <w:szCs w:val="24"/>
        </w:rPr>
      </w:pPr>
      <w:r w:rsidRPr="008B414B">
        <w:rPr>
          <w:rFonts w:ascii="Times New Roman" w:hAnsi="Times New Roman"/>
          <w:sz w:val="24"/>
          <w:szCs w:val="24"/>
        </w:rPr>
        <w:t>Достижение целей и решение задач подпрограммы обеспечивается путем выполнения следующих основных мероприятий:</w:t>
      </w:r>
    </w:p>
    <w:p w:rsidR="004D1F8B" w:rsidRDefault="004D1F8B" w:rsidP="004D1F8B">
      <w:pPr>
        <w:pStyle w:val="a6"/>
        <w:numPr>
          <w:ilvl w:val="0"/>
          <w:numId w:val="7"/>
        </w:numPr>
        <w:jc w:val="both"/>
        <w:rPr>
          <w:rFonts w:ascii="Times New Roman" w:hAnsi="Times New Roman"/>
          <w:color w:val="000000"/>
          <w:sz w:val="24"/>
          <w:szCs w:val="24"/>
        </w:rPr>
      </w:pPr>
      <w:r w:rsidRPr="008B414B">
        <w:rPr>
          <w:rFonts w:ascii="Times New Roman" w:hAnsi="Times New Roman"/>
          <w:color w:val="000000"/>
          <w:sz w:val="24"/>
          <w:szCs w:val="24"/>
        </w:rPr>
        <w:t>Создание муниципальной системы оповещения района.</w:t>
      </w:r>
    </w:p>
    <w:p w:rsidR="004D1F8B" w:rsidRPr="008B414B" w:rsidRDefault="004D1F8B" w:rsidP="004D1F8B">
      <w:pPr>
        <w:pStyle w:val="a6"/>
        <w:ind w:firstLine="567"/>
        <w:jc w:val="both"/>
        <w:rPr>
          <w:rFonts w:ascii="Times New Roman" w:hAnsi="Times New Roman"/>
          <w:sz w:val="24"/>
          <w:szCs w:val="24"/>
        </w:rPr>
      </w:pPr>
      <w:r>
        <w:rPr>
          <w:rFonts w:ascii="Times New Roman" w:hAnsi="Times New Roman"/>
          <w:sz w:val="24"/>
          <w:szCs w:val="24"/>
        </w:rPr>
        <w:t>2</w:t>
      </w:r>
      <w:r w:rsidRPr="008B414B">
        <w:rPr>
          <w:rFonts w:ascii="Times New Roman" w:hAnsi="Times New Roman"/>
          <w:sz w:val="24"/>
          <w:szCs w:val="24"/>
        </w:rPr>
        <w:t>. Дооснащение  уч</w:t>
      </w:r>
      <w:r>
        <w:rPr>
          <w:rFonts w:ascii="Times New Roman" w:hAnsi="Times New Roman"/>
          <w:sz w:val="24"/>
          <w:szCs w:val="24"/>
        </w:rPr>
        <w:t>ебно-консультационного пункта</w:t>
      </w:r>
      <w:r w:rsidRPr="008B414B">
        <w:rPr>
          <w:rFonts w:ascii="Times New Roman" w:hAnsi="Times New Roman"/>
          <w:sz w:val="24"/>
          <w:szCs w:val="24"/>
        </w:rPr>
        <w:t xml:space="preserve"> по ГО и ЧС.</w:t>
      </w:r>
    </w:p>
    <w:p w:rsidR="004D1F8B" w:rsidRPr="008B414B" w:rsidRDefault="004D1F8B" w:rsidP="004D1F8B">
      <w:pPr>
        <w:pStyle w:val="a6"/>
        <w:ind w:firstLine="567"/>
        <w:jc w:val="both"/>
        <w:rPr>
          <w:rFonts w:ascii="Times New Roman" w:hAnsi="Times New Roman"/>
          <w:sz w:val="24"/>
          <w:szCs w:val="24"/>
        </w:rPr>
      </w:pPr>
      <w:r>
        <w:rPr>
          <w:rFonts w:ascii="Times New Roman" w:hAnsi="Times New Roman"/>
          <w:sz w:val="24"/>
          <w:szCs w:val="24"/>
        </w:rPr>
        <w:t>3</w:t>
      </w:r>
      <w:r w:rsidRPr="008B414B">
        <w:rPr>
          <w:rFonts w:ascii="Times New Roman" w:hAnsi="Times New Roman"/>
          <w:sz w:val="24"/>
          <w:szCs w:val="24"/>
        </w:rPr>
        <w:t xml:space="preserve">. Выставление </w:t>
      </w:r>
      <w:proofErr w:type="gramStart"/>
      <w:r w:rsidRPr="008B414B">
        <w:rPr>
          <w:rFonts w:ascii="Times New Roman" w:hAnsi="Times New Roman"/>
          <w:sz w:val="24"/>
          <w:szCs w:val="24"/>
        </w:rPr>
        <w:t>аншлагов о запрете</w:t>
      </w:r>
      <w:proofErr w:type="gramEnd"/>
      <w:r w:rsidRPr="008B414B">
        <w:rPr>
          <w:rFonts w:ascii="Times New Roman" w:hAnsi="Times New Roman"/>
          <w:sz w:val="24"/>
          <w:szCs w:val="24"/>
        </w:rPr>
        <w:t xml:space="preserve"> купания в несанкционированных местах для купания.</w:t>
      </w:r>
    </w:p>
    <w:p w:rsidR="004D1F8B" w:rsidRPr="008B414B" w:rsidRDefault="004D1F8B" w:rsidP="004D1F8B">
      <w:pPr>
        <w:pStyle w:val="a6"/>
        <w:ind w:firstLine="567"/>
        <w:jc w:val="both"/>
        <w:rPr>
          <w:rFonts w:ascii="Times New Roman" w:hAnsi="Times New Roman"/>
          <w:sz w:val="24"/>
          <w:szCs w:val="24"/>
        </w:rPr>
      </w:pPr>
      <w:r>
        <w:rPr>
          <w:rFonts w:ascii="Times New Roman" w:hAnsi="Times New Roman"/>
          <w:sz w:val="24"/>
          <w:szCs w:val="24"/>
        </w:rPr>
        <w:t>4</w:t>
      </w:r>
      <w:r w:rsidRPr="008B414B">
        <w:rPr>
          <w:rFonts w:ascii="Times New Roman" w:hAnsi="Times New Roman"/>
          <w:sz w:val="24"/>
          <w:szCs w:val="24"/>
        </w:rPr>
        <w:t xml:space="preserve">. Организация и осуществление разъяснительной работы с населением по безопасности и мерам к предупреждению несчастных случаев на водных объектах </w:t>
      </w:r>
      <w:r>
        <w:rPr>
          <w:rFonts w:ascii="Times New Roman" w:hAnsi="Times New Roman"/>
          <w:sz w:val="24"/>
          <w:szCs w:val="24"/>
        </w:rPr>
        <w:t>Кизнерского района</w:t>
      </w:r>
      <w:r w:rsidRPr="008B414B">
        <w:rPr>
          <w:rFonts w:ascii="Times New Roman" w:hAnsi="Times New Roman"/>
          <w:sz w:val="24"/>
          <w:szCs w:val="24"/>
        </w:rPr>
        <w:t xml:space="preserve"> в купальный сезон, в том числе с использованием средств массовой информации</w:t>
      </w:r>
    </w:p>
    <w:p w:rsidR="004D1F8B" w:rsidRPr="008B414B" w:rsidRDefault="004D1F8B" w:rsidP="004D1F8B">
      <w:pPr>
        <w:pStyle w:val="a6"/>
        <w:ind w:firstLine="567"/>
        <w:jc w:val="both"/>
        <w:rPr>
          <w:rFonts w:ascii="Times New Roman" w:hAnsi="Times New Roman"/>
          <w:sz w:val="24"/>
          <w:szCs w:val="24"/>
        </w:rPr>
      </w:pPr>
      <w:r>
        <w:rPr>
          <w:rFonts w:ascii="Times New Roman" w:hAnsi="Times New Roman"/>
          <w:sz w:val="24"/>
          <w:szCs w:val="24"/>
        </w:rPr>
        <w:t>5</w:t>
      </w:r>
      <w:r w:rsidRPr="008B414B">
        <w:rPr>
          <w:rFonts w:ascii="Times New Roman" w:hAnsi="Times New Roman"/>
          <w:sz w:val="24"/>
          <w:szCs w:val="24"/>
        </w:rPr>
        <w:t xml:space="preserve">. Приобретение </w:t>
      </w:r>
      <w:proofErr w:type="gramStart"/>
      <w:r w:rsidRPr="008B414B">
        <w:rPr>
          <w:rFonts w:ascii="Times New Roman" w:hAnsi="Times New Roman"/>
          <w:sz w:val="24"/>
          <w:szCs w:val="24"/>
        </w:rPr>
        <w:t>СИЗ</w:t>
      </w:r>
      <w:proofErr w:type="gramEnd"/>
      <w:r w:rsidRPr="008B414B">
        <w:rPr>
          <w:rFonts w:ascii="Times New Roman" w:hAnsi="Times New Roman"/>
          <w:sz w:val="24"/>
          <w:szCs w:val="24"/>
        </w:rPr>
        <w:t xml:space="preserve">  для сотрудников муниципальных учреждений </w:t>
      </w:r>
      <w:r>
        <w:rPr>
          <w:rFonts w:ascii="Times New Roman" w:hAnsi="Times New Roman"/>
          <w:sz w:val="24"/>
          <w:szCs w:val="24"/>
        </w:rPr>
        <w:t>Кизнерского района</w:t>
      </w:r>
      <w:r w:rsidRPr="008B414B">
        <w:rPr>
          <w:rFonts w:ascii="Times New Roman" w:hAnsi="Times New Roman"/>
          <w:sz w:val="24"/>
          <w:szCs w:val="24"/>
        </w:rPr>
        <w:t>.</w:t>
      </w:r>
    </w:p>
    <w:p w:rsidR="004D1F8B" w:rsidRPr="008B414B" w:rsidRDefault="004D1F8B" w:rsidP="004D1F8B">
      <w:pPr>
        <w:pStyle w:val="a6"/>
        <w:ind w:firstLine="567"/>
        <w:jc w:val="both"/>
        <w:rPr>
          <w:rFonts w:ascii="Times New Roman" w:hAnsi="Times New Roman"/>
          <w:sz w:val="24"/>
          <w:szCs w:val="24"/>
        </w:rPr>
      </w:pPr>
      <w:r>
        <w:rPr>
          <w:rFonts w:ascii="Times New Roman" w:hAnsi="Times New Roman"/>
          <w:sz w:val="24"/>
          <w:szCs w:val="24"/>
        </w:rPr>
        <w:t>6</w:t>
      </w:r>
      <w:r w:rsidRPr="008B414B">
        <w:rPr>
          <w:rFonts w:ascii="Times New Roman" w:hAnsi="Times New Roman"/>
          <w:sz w:val="24"/>
          <w:szCs w:val="24"/>
        </w:rPr>
        <w:t>. Текущий ремонт защитных сооружений ГО.</w:t>
      </w:r>
    </w:p>
    <w:p w:rsidR="004D1F8B" w:rsidRPr="008B414B" w:rsidRDefault="004D1F8B" w:rsidP="004D1F8B">
      <w:pPr>
        <w:pStyle w:val="a6"/>
        <w:ind w:firstLine="567"/>
        <w:jc w:val="both"/>
        <w:rPr>
          <w:rFonts w:ascii="Times New Roman" w:hAnsi="Times New Roman"/>
          <w:sz w:val="24"/>
          <w:szCs w:val="24"/>
        </w:rPr>
      </w:pPr>
      <w:r>
        <w:rPr>
          <w:rFonts w:ascii="Times New Roman" w:hAnsi="Times New Roman"/>
          <w:sz w:val="24"/>
          <w:szCs w:val="24"/>
        </w:rPr>
        <w:t>7</w:t>
      </w:r>
      <w:r w:rsidRPr="008B414B">
        <w:rPr>
          <w:rFonts w:ascii="Times New Roman" w:hAnsi="Times New Roman"/>
          <w:sz w:val="24"/>
          <w:szCs w:val="24"/>
        </w:rPr>
        <w:t>. Мероприятия по предупреждению и ликвидации последствий чрезвычайных ситуаций природного и техногенного характера.</w:t>
      </w:r>
    </w:p>
    <w:p w:rsidR="004D1F8B" w:rsidRPr="008B414B" w:rsidRDefault="004D1F8B" w:rsidP="004D1F8B">
      <w:pPr>
        <w:pStyle w:val="a6"/>
        <w:ind w:firstLine="567"/>
        <w:jc w:val="both"/>
        <w:rPr>
          <w:rFonts w:ascii="Times New Roman" w:hAnsi="Times New Roman"/>
          <w:sz w:val="24"/>
          <w:szCs w:val="24"/>
        </w:rPr>
      </w:pPr>
      <w:r>
        <w:rPr>
          <w:rFonts w:ascii="Times New Roman" w:hAnsi="Times New Roman"/>
          <w:sz w:val="24"/>
          <w:szCs w:val="24"/>
        </w:rPr>
        <w:t>8</w:t>
      </w:r>
      <w:r w:rsidRPr="008B414B">
        <w:rPr>
          <w:rFonts w:ascii="Times New Roman" w:hAnsi="Times New Roman"/>
          <w:sz w:val="24"/>
          <w:szCs w:val="24"/>
        </w:rPr>
        <w:t xml:space="preserve">. Оснащение оперативной группы КЧС и ОПБ Администрации </w:t>
      </w:r>
      <w:r>
        <w:rPr>
          <w:rFonts w:ascii="Times New Roman" w:hAnsi="Times New Roman"/>
          <w:sz w:val="24"/>
          <w:szCs w:val="24"/>
        </w:rPr>
        <w:t>Кизнерского района</w:t>
      </w:r>
      <w:r w:rsidRPr="008B414B">
        <w:rPr>
          <w:rFonts w:ascii="Times New Roman" w:hAnsi="Times New Roman"/>
          <w:sz w:val="24"/>
          <w:szCs w:val="24"/>
        </w:rPr>
        <w:t>.</w:t>
      </w:r>
    </w:p>
    <w:p w:rsidR="004D1F8B" w:rsidRPr="008B414B" w:rsidRDefault="004D1F8B" w:rsidP="004D1F8B">
      <w:pPr>
        <w:pStyle w:val="a6"/>
        <w:ind w:firstLine="567"/>
        <w:jc w:val="both"/>
        <w:rPr>
          <w:rFonts w:ascii="Times New Roman" w:hAnsi="Times New Roman"/>
          <w:sz w:val="24"/>
          <w:szCs w:val="24"/>
        </w:rPr>
      </w:pPr>
      <w:r>
        <w:rPr>
          <w:rFonts w:ascii="Times New Roman" w:hAnsi="Times New Roman"/>
          <w:sz w:val="24"/>
          <w:szCs w:val="24"/>
        </w:rPr>
        <w:t>9</w:t>
      </w:r>
      <w:r w:rsidRPr="008B414B">
        <w:rPr>
          <w:rFonts w:ascii="Times New Roman" w:hAnsi="Times New Roman"/>
          <w:sz w:val="24"/>
          <w:szCs w:val="24"/>
        </w:rPr>
        <w:t xml:space="preserve">. Оснащение ЕДДС </w:t>
      </w:r>
      <w:r>
        <w:rPr>
          <w:rFonts w:ascii="Times New Roman" w:hAnsi="Times New Roman"/>
          <w:sz w:val="24"/>
          <w:szCs w:val="24"/>
        </w:rPr>
        <w:t>Кизнерского района</w:t>
      </w:r>
      <w:r w:rsidRPr="008B414B">
        <w:rPr>
          <w:rFonts w:ascii="Times New Roman" w:hAnsi="Times New Roman"/>
          <w:sz w:val="24"/>
          <w:szCs w:val="24"/>
        </w:rPr>
        <w:t>.</w:t>
      </w:r>
    </w:p>
    <w:p w:rsidR="004D1F8B" w:rsidRPr="008B414B" w:rsidRDefault="004D1F8B" w:rsidP="004D1F8B">
      <w:pPr>
        <w:spacing w:after="0" w:line="240" w:lineRule="auto"/>
        <w:ind w:firstLine="567"/>
        <w:jc w:val="both"/>
        <w:rPr>
          <w:rFonts w:ascii="Times New Roman" w:hAnsi="Times New Roman"/>
          <w:sz w:val="24"/>
          <w:szCs w:val="24"/>
        </w:rPr>
      </w:pPr>
      <w:r>
        <w:rPr>
          <w:rFonts w:ascii="Times New Roman" w:hAnsi="Times New Roman"/>
          <w:sz w:val="24"/>
          <w:szCs w:val="24"/>
        </w:rPr>
        <w:t>10</w:t>
      </w:r>
      <w:r w:rsidRPr="008B414B">
        <w:rPr>
          <w:rFonts w:ascii="Times New Roman" w:hAnsi="Times New Roman"/>
          <w:sz w:val="24"/>
          <w:szCs w:val="24"/>
        </w:rPr>
        <w:t xml:space="preserve">. Проведение мероприятий, </w:t>
      </w:r>
      <w:proofErr w:type="gramStart"/>
      <w:r w:rsidRPr="008B414B">
        <w:rPr>
          <w:rFonts w:ascii="Times New Roman" w:hAnsi="Times New Roman"/>
          <w:sz w:val="24"/>
          <w:szCs w:val="24"/>
        </w:rPr>
        <w:t>согласно Плана</w:t>
      </w:r>
      <w:proofErr w:type="gramEnd"/>
      <w:r w:rsidRPr="008B414B">
        <w:rPr>
          <w:rFonts w:ascii="Times New Roman" w:hAnsi="Times New Roman"/>
          <w:sz w:val="24"/>
          <w:szCs w:val="24"/>
        </w:rPr>
        <w:t xml:space="preserve"> основных мероприятий </w:t>
      </w:r>
      <w:r>
        <w:rPr>
          <w:rFonts w:ascii="Times New Roman" w:hAnsi="Times New Roman"/>
          <w:sz w:val="24"/>
          <w:szCs w:val="24"/>
        </w:rPr>
        <w:t>Кизнерского района</w:t>
      </w:r>
      <w:r w:rsidRPr="008B414B">
        <w:rPr>
          <w:rFonts w:ascii="Times New Roman" w:hAnsi="Times New Roman"/>
          <w:sz w:val="24"/>
          <w:szCs w:val="24"/>
        </w:rPr>
        <w:t xml:space="preserve">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на текущий год.</w:t>
      </w:r>
    </w:p>
    <w:p w:rsidR="004D1F8B" w:rsidRPr="008B414B" w:rsidRDefault="004D1F8B" w:rsidP="004D1F8B">
      <w:pPr>
        <w:spacing w:after="0" w:line="240" w:lineRule="auto"/>
        <w:ind w:firstLine="567"/>
        <w:jc w:val="both"/>
        <w:rPr>
          <w:rFonts w:ascii="Times New Roman" w:hAnsi="Times New Roman"/>
          <w:sz w:val="24"/>
          <w:szCs w:val="24"/>
        </w:rPr>
      </w:pPr>
      <w:r>
        <w:rPr>
          <w:rFonts w:ascii="Times New Roman" w:hAnsi="Times New Roman"/>
          <w:sz w:val="24"/>
          <w:szCs w:val="24"/>
        </w:rPr>
        <w:t>11</w:t>
      </w:r>
      <w:r w:rsidRPr="008B414B">
        <w:rPr>
          <w:rFonts w:ascii="Times New Roman" w:hAnsi="Times New Roman"/>
          <w:sz w:val="24"/>
          <w:szCs w:val="24"/>
        </w:rPr>
        <w:t xml:space="preserve">. Хранение </w:t>
      </w:r>
      <w:proofErr w:type="gramStart"/>
      <w:r w:rsidRPr="008B414B">
        <w:rPr>
          <w:rFonts w:ascii="Times New Roman" w:hAnsi="Times New Roman"/>
          <w:sz w:val="24"/>
          <w:szCs w:val="24"/>
        </w:rPr>
        <w:t>СИЗ</w:t>
      </w:r>
      <w:proofErr w:type="gramEnd"/>
      <w:r w:rsidRPr="008B414B">
        <w:rPr>
          <w:rFonts w:ascii="Times New Roman" w:hAnsi="Times New Roman"/>
          <w:sz w:val="24"/>
          <w:szCs w:val="24"/>
        </w:rPr>
        <w:t xml:space="preserve"> для населения при ЧС.</w:t>
      </w:r>
    </w:p>
    <w:p w:rsidR="004D1F8B" w:rsidRPr="008B414B" w:rsidRDefault="004D1F8B" w:rsidP="004D1F8B">
      <w:pPr>
        <w:pStyle w:val="a6"/>
        <w:ind w:firstLine="567"/>
        <w:jc w:val="both"/>
        <w:rPr>
          <w:rFonts w:ascii="Times New Roman" w:hAnsi="Times New Roman"/>
          <w:sz w:val="24"/>
          <w:szCs w:val="24"/>
        </w:rPr>
      </w:pPr>
      <w:r w:rsidRPr="008B414B">
        <w:rPr>
          <w:rFonts w:ascii="Times New Roman" w:hAnsi="Times New Roman"/>
          <w:bCs/>
          <w:sz w:val="24"/>
          <w:szCs w:val="24"/>
        </w:rPr>
        <w:t>1</w:t>
      </w:r>
      <w:r>
        <w:rPr>
          <w:rFonts w:ascii="Times New Roman" w:hAnsi="Times New Roman"/>
          <w:bCs/>
          <w:sz w:val="24"/>
          <w:szCs w:val="24"/>
        </w:rPr>
        <w:t>3</w:t>
      </w:r>
      <w:r w:rsidRPr="008B414B">
        <w:rPr>
          <w:rFonts w:ascii="Times New Roman" w:hAnsi="Times New Roman"/>
          <w:bCs/>
          <w:sz w:val="24"/>
          <w:szCs w:val="24"/>
        </w:rPr>
        <w:t>. О</w:t>
      </w:r>
      <w:r w:rsidRPr="008B414B">
        <w:rPr>
          <w:rFonts w:ascii="Times New Roman" w:hAnsi="Times New Roman"/>
          <w:sz w:val="24"/>
          <w:szCs w:val="24"/>
        </w:rPr>
        <w:t>рганизация и осуществление мер по защите населенных пунктов от лесных, торфяных пожаров, сельскохозяйственных палов (опашка, создание противопожарных разрывов, минерализованных полос).</w:t>
      </w:r>
    </w:p>
    <w:p w:rsidR="004D1F8B" w:rsidRPr="008B414B" w:rsidRDefault="004D1F8B" w:rsidP="004D1F8B">
      <w:pPr>
        <w:pStyle w:val="a6"/>
        <w:ind w:firstLine="567"/>
        <w:jc w:val="both"/>
        <w:rPr>
          <w:rFonts w:ascii="Times New Roman" w:hAnsi="Times New Roman"/>
          <w:sz w:val="24"/>
          <w:szCs w:val="24"/>
        </w:rPr>
      </w:pPr>
      <w:r w:rsidRPr="008B414B">
        <w:rPr>
          <w:rFonts w:ascii="Times New Roman" w:hAnsi="Times New Roman"/>
          <w:bCs/>
          <w:sz w:val="24"/>
          <w:szCs w:val="24"/>
        </w:rPr>
        <w:t>1</w:t>
      </w:r>
      <w:r>
        <w:rPr>
          <w:rFonts w:ascii="Times New Roman" w:hAnsi="Times New Roman"/>
          <w:bCs/>
          <w:sz w:val="24"/>
          <w:szCs w:val="24"/>
        </w:rPr>
        <w:t>4</w:t>
      </w:r>
      <w:r w:rsidRPr="008B414B">
        <w:rPr>
          <w:rFonts w:ascii="Times New Roman" w:hAnsi="Times New Roman"/>
          <w:bCs/>
          <w:sz w:val="24"/>
          <w:szCs w:val="24"/>
        </w:rPr>
        <w:t>. С</w:t>
      </w:r>
      <w:r w:rsidRPr="008B414B">
        <w:rPr>
          <w:rFonts w:ascii="Times New Roman" w:hAnsi="Times New Roman"/>
          <w:sz w:val="24"/>
          <w:szCs w:val="24"/>
        </w:rPr>
        <w:t>оциально и экономическое стимулирование участия граждан и организаций в добровольной пожарной охране.</w:t>
      </w:r>
    </w:p>
    <w:p w:rsidR="004D1F8B" w:rsidRPr="008B414B" w:rsidRDefault="004D1F8B" w:rsidP="004D1F8B">
      <w:pPr>
        <w:spacing w:after="0" w:line="240" w:lineRule="auto"/>
        <w:ind w:firstLine="567"/>
        <w:jc w:val="both"/>
        <w:rPr>
          <w:rFonts w:ascii="Times New Roman" w:hAnsi="Times New Roman"/>
          <w:sz w:val="24"/>
          <w:szCs w:val="24"/>
        </w:rPr>
      </w:pPr>
      <w:r w:rsidRPr="008B414B">
        <w:rPr>
          <w:rFonts w:ascii="Times New Roman" w:hAnsi="Times New Roman"/>
          <w:bCs/>
          <w:sz w:val="24"/>
          <w:szCs w:val="24"/>
        </w:rPr>
        <w:t>1</w:t>
      </w:r>
      <w:r>
        <w:rPr>
          <w:rFonts w:ascii="Times New Roman" w:hAnsi="Times New Roman"/>
          <w:bCs/>
          <w:sz w:val="24"/>
          <w:szCs w:val="24"/>
        </w:rPr>
        <w:t>5</w:t>
      </w:r>
      <w:r w:rsidRPr="008B414B">
        <w:rPr>
          <w:rFonts w:ascii="Times New Roman" w:hAnsi="Times New Roman"/>
          <w:bCs/>
          <w:sz w:val="24"/>
          <w:szCs w:val="24"/>
        </w:rPr>
        <w:t>. П</w:t>
      </w:r>
      <w:r w:rsidRPr="008B414B">
        <w:rPr>
          <w:rFonts w:ascii="Times New Roman" w:hAnsi="Times New Roman"/>
          <w:sz w:val="24"/>
          <w:szCs w:val="24"/>
        </w:rPr>
        <w:t xml:space="preserve">риобретение </w:t>
      </w:r>
      <w:proofErr w:type="spellStart"/>
      <w:r w:rsidRPr="008B414B">
        <w:rPr>
          <w:rFonts w:ascii="Times New Roman" w:hAnsi="Times New Roman"/>
          <w:sz w:val="24"/>
          <w:szCs w:val="24"/>
        </w:rPr>
        <w:t>мотопомп</w:t>
      </w:r>
      <w:proofErr w:type="spellEnd"/>
      <w:r w:rsidRPr="008B414B">
        <w:rPr>
          <w:rFonts w:ascii="Times New Roman" w:hAnsi="Times New Roman"/>
          <w:sz w:val="24"/>
          <w:szCs w:val="24"/>
        </w:rPr>
        <w:t xml:space="preserve"> и пожарно-технического инвентаря.</w:t>
      </w:r>
    </w:p>
    <w:p w:rsidR="004D1F8B" w:rsidRPr="008B414B" w:rsidRDefault="004D1F8B" w:rsidP="004D1F8B">
      <w:pPr>
        <w:spacing w:after="0" w:line="240" w:lineRule="auto"/>
        <w:ind w:firstLine="567"/>
        <w:jc w:val="both"/>
        <w:rPr>
          <w:rFonts w:ascii="Times New Roman" w:hAnsi="Times New Roman"/>
          <w:sz w:val="24"/>
          <w:szCs w:val="24"/>
          <w:lang w:eastAsia="en-US"/>
        </w:rPr>
      </w:pPr>
      <w:r w:rsidRPr="008B414B">
        <w:rPr>
          <w:rFonts w:ascii="Times New Roman" w:hAnsi="Times New Roman"/>
          <w:sz w:val="24"/>
          <w:szCs w:val="24"/>
        </w:rPr>
        <w:t>1</w:t>
      </w:r>
      <w:r>
        <w:rPr>
          <w:rFonts w:ascii="Times New Roman" w:hAnsi="Times New Roman"/>
          <w:sz w:val="24"/>
          <w:szCs w:val="24"/>
        </w:rPr>
        <w:t>6</w:t>
      </w:r>
      <w:r w:rsidRPr="008B414B">
        <w:rPr>
          <w:rFonts w:ascii="Times New Roman" w:hAnsi="Times New Roman"/>
          <w:sz w:val="24"/>
          <w:szCs w:val="24"/>
        </w:rPr>
        <w:t xml:space="preserve">. </w:t>
      </w:r>
      <w:r w:rsidRPr="008B414B">
        <w:rPr>
          <w:rFonts w:ascii="Times New Roman" w:hAnsi="Times New Roman"/>
          <w:sz w:val="24"/>
          <w:szCs w:val="24"/>
          <w:lang w:eastAsia="en-US"/>
        </w:rPr>
        <w:t>Информирование населения мерам пожарной безопасности.</w:t>
      </w:r>
    </w:p>
    <w:p w:rsidR="004D1F8B" w:rsidRPr="008B414B" w:rsidRDefault="004D1F8B" w:rsidP="004D1F8B">
      <w:pPr>
        <w:spacing w:after="0" w:line="240" w:lineRule="auto"/>
        <w:ind w:firstLine="567"/>
        <w:jc w:val="both"/>
        <w:rPr>
          <w:rFonts w:ascii="Times New Roman" w:hAnsi="Times New Roman"/>
          <w:sz w:val="24"/>
          <w:szCs w:val="24"/>
        </w:rPr>
      </w:pPr>
      <w:r w:rsidRPr="008B414B">
        <w:rPr>
          <w:rFonts w:ascii="Times New Roman" w:hAnsi="Times New Roman"/>
          <w:sz w:val="24"/>
          <w:szCs w:val="24"/>
          <w:lang w:eastAsia="en-US"/>
        </w:rPr>
        <w:t>1</w:t>
      </w:r>
      <w:r>
        <w:rPr>
          <w:rFonts w:ascii="Times New Roman" w:hAnsi="Times New Roman"/>
          <w:sz w:val="24"/>
          <w:szCs w:val="24"/>
          <w:lang w:eastAsia="en-US"/>
        </w:rPr>
        <w:t>7</w:t>
      </w:r>
      <w:r w:rsidRPr="008B414B">
        <w:rPr>
          <w:rFonts w:ascii="Times New Roman" w:hAnsi="Times New Roman"/>
          <w:sz w:val="24"/>
          <w:szCs w:val="24"/>
          <w:lang w:eastAsia="en-US"/>
        </w:rPr>
        <w:t xml:space="preserve">. Текущие расходы по обеспечению пожарной безопасности (зарплата, коммунальные услуги, ГСМ, ремонт). </w:t>
      </w:r>
    </w:p>
    <w:p w:rsidR="004D1F8B" w:rsidRPr="008B414B" w:rsidRDefault="004D1F8B" w:rsidP="004D1F8B">
      <w:pPr>
        <w:spacing w:after="0" w:line="240" w:lineRule="auto"/>
        <w:ind w:firstLine="567"/>
        <w:jc w:val="both"/>
        <w:rPr>
          <w:rFonts w:ascii="Times New Roman" w:hAnsi="Times New Roman"/>
          <w:sz w:val="24"/>
          <w:szCs w:val="24"/>
        </w:rPr>
      </w:pPr>
      <w:r>
        <w:rPr>
          <w:rFonts w:ascii="Times New Roman" w:hAnsi="Times New Roman"/>
          <w:sz w:val="24"/>
          <w:szCs w:val="24"/>
          <w:lang w:eastAsia="en-US"/>
        </w:rPr>
        <w:t>18</w:t>
      </w:r>
      <w:r w:rsidRPr="008B414B">
        <w:rPr>
          <w:rFonts w:ascii="Times New Roman" w:hAnsi="Times New Roman"/>
          <w:sz w:val="24"/>
          <w:szCs w:val="24"/>
          <w:lang w:eastAsia="en-US"/>
        </w:rPr>
        <w:t>. Монтаж, ремонт, обслуживание, модернизация пожарной сигнализации, систем оповещения о пожаре, приобретение указателей, знаков пожарной безопасности, планов эвакуации.</w:t>
      </w:r>
    </w:p>
    <w:p w:rsidR="004D1F8B" w:rsidRPr="008B414B" w:rsidRDefault="004D1F8B" w:rsidP="004D1F8B">
      <w:pPr>
        <w:pStyle w:val="a6"/>
        <w:ind w:firstLine="567"/>
        <w:jc w:val="both"/>
        <w:rPr>
          <w:rFonts w:ascii="Times New Roman" w:hAnsi="Times New Roman"/>
          <w:sz w:val="24"/>
          <w:szCs w:val="24"/>
        </w:rPr>
      </w:pPr>
      <w:r>
        <w:rPr>
          <w:rFonts w:ascii="Times New Roman" w:hAnsi="Times New Roman"/>
          <w:sz w:val="24"/>
          <w:szCs w:val="24"/>
        </w:rPr>
        <w:t>19</w:t>
      </w:r>
      <w:r w:rsidRPr="008B414B">
        <w:rPr>
          <w:rFonts w:ascii="Times New Roman" w:hAnsi="Times New Roman"/>
          <w:sz w:val="24"/>
          <w:szCs w:val="24"/>
        </w:rPr>
        <w:t>. Приобретение и обслуживание первичных средств пожаротушения.</w:t>
      </w:r>
    </w:p>
    <w:p w:rsidR="004D1F8B" w:rsidRPr="008B414B" w:rsidRDefault="004D1F8B" w:rsidP="004D1F8B">
      <w:pPr>
        <w:pStyle w:val="a6"/>
        <w:ind w:firstLine="567"/>
        <w:jc w:val="both"/>
        <w:rPr>
          <w:rFonts w:ascii="Times New Roman" w:hAnsi="Times New Roman"/>
          <w:sz w:val="24"/>
          <w:szCs w:val="24"/>
        </w:rPr>
      </w:pPr>
      <w:r>
        <w:rPr>
          <w:rFonts w:ascii="Times New Roman" w:hAnsi="Times New Roman"/>
          <w:sz w:val="24"/>
          <w:szCs w:val="24"/>
        </w:rPr>
        <w:t>20</w:t>
      </w:r>
      <w:r w:rsidRPr="008B414B">
        <w:rPr>
          <w:rFonts w:ascii="Times New Roman" w:hAnsi="Times New Roman"/>
          <w:sz w:val="24"/>
          <w:szCs w:val="24"/>
        </w:rPr>
        <w:t>. Огнезащитная обработка сгораемых конструкций, элементов интерьера.</w:t>
      </w:r>
    </w:p>
    <w:p w:rsidR="004D1F8B" w:rsidRDefault="004D1F8B" w:rsidP="004D1F8B">
      <w:pPr>
        <w:pStyle w:val="a6"/>
        <w:ind w:firstLine="567"/>
        <w:jc w:val="both"/>
        <w:rPr>
          <w:rFonts w:ascii="Times New Roman" w:hAnsi="Times New Roman"/>
          <w:bCs/>
          <w:sz w:val="24"/>
          <w:szCs w:val="24"/>
        </w:rPr>
      </w:pPr>
      <w:r>
        <w:rPr>
          <w:rFonts w:ascii="Times New Roman" w:hAnsi="Times New Roman"/>
          <w:sz w:val="24"/>
          <w:szCs w:val="24"/>
        </w:rPr>
        <w:t>21</w:t>
      </w:r>
      <w:r w:rsidRPr="008B414B">
        <w:rPr>
          <w:rFonts w:ascii="Times New Roman" w:hAnsi="Times New Roman"/>
          <w:sz w:val="24"/>
          <w:szCs w:val="24"/>
        </w:rPr>
        <w:t xml:space="preserve">. Монтаж, ремонт, обслуживание, модернизация внутреннего пожарного водопровода, </w:t>
      </w:r>
      <w:r w:rsidRPr="008B414B">
        <w:rPr>
          <w:rFonts w:ascii="Times New Roman" w:hAnsi="Times New Roman"/>
          <w:bCs/>
          <w:sz w:val="24"/>
          <w:szCs w:val="24"/>
        </w:rPr>
        <w:t>замена пожарных шкафов, приобретение рукавов и стволов для пожарных кранов.</w:t>
      </w:r>
    </w:p>
    <w:p w:rsidR="004D1F8B" w:rsidRPr="008B414B" w:rsidRDefault="004D1F8B" w:rsidP="004D1F8B">
      <w:pPr>
        <w:pStyle w:val="a6"/>
        <w:ind w:firstLine="567"/>
        <w:jc w:val="both"/>
        <w:rPr>
          <w:rFonts w:ascii="Times New Roman" w:hAnsi="Times New Roman"/>
          <w:bCs/>
          <w:sz w:val="24"/>
          <w:szCs w:val="24"/>
        </w:rPr>
      </w:pPr>
      <w:r>
        <w:rPr>
          <w:rFonts w:ascii="Times New Roman" w:hAnsi="Times New Roman"/>
          <w:bCs/>
          <w:sz w:val="24"/>
          <w:szCs w:val="24"/>
        </w:rPr>
        <w:t>22</w:t>
      </w:r>
      <w:r w:rsidRPr="008B414B">
        <w:rPr>
          <w:rFonts w:ascii="Times New Roman" w:hAnsi="Times New Roman"/>
          <w:bCs/>
          <w:sz w:val="24"/>
          <w:szCs w:val="24"/>
        </w:rPr>
        <w:t>. Обучение сотрудников муниципальных объектов мерам пожарной безопасности, прохождение пожарно-технического минимума, агитационно-массовая работа, в том числе изготовление продукции наглядной агитации, приобретение и обслуживание средств индивидуальной защиты органов дыхания.</w:t>
      </w:r>
    </w:p>
    <w:p w:rsidR="004D1F8B" w:rsidRPr="008B414B" w:rsidRDefault="004D1F8B" w:rsidP="004D1F8B">
      <w:pPr>
        <w:pStyle w:val="a6"/>
        <w:ind w:firstLine="567"/>
        <w:jc w:val="both"/>
        <w:rPr>
          <w:rFonts w:ascii="Times New Roman" w:hAnsi="Times New Roman"/>
          <w:bCs/>
          <w:sz w:val="24"/>
          <w:szCs w:val="24"/>
        </w:rPr>
      </w:pPr>
      <w:r>
        <w:rPr>
          <w:rFonts w:ascii="Times New Roman" w:hAnsi="Times New Roman"/>
          <w:bCs/>
          <w:sz w:val="24"/>
          <w:szCs w:val="24"/>
        </w:rPr>
        <w:t>23</w:t>
      </w:r>
      <w:r w:rsidRPr="008B414B">
        <w:rPr>
          <w:rFonts w:ascii="Times New Roman" w:hAnsi="Times New Roman"/>
          <w:bCs/>
          <w:sz w:val="24"/>
          <w:szCs w:val="24"/>
        </w:rPr>
        <w:t>. Организация и принятие мер по оповещению населения и подразделения ГПС о пожаре (установка автономных пожарных извещателей).</w:t>
      </w:r>
    </w:p>
    <w:p w:rsidR="004D1F8B" w:rsidRPr="008B414B" w:rsidRDefault="004D1F8B" w:rsidP="004D1F8B">
      <w:pPr>
        <w:spacing w:after="0" w:line="240" w:lineRule="auto"/>
        <w:ind w:firstLine="567"/>
        <w:jc w:val="both"/>
        <w:rPr>
          <w:rFonts w:ascii="Times New Roman" w:hAnsi="Times New Roman"/>
          <w:sz w:val="24"/>
          <w:szCs w:val="24"/>
        </w:rPr>
      </w:pPr>
      <w:r>
        <w:rPr>
          <w:rFonts w:ascii="Times New Roman" w:hAnsi="Times New Roman"/>
          <w:sz w:val="24"/>
          <w:szCs w:val="24"/>
        </w:rPr>
        <w:t>24</w:t>
      </w:r>
      <w:r w:rsidRPr="008B414B">
        <w:rPr>
          <w:rFonts w:ascii="Times New Roman" w:hAnsi="Times New Roman"/>
          <w:sz w:val="24"/>
          <w:szCs w:val="24"/>
        </w:rPr>
        <w:t xml:space="preserve">.  Создание и оборудование </w:t>
      </w:r>
      <w:r>
        <w:rPr>
          <w:rFonts w:ascii="Times New Roman" w:hAnsi="Times New Roman"/>
          <w:sz w:val="24"/>
          <w:szCs w:val="24"/>
        </w:rPr>
        <w:t>мест массового отдыха</w:t>
      </w:r>
      <w:r w:rsidRPr="008B414B">
        <w:rPr>
          <w:rFonts w:ascii="Times New Roman" w:hAnsi="Times New Roman"/>
          <w:sz w:val="24"/>
          <w:szCs w:val="24"/>
        </w:rPr>
        <w:t xml:space="preserve"> на </w:t>
      </w:r>
      <w:r>
        <w:rPr>
          <w:rFonts w:ascii="Times New Roman" w:hAnsi="Times New Roman"/>
          <w:sz w:val="24"/>
          <w:szCs w:val="24"/>
        </w:rPr>
        <w:t>водоемах района</w:t>
      </w:r>
      <w:r w:rsidRPr="008B414B">
        <w:rPr>
          <w:rFonts w:ascii="Times New Roman" w:hAnsi="Times New Roman"/>
          <w:sz w:val="24"/>
          <w:szCs w:val="24"/>
        </w:rPr>
        <w:t>.</w:t>
      </w:r>
    </w:p>
    <w:p w:rsidR="004D1F8B" w:rsidRPr="008B414B" w:rsidRDefault="004D1F8B" w:rsidP="004D1F8B">
      <w:pPr>
        <w:pStyle w:val="a6"/>
        <w:ind w:firstLine="567"/>
        <w:jc w:val="both"/>
        <w:rPr>
          <w:rFonts w:ascii="Times New Roman" w:hAnsi="Times New Roman"/>
          <w:sz w:val="24"/>
          <w:szCs w:val="24"/>
        </w:rPr>
      </w:pPr>
    </w:p>
    <w:p w:rsidR="004D1F8B" w:rsidRPr="008B414B" w:rsidRDefault="004D1F8B" w:rsidP="004D1F8B">
      <w:pPr>
        <w:pStyle w:val="a6"/>
        <w:ind w:firstLine="567"/>
        <w:rPr>
          <w:rFonts w:ascii="Times New Roman" w:hAnsi="Times New Roman"/>
          <w:b/>
          <w:sz w:val="24"/>
          <w:szCs w:val="24"/>
        </w:rPr>
      </w:pPr>
      <w:r w:rsidRPr="008B414B">
        <w:rPr>
          <w:rFonts w:ascii="Times New Roman" w:hAnsi="Times New Roman"/>
          <w:b/>
          <w:sz w:val="24"/>
          <w:szCs w:val="24"/>
        </w:rPr>
        <w:t xml:space="preserve">1.6. Меры муниципального регулирования </w:t>
      </w:r>
    </w:p>
    <w:p w:rsidR="004D1F8B" w:rsidRPr="008B414B" w:rsidRDefault="004D1F8B" w:rsidP="004D1F8B">
      <w:pPr>
        <w:pStyle w:val="a6"/>
        <w:ind w:firstLine="567"/>
        <w:rPr>
          <w:rFonts w:ascii="Times New Roman" w:hAnsi="Times New Roman"/>
          <w:b/>
          <w:sz w:val="24"/>
          <w:szCs w:val="24"/>
        </w:rPr>
      </w:pPr>
    </w:p>
    <w:p w:rsidR="004D1F8B" w:rsidRPr="008B414B" w:rsidRDefault="004D1F8B" w:rsidP="004D1F8B">
      <w:pPr>
        <w:pStyle w:val="a6"/>
        <w:ind w:firstLine="567"/>
        <w:jc w:val="both"/>
        <w:rPr>
          <w:rFonts w:ascii="Times New Roman" w:hAnsi="Times New Roman"/>
          <w:sz w:val="24"/>
          <w:szCs w:val="24"/>
        </w:rPr>
      </w:pPr>
      <w:r w:rsidRPr="008B414B">
        <w:rPr>
          <w:rFonts w:ascii="Times New Roman" w:hAnsi="Times New Roman"/>
          <w:sz w:val="24"/>
          <w:szCs w:val="24"/>
        </w:rPr>
        <w:t xml:space="preserve">Мерами муниципального регулирования являются нормативно-правовые акты органов местного самоуправления в области гражданской обороны, предупреждения и ликвидации </w:t>
      </w:r>
      <w:r w:rsidRPr="008B414B">
        <w:rPr>
          <w:rFonts w:ascii="Times New Roman" w:hAnsi="Times New Roman"/>
          <w:sz w:val="24"/>
          <w:szCs w:val="24"/>
        </w:rPr>
        <w:lastRenderedPageBreak/>
        <w:t>чрезвычайных ситуаций, безопасности на водных объектах и обеспечения пожарной безопасности</w:t>
      </w:r>
      <w:r>
        <w:rPr>
          <w:rFonts w:ascii="Times New Roman" w:hAnsi="Times New Roman"/>
          <w:sz w:val="24"/>
          <w:szCs w:val="24"/>
        </w:rPr>
        <w:t>.</w:t>
      </w:r>
    </w:p>
    <w:p w:rsidR="004D1F8B" w:rsidRPr="008B414B" w:rsidRDefault="004D1F8B" w:rsidP="004D1F8B">
      <w:pPr>
        <w:pStyle w:val="a6"/>
        <w:ind w:firstLine="567"/>
        <w:jc w:val="both"/>
        <w:rPr>
          <w:rFonts w:ascii="Times New Roman" w:hAnsi="Times New Roman"/>
          <w:sz w:val="24"/>
          <w:szCs w:val="24"/>
        </w:rPr>
      </w:pPr>
    </w:p>
    <w:p w:rsidR="004D1F8B" w:rsidRPr="008B414B" w:rsidRDefault="004D1F8B" w:rsidP="004D1F8B">
      <w:pPr>
        <w:pStyle w:val="a6"/>
        <w:ind w:firstLine="567"/>
        <w:jc w:val="both"/>
        <w:rPr>
          <w:rFonts w:ascii="Times New Roman" w:hAnsi="Times New Roman"/>
          <w:b/>
          <w:bCs/>
          <w:sz w:val="24"/>
          <w:szCs w:val="24"/>
        </w:rPr>
      </w:pPr>
      <w:r w:rsidRPr="008B414B">
        <w:rPr>
          <w:rFonts w:ascii="Times New Roman" w:hAnsi="Times New Roman"/>
          <w:b/>
          <w:bCs/>
          <w:sz w:val="24"/>
          <w:szCs w:val="24"/>
        </w:rPr>
        <w:t>1.7. Прогноз сводных показателей муниципальных заданий на оказание муниципальных услуг (выполнение работ), осуществляемых в рамках муниципальной подпрограммы.</w:t>
      </w:r>
    </w:p>
    <w:p w:rsidR="004D1F8B" w:rsidRDefault="004D1F8B" w:rsidP="004D1F8B">
      <w:pPr>
        <w:pStyle w:val="a6"/>
        <w:ind w:firstLine="567"/>
        <w:jc w:val="both"/>
        <w:rPr>
          <w:rFonts w:ascii="Times New Roman" w:hAnsi="Times New Roman"/>
          <w:b/>
          <w:bCs/>
          <w:sz w:val="24"/>
          <w:szCs w:val="24"/>
        </w:rPr>
      </w:pPr>
    </w:p>
    <w:p w:rsidR="004D1F8B" w:rsidRPr="00D946F8" w:rsidRDefault="004D1F8B" w:rsidP="004D1F8B">
      <w:pPr>
        <w:pStyle w:val="a6"/>
        <w:ind w:firstLine="567"/>
        <w:jc w:val="both"/>
        <w:rPr>
          <w:rFonts w:ascii="Times New Roman" w:hAnsi="Times New Roman"/>
          <w:bCs/>
          <w:sz w:val="24"/>
          <w:szCs w:val="24"/>
        </w:rPr>
      </w:pPr>
      <w:r>
        <w:rPr>
          <w:rFonts w:ascii="Times New Roman" w:hAnsi="Times New Roman"/>
          <w:bCs/>
          <w:sz w:val="24"/>
          <w:szCs w:val="24"/>
        </w:rPr>
        <w:t>Отсутствует.</w:t>
      </w:r>
    </w:p>
    <w:p w:rsidR="004D1F8B" w:rsidRPr="008B414B" w:rsidRDefault="004D1F8B" w:rsidP="004D1F8B">
      <w:pPr>
        <w:autoSpaceDN w:val="0"/>
        <w:adjustRightInd w:val="0"/>
        <w:spacing w:after="0" w:line="240" w:lineRule="auto"/>
        <w:ind w:firstLine="567"/>
        <w:jc w:val="both"/>
        <w:rPr>
          <w:rFonts w:ascii="Times New Roman" w:hAnsi="Times New Roman"/>
          <w:sz w:val="24"/>
          <w:szCs w:val="24"/>
          <w:lang w:eastAsia="en-US"/>
        </w:rPr>
      </w:pPr>
    </w:p>
    <w:p w:rsidR="004D1F8B" w:rsidRPr="008B414B" w:rsidRDefault="004D1F8B" w:rsidP="004D1F8B">
      <w:pPr>
        <w:autoSpaceDN w:val="0"/>
        <w:adjustRightInd w:val="0"/>
        <w:spacing w:after="0" w:line="240" w:lineRule="auto"/>
        <w:ind w:firstLine="567"/>
        <w:jc w:val="both"/>
        <w:outlineLvl w:val="0"/>
        <w:rPr>
          <w:rFonts w:ascii="Times New Roman" w:hAnsi="Times New Roman"/>
          <w:b/>
          <w:sz w:val="24"/>
          <w:szCs w:val="24"/>
          <w:lang w:eastAsia="en-US"/>
        </w:rPr>
      </w:pPr>
      <w:r w:rsidRPr="008B414B">
        <w:rPr>
          <w:rFonts w:ascii="Times New Roman" w:hAnsi="Times New Roman"/>
          <w:b/>
          <w:sz w:val="24"/>
          <w:szCs w:val="24"/>
          <w:lang w:eastAsia="en-US"/>
        </w:rPr>
        <w:t>1.8. Ресурсное обеспечение подпрограммы.</w:t>
      </w:r>
    </w:p>
    <w:p w:rsidR="004D1F8B" w:rsidRPr="008B414B" w:rsidRDefault="004D1F8B" w:rsidP="004D1F8B">
      <w:pPr>
        <w:autoSpaceDN w:val="0"/>
        <w:adjustRightInd w:val="0"/>
        <w:spacing w:after="0" w:line="240" w:lineRule="auto"/>
        <w:ind w:firstLine="539"/>
        <w:jc w:val="both"/>
        <w:rPr>
          <w:rFonts w:ascii="Times New Roman" w:hAnsi="Times New Roman"/>
          <w:sz w:val="24"/>
          <w:szCs w:val="24"/>
          <w:lang w:eastAsia="en-US"/>
        </w:rPr>
      </w:pPr>
    </w:p>
    <w:p w:rsidR="004D1F8B" w:rsidRPr="008B414B" w:rsidRDefault="004D1F8B" w:rsidP="004D1F8B">
      <w:pPr>
        <w:autoSpaceDN w:val="0"/>
        <w:adjustRightInd w:val="0"/>
        <w:spacing w:after="0" w:line="240" w:lineRule="auto"/>
        <w:ind w:firstLine="539"/>
        <w:jc w:val="both"/>
        <w:rPr>
          <w:rFonts w:ascii="Times New Roman" w:hAnsi="Times New Roman"/>
          <w:sz w:val="24"/>
          <w:szCs w:val="24"/>
          <w:lang w:eastAsia="en-US"/>
        </w:rPr>
      </w:pPr>
      <w:r w:rsidRPr="008B414B">
        <w:rPr>
          <w:rFonts w:ascii="Times New Roman" w:hAnsi="Times New Roman"/>
          <w:sz w:val="24"/>
          <w:szCs w:val="24"/>
          <w:lang w:eastAsia="en-US"/>
        </w:rPr>
        <w:t xml:space="preserve">Финансирование мероприятий подпрограммы осуществляется за счет средств бюджета </w:t>
      </w:r>
      <w:r>
        <w:rPr>
          <w:rFonts w:ascii="Times New Roman" w:hAnsi="Times New Roman"/>
          <w:sz w:val="24"/>
          <w:szCs w:val="24"/>
          <w:lang w:eastAsia="en-US"/>
        </w:rPr>
        <w:t>Кизнерского района</w:t>
      </w:r>
      <w:r w:rsidRPr="008B414B">
        <w:rPr>
          <w:rFonts w:ascii="Times New Roman" w:hAnsi="Times New Roman"/>
          <w:sz w:val="24"/>
          <w:szCs w:val="24"/>
          <w:lang w:eastAsia="en-US"/>
        </w:rPr>
        <w:t xml:space="preserve">, а также в случае дефицита планового финансирования, за счет собственных средств учреждений и организаций и внебюджетных источников. Мероприятия по пожарной безопасности финансируются из бюджетов сельских поселений и муниципальных учреждений социальной сферы. </w:t>
      </w:r>
    </w:p>
    <w:p w:rsidR="004D1F8B" w:rsidRPr="008B414B" w:rsidRDefault="004D1F8B" w:rsidP="004D1F8B">
      <w:pPr>
        <w:autoSpaceDN w:val="0"/>
        <w:adjustRightInd w:val="0"/>
        <w:spacing w:after="0" w:line="240" w:lineRule="auto"/>
        <w:ind w:firstLine="539"/>
        <w:jc w:val="both"/>
        <w:rPr>
          <w:rFonts w:ascii="Times New Roman" w:hAnsi="Times New Roman"/>
          <w:sz w:val="24"/>
          <w:szCs w:val="24"/>
          <w:lang w:eastAsia="en-US"/>
        </w:rPr>
      </w:pPr>
      <w:r w:rsidRPr="008B414B">
        <w:rPr>
          <w:rFonts w:ascii="Times New Roman" w:hAnsi="Times New Roman"/>
          <w:sz w:val="24"/>
          <w:szCs w:val="24"/>
          <w:lang w:eastAsia="en-US"/>
        </w:rPr>
        <w:t>Общая сумма финансирования с 20</w:t>
      </w:r>
      <w:r>
        <w:rPr>
          <w:rFonts w:ascii="Times New Roman" w:hAnsi="Times New Roman"/>
          <w:sz w:val="24"/>
          <w:szCs w:val="24"/>
          <w:lang w:eastAsia="en-US"/>
        </w:rPr>
        <w:t>20</w:t>
      </w:r>
      <w:r w:rsidRPr="008B414B">
        <w:rPr>
          <w:rFonts w:ascii="Times New Roman" w:hAnsi="Times New Roman"/>
          <w:sz w:val="24"/>
          <w:szCs w:val="24"/>
          <w:lang w:eastAsia="en-US"/>
        </w:rPr>
        <w:t xml:space="preserve"> по 202</w:t>
      </w:r>
      <w:r>
        <w:rPr>
          <w:rFonts w:ascii="Times New Roman" w:hAnsi="Times New Roman"/>
          <w:sz w:val="24"/>
          <w:szCs w:val="24"/>
          <w:lang w:eastAsia="en-US"/>
        </w:rPr>
        <w:t>8</w:t>
      </w:r>
      <w:r w:rsidRPr="008B414B">
        <w:rPr>
          <w:rFonts w:ascii="Times New Roman" w:hAnsi="Times New Roman"/>
          <w:sz w:val="24"/>
          <w:szCs w:val="24"/>
          <w:lang w:eastAsia="en-US"/>
        </w:rPr>
        <w:t xml:space="preserve"> годы –</w:t>
      </w:r>
      <w:r>
        <w:rPr>
          <w:rFonts w:ascii="Times New Roman" w:hAnsi="Times New Roman"/>
          <w:sz w:val="24"/>
          <w:szCs w:val="24"/>
          <w:lang w:eastAsia="en-US"/>
        </w:rPr>
        <w:t xml:space="preserve"> </w:t>
      </w:r>
      <w:r w:rsidR="002D5865">
        <w:rPr>
          <w:rFonts w:ascii="Times New Roman" w:hAnsi="Times New Roman"/>
          <w:sz w:val="24"/>
          <w:szCs w:val="24"/>
        </w:rPr>
        <w:t>27060</w:t>
      </w:r>
      <w:r w:rsidRPr="00AB7590">
        <w:rPr>
          <w:rFonts w:ascii="Times New Roman" w:hAnsi="Times New Roman"/>
          <w:sz w:val="24"/>
          <w:szCs w:val="24"/>
        </w:rPr>
        <w:t>,</w:t>
      </w:r>
      <w:r w:rsidR="002D5865">
        <w:rPr>
          <w:rFonts w:ascii="Times New Roman" w:hAnsi="Times New Roman"/>
          <w:sz w:val="24"/>
          <w:szCs w:val="24"/>
        </w:rPr>
        <w:t>9</w:t>
      </w:r>
      <w:r>
        <w:rPr>
          <w:rFonts w:ascii="Times New Roman" w:hAnsi="Times New Roman"/>
          <w:b/>
          <w:sz w:val="24"/>
          <w:szCs w:val="24"/>
        </w:rPr>
        <w:t xml:space="preserve"> </w:t>
      </w:r>
      <w:r w:rsidRPr="008B414B">
        <w:rPr>
          <w:rFonts w:ascii="Times New Roman" w:hAnsi="Times New Roman"/>
          <w:sz w:val="24"/>
          <w:szCs w:val="24"/>
          <w:lang w:eastAsia="en-US"/>
        </w:rPr>
        <w:t>тыс. руб.</w:t>
      </w:r>
    </w:p>
    <w:p w:rsidR="004D1F8B" w:rsidRPr="008B414B" w:rsidRDefault="004D1F8B" w:rsidP="004D1F8B">
      <w:pPr>
        <w:autoSpaceDN w:val="0"/>
        <w:adjustRightInd w:val="0"/>
        <w:spacing w:after="0" w:line="240" w:lineRule="auto"/>
        <w:ind w:firstLine="539"/>
        <w:jc w:val="both"/>
        <w:rPr>
          <w:rFonts w:ascii="Times New Roman" w:hAnsi="Times New Roman"/>
          <w:sz w:val="24"/>
          <w:szCs w:val="24"/>
          <w:lang w:eastAsia="en-US"/>
        </w:rPr>
      </w:pPr>
      <w:r w:rsidRPr="008B414B">
        <w:rPr>
          <w:rFonts w:ascii="Times New Roman" w:hAnsi="Times New Roman"/>
          <w:sz w:val="24"/>
          <w:szCs w:val="24"/>
          <w:lang w:eastAsia="en-US"/>
        </w:rPr>
        <w:t xml:space="preserve">Финансовое обеспечение подпрограммы (в тыс. рублей) с распределением расходов по годам, источникам финансирования и основным мероприятиям приведено в </w:t>
      </w:r>
      <w:hyperlink r:id="rId7" w:anchor="Par113" w:history="1">
        <w:r w:rsidRPr="008B414B">
          <w:rPr>
            <w:rStyle w:val="a5"/>
            <w:rFonts w:ascii="Times New Roman" w:hAnsi="Times New Roman"/>
            <w:sz w:val="24"/>
            <w:szCs w:val="24"/>
            <w:lang w:eastAsia="en-US"/>
          </w:rPr>
          <w:t>приложениях</w:t>
        </w:r>
      </w:hyperlink>
      <w:r w:rsidRPr="008B414B">
        <w:rPr>
          <w:rFonts w:ascii="Times New Roman" w:hAnsi="Times New Roman"/>
          <w:sz w:val="24"/>
          <w:szCs w:val="24"/>
          <w:lang w:eastAsia="en-US"/>
        </w:rPr>
        <w:t xml:space="preserve"> 5, 6.</w:t>
      </w:r>
    </w:p>
    <w:p w:rsidR="004D1F8B" w:rsidRPr="008B414B" w:rsidRDefault="004D1F8B" w:rsidP="004D1F8B">
      <w:pPr>
        <w:autoSpaceDN w:val="0"/>
        <w:adjustRightInd w:val="0"/>
        <w:spacing w:after="0" w:line="240" w:lineRule="auto"/>
        <w:ind w:firstLine="539"/>
        <w:jc w:val="both"/>
        <w:rPr>
          <w:rFonts w:ascii="Times New Roman" w:hAnsi="Times New Roman"/>
          <w:sz w:val="24"/>
          <w:szCs w:val="24"/>
          <w:lang w:eastAsia="en-US"/>
        </w:rPr>
      </w:pPr>
      <w:r w:rsidRPr="008B414B">
        <w:rPr>
          <w:rFonts w:ascii="Times New Roman" w:hAnsi="Times New Roman"/>
          <w:sz w:val="24"/>
          <w:szCs w:val="24"/>
          <w:lang w:eastAsia="en-US"/>
        </w:rPr>
        <w:t xml:space="preserve">В ходе реализации подпрограммы при необходимости допускается корректировка плановых значений финансирования в установленном порядке. </w:t>
      </w:r>
    </w:p>
    <w:p w:rsidR="004D1F8B" w:rsidRDefault="004D1F8B" w:rsidP="004D1F8B">
      <w:pPr>
        <w:pStyle w:val="a6"/>
        <w:ind w:firstLine="567"/>
        <w:rPr>
          <w:rFonts w:ascii="Times New Roman" w:hAnsi="Times New Roman"/>
          <w:sz w:val="24"/>
          <w:szCs w:val="24"/>
        </w:rPr>
      </w:pPr>
    </w:p>
    <w:p w:rsidR="004D1F8B" w:rsidRPr="008B414B" w:rsidRDefault="004D1F8B" w:rsidP="004D1F8B">
      <w:pPr>
        <w:autoSpaceDN w:val="0"/>
        <w:spacing w:after="0" w:line="240" w:lineRule="auto"/>
        <w:ind w:firstLine="567"/>
        <w:jc w:val="both"/>
        <w:rPr>
          <w:rFonts w:ascii="Times New Roman" w:hAnsi="Times New Roman"/>
          <w:b/>
          <w:sz w:val="24"/>
          <w:szCs w:val="24"/>
        </w:rPr>
      </w:pPr>
      <w:r w:rsidRPr="008B414B">
        <w:rPr>
          <w:rFonts w:ascii="Times New Roman" w:hAnsi="Times New Roman"/>
          <w:b/>
          <w:sz w:val="24"/>
          <w:szCs w:val="24"/>
        </w:rPr>
        <w:t>1.9. Анализ рисков и меры управления рисками.</w:t>
      </w:r>
    </w:p>
    <w:p w:rsidR="004D1F8B" w:rsidRPr="008B414B" w:rsidRDefault="004D1F8B" w:rsidP="004D1F8B">
      <w:pPr>
        <w:autoSpaceDN w:val="0"/>
        <w:spacing w:after="0" w:line="240" w:lineRule="auto"/>
        <w:ind w:firstLine="567"/>
        <w:jc w:val="both"/>
        <w:rPr>
          <w:rFonts w:ascii="Times New Roman" w:hAnsi="Times New Roman"/>
          <w:b/>
          <w:sz w:val="24"/>
          <w:szCs w:val="24"/>
        </w:rPr>
      </w:pPr>
    </w:p>
    <w:p w:rsidR="004D1F8B" w:rsidRPr="008B414B" w:rsidRDefault="004D1F8B" w:rsidP="004D1F8B">
      <w:pPr>
        <w:autoSpaceDN w:val="0"/>
        <w:spacing w:after="0" w:line="240" w:lineRule="auto"/>
        <w:ind w:firstLine="567"/>
        <w:jc w:val="both"/>
        <w:rPr>
          <w:rFonts w:ascii="Times New Roman" w:hAnsi="Times New Roman"/>
          <w:sz w:val="24"/>
          <w:szCs w:val="24"/>
        </w:rPr>
      </w:pPr>
      <w:r w:rsidRPr="008B414B">
        <w:rPr>
          <w:rFonts w:ascii="Times New Roman" w:hAnsi="Times New Roman"/>
          <w:sz w:val="24"/>
          <w:szCs w:val="24"/>
        </w:rPr>
        <w:t xml:space="preserve">Подпрограмма разрабатывается, базируясь на определенных предположениях относительно капитальных и текущих затрат. Вне зависимости от качества и обоснованности этих предположений будущее развитие событий, связанных с реализацией программы, неоднозначно. </w:t>
      </w:r>
    </w:p>
    <w:p w:rsidR="004D1F8B" w:rsidRPr="008B414B" w:rsidRDefault="004D1F8B" w:rsidP="004D1F8B">
      <w:pPr>
        <w:autoSpaceDN w:val="0"/>
        <w:spacing w:after="0" w:line="240" w:lineRule="auto"/>
        <w:ind w:firstLine="567"/>
        <w:jc w:val="both"/>
        <w:rPr>
          <w:rFonts w:ascii="Times New Roman" w:hAnsi="Times New Roman"/>
          <w:sz w:val="24"/>
          <w:szCs w:val="24"/>
        </w:rPr>
      </w:pPr>
      <w:r w:rsidRPr="008B414B">
        <w:rPr>
          <w:rFonts w:ascii="Times New Roman" w:hAnsi="Times New Roman"/>
          <w:sz w:val="24"/>
          <w:szCs w:val="24"/>
        </w:rPr>
        <w:t>Финансовый риск реализации подпрограммы представляет собой замедление формирования действенной системы предупреждения чрезвычайных ситуаций. Способом ограничения финансового риска является ежегодная корректировка программных мероприятий и показателей в зависимости от достигнутых результатов.</w:t>
      </w:r>
    </w:p>
    <w:p w:rsidR="004D1F8B" w:rsidRPr="008B414B" w:rsidRDefault="004D1F8B" w:rsidP="004D1F8B">
      <w:pPr>
        <w:autoSpaceDN w:val="0"/>
        <w:spacing w:after="0" w:line="240" w:lineRule="auto"/>
        <w:ind w:firstLine="567"/>
        <w:jc w:val="both"/>
        <w:rPr>
          <w:rFonts w:ascii="Times New Roman" w:hAnsi="Times New Roman"/>
          <w:sz w:val="24"/>
          <w:szCs w:val="24"/>
        </w:rPr>
      </w:pPr>
      <w:r w:rsidRPr="008B414B">
        <w:rPr>
          <w:rFonts w:ascii="Times New Roman" w:hAnsi="Times New Roman"/>
          <w:sz w:val="24"/>
          <w:szCs w:val="24"/>
        </w:rPr>
        <w:t>Административный риск представляет собой невыполнение в полном объеме финансовых обязательств, что приведет к невыполнению целей и задач подпрограммы.</w:t>
      </w:r>
    </w:p>
    <w:p w:rsidR="004D1F8B" w:rsidRPr="008B414B" w:rsidRDefault="004D1F8B" w:rsidP="004D1F8B">
      <w:pPr>
        <w:autoSpaceDN w:val="0"/>
        <w:spacing w:after="0" w:line="240" w:lineRule="auto"/>
        <w:ind w:firstLine="567"/>
        <w:jc w:val="both"/>
        <w:rPr>
          <w:rFonts w:ascii="Times New Roman" w:hAnsi="Times New Roman"/>
          <w:sz w:val="24"/>
          <w:szCs w:val="24"/>
        </w:rPr>
      </w:pPr>
      <w:r w:rsidRPr="008B414B">
        <w:rPr>
          <w:rFonts w:ascii="Times New Roman" w:hAnsi="Times New Roman"/>
          <w:sz w:val="24"/>
          <w:szCs w:val="24"/>
        </w:rPr>
        <w:t>Административный риск обусловлен:</w:t>
      </w:r>
    </w:p>
    <w:p w:rsidR="004D1F8B" w:rsidRPr="008B414B" w:rsidRDefault="004D1F8B" w:rsidP="004D1F8B">
      <w:pPr>
        <w:autoSpaceDN w:val="0"/>
        <w:spacing w:after="0" w:line="240" w:lineRule="auto"/>
        <w:ind w:firstLine="567"/>
        <w:jc w:val="both"/>
        <w:rPr>
          <w:rFonts w:ascii="Times New Roman" w:hAnsi="Times New Roman"/>
          <w:sz w:val="24"/>
          <w:szCs w:val="24"/>
        </w:rPr>
      </w:pPr>
      <w:r w:rsidRPr="008B414B">
        <w:rPr>
          <w:rFonts w:ascii="Times New Roman" w:hAnsi="Times New Roman"/>
          <w:sz w:val="24"/>
          <w:szCs w:val="24"/>
        </w:rPr>
        <w:t>- неэффективным использованием ресурсов;</w:t>
      </w:r>
    </w:p>
    <w:p w:rsidR="004D1F8B" w:rsidRPr="008B414B" w:rsidRDefault="004D1F8B" w:rsidP="004D1F8B">
      <w:pPr>
        <w:autoSpaceDN w:val="0"/>
        <w:spacing w:after="0" w:line="240" w:lineRule="auto"/>
        <w:ind w:firstLine="567"/>
        <w:jc w:val="both"/>
        <w:rPr>
          <w:rFonts w:ascii="Times New Roman" w:hAnsi="Times New Roman"/>
          <w:sz w:val="24"/>
          <w:szCs w:val="24"/>
        </w:rPr>
      </w:pPr>
      <w:r w:rsidRPr="008B414B">
        <w:rPr>
          <w:rFonts w:ascii="Times New Roman" w:hAnsi="Times New Roman"/>
          <w:sz w:val="24"/>
          <w:szCs w:val="24"/>
        </w:rPr>
        <w:t>- повышением вероятности неконтролируемого влияния негативных факторов на реализацию подпрограммы.</w:t>
      </w:r>
    </w:p>
    <w:p w:rsidR="004D1F8B" w:rsidRPr="008B414B" w:rsidRDefault="004D1F8B" w:rsidP="004D1F8B">
      <w:pPr>
        <w:autoSpaceDN w:val="0"/>
        <w:spacing w:after="0" w:line="240" w:lineRule="auto"/>
        <w:ind w:firstLine="567"/>
        <w:jc w:val="both"/>
        <w:rPr>
          <w:rFonts w:ascii="Times New Roman" w:hAnsi="Times New Roman"/>
          <w:sz w:val="24"/>
          <w:szCs w:val="24"/>
        </w:rPr>
      </w:pPr>
      <w:r w:rsidRPr="008B414B">
        <w:rPr>
          <w:rFonts w:ascii="Times New Roman" w:hAnsi="Times New Roman"/>
          <w:sz w:val="24"/>
          <w:szCs w:val="24"/>
        </w:rPr>
        <w:t>Способами ограничения риска является своевременная корректировка целей и сроков реализации подпрограммы.</w:t>
      </w:r>
    </w:p>
    <w:p w:rsidR="004D1F8B" w:rsidRPr="008B414B" w:rsidRDefault="004D1F8B" w:rsidP="004D1F8B">
      <w:pPr>
        <w:autoSpaceDN w:val="0"/>
        <w:spacing w:after="0" w:line="240" w:lineRule="auto"/>
        <w:ind w:firstLine="567"/>
        <w:jc w:val="both"/>
        <w:rPr>
          <w:rFonts w:ascii="Times New Roman" w:hAnsi="Times New Roman"/>
          <w:sz w:val="24"/>
          <w:szCs w:val="24"/>
        </w:rPr>
      </w:pPr>
    </w:p>
    <w:p w:rsidR="004D1F8B" w:rsidRPr="008B414B" w:rsidRDefault="004D1F8B" w:rsidP="004D1F8B">
      <w:pPr>
        <w:autoSpaceDN w:val="0"/>
        <w:spacing w:after="0" w:line="240" w:lineRule="auto"/>
        <w:ind w:firstLine="567"/>
        <w:jc w:val="both"/>
        <w:rPr>
          <w:rFonts w:ascii="Times New Roman" w:hAnsi="Times New Roman"/>
          <w:sz w:val="24"/>
          <w:szCs w:val="24"/>
        </w:rPr>
      </w:pPr>
      <w:r w:rsidRPr="008B414B">
        <w:rPr>
          <w:rFonts w:ascii="Times New Roman" w:hAnsi="Times New Roman"/>
          <w:sz w:val="24"/>
          <w:szCs w:val="24"/>
        </w:rPr>
        <w:t>Сводная информация по рискам и способам управления:</w:t>
      </w:r>
    </w:p>
    <w:p w:rsidR="004D1F8B" w:rsidRPr="008B414B" w:rsidRDefault="004D1F8B" w:rsidP="004D1F8B">
      <w:pPr>
        <w:autoSpaceDN w:val="0"/>
        <w:spacing w:after="0" w:line="240" w:lineRule="auto"/>
        <w:ind w:firstLine="567"/>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39"/>
        <w:gridCol w:w="5315"/>
      </w:tblGrid>
      <w:tr w:rsidR="004D1F8B" w:rsidRPr="00B31E63" w:rsidTr="00D274AF">
        <w:tc>
          <w:tcPr>
            <w:tcW w:w="0" w:type="auto"/>
          </w:tcPr>
          <w:p w:rsidR="004D1F8B" w:rsidRPr="008B414B" w:rsidRDefault="004D1F8B" w:rsidP="00D274AF">
            <w:pPr>
              <w:autoSpaceDN w:val="0"/>
              <w:spacing w:after="0" w:line="240" w:lineRule="auto"/>
              <w:ind w:firstLine="567"/>
              <w:jc w:val="center"/>
              <w:rPr>
                <w:rFonts w:ascii="Times New Roman" w:hAnsi="Times New Roman"/>
                <w:sz w:val="24"/>
                <w:szCs w:val="24"/>
              </w:rPr>
            </w:pPr>
            <w:r w:rsidRPr="008B414B">
              <w:rPr>
                <w:rFonts w:ascii="Times New Roman" w:hAnsi="Times New Roman"/>
                <w:sz w:val="24"/>
                <w:szCs w:val="24"/>
              </w:rPr>
              <w:t>Вид риска</w:t>
            </w:r>
          </w:p>
        </w:tc>
        <w:tc>
          <w:tcPr>
            <w:tcW w:w="0" w:type="auto"/>
          </w:tcPr>
          <w:p w:rsidR="004D1F8B" w:rsidRPr="008B414B" w:rsidRDefault="004D1F8B" w:rsidP="00D274AF">
            <w:pPr>
              <w:autoSpaceDN w:val="0"/>
              <w:spacing w:after="0" w:line="240" w:lineRule="auto"/>
              <w:ind w:firstLine="567"/>
              <w:jc w:val="center"/>
              <w:rPr>
                <w:rFonts w:ascii="Times New Roman" w:hAnsi="Times New Roman"/>
                <w:sz w:val="24"/>
                <w:szCs w:val="24"/>
              </w:rPr>
            </w:pPr>
            <w:r w:rsidRPr="008B414B">
              <w:rPr>
                <w:rFonts w:ascii="Times New Roman" w:hAnsi="Times New Roman"/>
                <w:sz w:val="24"/>
                <w:szCs w:val="24"/>
              </w:rPr>
              <w:t>Меры по управлению рисками</w:t>
            </w:r>
          </w:p>
        </w:tc>
      </w:tr>
      <w:tr w:rsidR="004D1F8B" w:rsidRPr="00B31E63" w:rsidTr="00D274AF">
        <w:tc>
          <w:tcPr>
            <w:tcW w:w="0" w:type="auto"/>
          </w:tcPr>
          <w:p w:rsidR="004D1F8B" w:rsidRPr="008B414B" w:rsidRDefault="004D1F8B" w:rsidP="00D274AF">
            <w:pPr>
              <w:autoSpaceDN w:val="0"/>
              <w:spacing w:after="0" w:line="240" w:lineRule="auto"/>
              <w:jc w:val="both"/>
              <w:rPr>
                <w:rFonts w:ascii="Times New Roman" w:hAnsi="Times New Roman"/>
                <w:sz w:val="24"/>
                <w:szCs w:val="24"/>
              </w:rPr>
            </w:pPr>
            <w:r w:rsidRPr="008B414B">
              <w:rPr>
                <w:rFonts w:ascii="Times New Roman" w:hAnsi="Times New Roman"/>
                <w:sz w:val="24"/>
                <w:szCs w:val="24"/>
              </w:rPr>
              <w:t>Отсутствие финансирования либо финансирование в недостаточном объеме мероприятий муниципальной подпрограммы</w:t>
            </w:r>
          </w:p>
        </w:tc>
        <w:tc>
          <w:tcPr>
            <w:tcW w:w="0" w:type="auto"/>
          </w:tcPr>
          <w:p w:rsidR="004D1F8B" w:rsidRPr="008B414B" w:rsidRDefault="004D1F8B" w:rsidP="00D274AF">
            <w:pPr>
              <w:autoSpaceDN w:val="0"/>
              <w:spacing w:after="0" w:line="240" w:lineRule="auto"/>
              <w:jc w:val="both"/>
              <w:rPr>
                <w:rFonts w:ascii="Times New Roman" w:hAnsi="Times New Roman"/>
                <w:sz w:val="24"/>
                <w:szCs w:val="24"/>
              </w:rPr>
            </w:pPr>
            <w:r w:rsidRPr="008B414B">
              <w:rPr>
                <w:rFonts w:ascii="Times New Roman" w:hAnsi="Times New Roman"/>
                <w:sz w:val="24"/>
                <w:szCs w:val="24"/>
              </w:rPr>
              <w:t>Определение приоритетных направлений реализации муниципальной подпрограммы, оперативное внесение соответствующих корректировок в муниципальную подпрограмму</w:t>
            </w:r>
          </w:p>
        </w:tc>
      </w:tr>
      <w:tr w:rsidR="004D1F8B" w:rsidRPr="00B31E63" w:rsidTr="00D274AF">
        <w:tc>
          <w:tcPr>
            <w:tcW w:w="0" w:type="auto"/>
          </w:tcPr>
          <w:p w:rsidR="004D1F8B" w:rsidRPr="008B414B" w:rsidRDefault="004D1F8B" w:rsidP="00D274AF">
            <w:pPr>
              <w:autoSpaceDN w:val="0"/>
              <w:spacing w:after="0" w:line="240" w:lineRule="auto"/>
              <w:jc w:val="both"/>
              <w:rPr>
                <w:rFonts w:ascii="Times New Roman" w:hAnsi="Times New Roman"/>
                <w:sz w:val="24"/>
                <w:szCs w:val="24"/>
              </w:rPr>
            </w:pPr>
            <w:r w:rsidRPr="008B414B">
              <w:rPr>
                <w:rFonts w:ascii="Times New Roman" w:hAnsi="Times New Roman"/>
                <w:sz w:val="24"/>
                <w:szCs w:val="24"/>
              </w:rPr>
              <w:t>Возможное изменение федерального и регионального законодательства</w:t>
            </w:r>
          </w:p>
        </w:tc>
        <w:tc>
          <w:tcPr>
            <w:tcW w:w="0" w:type="auto"/>
          </w:tcPr>
          <w:p w:rsidR="004D1F8B" w:rsidRPr="008B414B" w:rsidRDefault="004D1F8B" w:rsidP="00D274AF">
            <w:pPr>
              <w:autoSpaceDN w:val="0"/>
              <w:spacing w:after="0" w:line="240" w:lineRule="auto"/>
              <w:jc w:val="both"/>
              <w:rPr>
                <w:rFonts w:ascii="Times New Roman" w:hAnsi="Times New Roman"/>
                <w:sz w:val="24"/>
                <w:szCs w:val="24"/>
              </w:rPr>
            </w:pPr>
            <w:r w:rsidRPr="008B414B">
              <w:rPr>
                <w:rFonts w:ascii="Times New Roman" w:hAnsi="Times New Roman"/>
                <w:sz w:val="24"/>
                <w:szCs w:val="24"/>
              </w:rPr>
              <w:t xml:space="preserve">Внесение изменений в действующие правовые акты и (или) принятие новых правовых актов </w:t>
            </w:r>
            <w:r>
              <w:rPr>
                <w:rFonts w:ascii="Times New Roman" w:hAnsi="Times New Roman"/>
                <w:sz w:val="24"/>
                <w:szCs w:val="24"/>
              </w:rPr>
              <w:t>Кизнерского района</w:t>
            </w:r>
            <w:r w:rsidRPr="008B414B">
              <w:rPr>
                <w:rFonts w:ascii="Times New Roman" w:hAnsi="Times New Roman"/>
                <w:sz w:val="24"/>
                <w:szCs w:val="24"/>
              </w:rPr>
              <w:t xml:space="preserve">, касающихся сферы реализации муниципальной подпрограммы </w:t>
            </w:r>
          </w:p>
        </w:tc>
      </w:tr>
      <w:tr w:rsidR="004D1F8B" w:rsidRPr="00B31E63" w:rsidTr="00D274AF">
        <w:tc>
          <w:tcPr>
            <w:tcW w:w="0" w:type="auto"/>
          </w:tcPr>
          <w:p w:rsidR="004D1F8B" w:rsidRPr="008B414B" w:rsidRDefault="004D1F8B" w:rsidP="00D274AF">
            <w:pPr>
              <w:autoSpaceDN w:val="0"/>
              <w:spacing w:after="0" w:line="240" w:lineRule="auto"/>
              <w:jc w:val="both"/>
              <w:rPr>
                <w:rFonts w:ascii="Times New Roman" w:hAnsi="Times New Roman"/>
                <w:sz w:val="24"/>
                <w:szCs w:val="24"/>
              </w:rPr>
            </w:pPr>
            <w:r w:rsidRPr="008B414B">
              <w:rPr>
                <w:rFonts w:ascii="Times New Roman" w:hAnsi="Times New Roman"/>
                <w:sz w:val="24"/>
                <w:szCs w:val="24"/>
              </w:rPr>
              <w:t>Неисполнение (некачественное исполнение) мероприятий соисполнителями, участвующими в реализации муниципальной подпрограммы</w:t>
            </w:r>
          </w:p>
        </w:tc>
        <w:tc>
          <w:tcPr>
            <w:tcW w:w="0" w:type="auto"/>
          </w:tcPr>
          <w:p w:rsidR="004D1F8B" w:rsidRPr="008B414B" w:rsidRDefault="004D1F8B" w:rsidP="00D274AF">
            <w:pPr>
              <w:autoSpaceDN w:val="0"/>
              <w:spacing w:after="0" w:line="240" w:lineRule="auto"/>
              <w:jc w:val="both"/>
              <w:rPr>
                <w:rFonts w:ascii="Times New Roman" w:hAnsi="Times New Roman"/>
                <w:sz w:val="24"/>
                <w:szCs w:val="24"/>
              </w:rPr>
            </w:pPr>
            <w:r w:rsidRPr="008B414B">
              <w:rPr>
                <w:rFonts w:ascii="Times New Roman" w:hAnsi="Times New Roman"/>
                <w:sz w:val="24"/>
                <w:szCs w:val="24"/>
              </w:rPr>
              <w:t xml:space="preserve">Мониторинг поэтапного исполнения соисполнителями мероприятий муниципальной подпрограммы </w:t>
            </w:r>
          </w:p>
          <w:p w:rsidR="004D1F8B" w:rsidRPr="008B414B" w:rsidRDefault="004D1F8B" w:rsidP="00D274AF">
            <w:pPr>
              <w:autoSpaceDN w:val="0"/>
              <w:spacing w:after="0" w:line="240" w:lineRule="auto"/>
              <w:jc w:val="both"/>
              <w:rPr>
                <w:rFonts w:ascii="Times New Roman" w:hAnsi="Times New Roman"/>
                <w:sz w:val="24"/>
                <w:szCs w:val="24"/>
              </w:rPr>
            </w:pPr>
          </w:p>
        </w:tc>
      </w:tr>
    </w:tbl>
    <w:p w:rsidR="004D1F8B" w:rsidRPr="008B414B" w:rsidRDefault="004D1F8B" w:rsidP="004D1F8B">
      <w:pPr>
        <w:autoSpaceDN w:val="0"/>
        <w:adjustRightInd w:val="0"/>
        <w:spacing w:after="0" w:line="240" w:lineRule="auto"/>
        <w:ind w:firstLine="567"/>
        <w:jc w:val="both"/>
        <w:outlineLvl w:val="0"/>
        <w:rPr>
          <w:rFonts w:ascii="Times New Roman" w:hAnsi="Times New Roman"/>
          <w:b/>
          <w:sz w:val="24"/>
          <w:szCs w:val="24"/>
        </w:rPr>
      </w:pPr>
    </w:p>
    <w:p w:rsidR="004D1F8B" w:rsidRDefault="004D1F8B" w:rsidP="004D1F8B">
      <w:pPr>
        <w:autoSpaceDN w:val="0"/>
        <w:adjustRightInd w:val="0"/>
        <w:spacing w:after="0" w:line="240" w:lineRule="auto"/>
        <w:ind w:firstLine="567"/>
        <w:jc w:val="both"/>
        <w:outlineLvl w:val="0"/>
        <w:rPr>
          <w:rFonts w:ascii="Times New Roman" w:hAnsi="Times New Roman"/>
          <w:b/>
          <w:sz w:val="24"/>
          <w:szCs w:val="24"/>
          <w:lang w:eastAsia="en-US"/>
        </w:rPr>
      </w:pPr>
      <w:r w:rsidRPr="008B414B">
        <w:rPr>
          <w:rFonts w:ascii="Times New Roman" w:hAnsi="Times New Roman"/>
          <w:b/>
          <w:sz w:val="24"/>
          <w:szCs w:val="24"/>
        </w:rPr>
        <w:t xml:space="preserve">1.10. </w:t>
      </w:r>
      <w:r w:rsidRPr="008B414B">
        <w:rPr>
          <w:rFonts w:ascii="Times New Roman" w:hAnsi="Times New Roman"/>
          <w:b/>
          <w:sz w:val="24"/>
          <w:szCs w:val="24"/>
          <w:lang w:eastAsia="en-US"/>
        </w:rPr>
        <w:t>Конечные результаты реализации муниципальной подпрограммы, оценка планируемой эффективности ее реализации.</w:t>
      </w:r>
    </w:p>
    <w:p w:rsidR="004D1F8B" w:rsidRPr="008B414B" w:rsidRDefault="004D1F8B" w:rsidP="004D1F8B">
      <w:pPr>
        <w:autoSpaceDN w:val="0"/>
        <w:adjustRightInd w:val="0"/>
        <w:spacing w:after="0" w:line="240" w:lineRule="auto"/>
        <w:ind w:firstLine="567"/>
        <w:jc w:val="both"/>
        <w:outlineLvl w:val="0"/>
        <w:rPr>
          <w:rFonts w:ascii="Times New Roman" w:hAnsi="Times New Roman"/>
          <w:b/>
          <w:sz w:val="24"/>
          <w:szCs w:val="24"/>
          <w:lang w:eastAsia="en-US"/>
        </w:rPr>
      </w:pPr>
    </w:p>
    <w:p w:rsidR="004D1F8B" w:rsidRPr="008B414B" w:rsidRDefault="004D1F8B" w:rsidP="004D1F8B">
      <w:pPr>
        <w:autoSpaceDN w:val="0"/>
        <w:adjustRightInd w:val="0"/>
        <w:spacing w:after="0" w:line="240" w:lineRule="auto"/>
        <w:ind w:firstLine="567"/>
        <w:jc w:val="both"/>
        <w:rPr>
          <w:rFonts w:ascii="Times New Roman" w:hAnsi="Times New Roman"/>
          <w:color w:val="000000"/>
          <w:sz w:val="24"/>
          <w:szCs w:val="24"/>
          <w:lang w:eastAsia="en-US"/>
        </w:rPr>
      </w:pPr>
      <w:r w:rsidRPr="008B414B">
        <w:rPr>
          <w:rFonts w:ascii="Times New Roman" w:hAnsi="Times New Roman"/>
          <w:sz w:val="24"/>
          <w:szCs w:val="24"/>
          <w:lang w:eastAsia="en-US"/>
        </w:rPr>
        <w:tab/>
      </w:r>
      <w:proofErr w:type="gramStart"/>
      <w:r w:rsidRPr="008B414B">
        <w:rPr>
          <w:rFonts w:ascii="Times New Roman" w:hAnsi="Times New Roman"/>
          <w:sz w:val="24"/>
          <w:szCs w:val="24"/>
          <w:lang w:eastAsia="en-US"/>
        </w:rPr>
        <w:t xml:space="preserve">Утверждение и внедрение мероприятий подпрограммы создаст условия для обеспечения безопасной жизнедеятельности и устойчивого социально-экономического развития </w:t>
      </w:r>
      <w:r>
        <w:rPr>
          <w:rFonts w:ascii="Times New Roman" w:hAnsi="Times New Roman"/>
          <w:sz w:val="24"/>
          <w:szCs w:val="24"/>
          <w:lang w:eastAsia="en-US"/>
        </w:rPr>
        <w:t>Кизнерского района</w:t>
      </w:r>
      <w:r w:rsidRPr="008B414B">
        <w:rPr>
          <w:rFonts w:ascii="Times New Roman" w:hAnsi="Times New Roman"/>
          <w:sz w:val="24"/>
          <w:szCs w:val="24"/>
          <w:lang w:eastAsia="en-US"/>
        </w:rPr>
        <w:t xml:space="preserve">, условия для обеспечения безопасности населения в военное время, также </w:t>
      </w:r>
      <w:r w:rsidRPr="008B414B">
        <w:rPr>
          <w:rFonts w:ascii="Times New Roman" w:hAnsi="Times New Roman"/>
          <w:color w:val="000000"/>
          <w:sz w:val="24"/>
          <w:szCs w:val="24"/>
          <w:lang w:eastAsia="en-US"/>
        </w:rPr>
        <w:t>условия для обеспечения безопасности горожан, сохранения имущества и материальных средств от пожаров, повышения эффективности системы предупреждения и тушения пожаров, оперативности использования сил и средств пожарной охраны.</w:t>
      </w:r>
      <w:proofErr w:type="gramEnd"/>
    </w:p>
    <w:p w:rsidR="004D1F8B" w:rsidRPr="008B414B" w:rsidRDefault="004D1F8B" w:rsidP="004D1F8B">
      <w:pPr>
        <w:autoSpaceDN w:val="0"/>
        <w:adjustRightInd w:val="0"/>
        <w:spacing w:after="0" w:line="240" w:lineRule="auto"/>
        <w:ind w:firstLine="567"/>
        <w:jc w:val="both"/>
        <w:outlineLvl w:val="0"/>
        <w:rPr>
          <w:rFonts w:ascii="Times New Roman" w:hAnsi="Times New Roman"/>
          <w:sz w:val="24"/>
          <w:szCs w:val="24"/>
          <w:lang w:eastAsia="en-US"/>
        </w:rPr>
      </w:pPr>
      <w:r w:rsidRPr="008B414B">
        <w:rPr>
          <w:rFonts w:ascii="Times New Roman" w:hAnsi="Times New Roman"/>
          <w:sz w:val="24"/>
          <w:szCs w:val="24"/>
          <w:lang w:eastAsia="en-US"/>
        </w:rPr>
        <w:t>Реализация подпрограммы при ее финансировании в полном объеме позволит достигнуть следующих результатов:</w:t>
      </w:r>
    </w:p>
    <w:p w:rsidR="004D1F8B" w:rsidRPr="008B414B" w:rsidRDefault="004D1F8B" w:rsidP="004D1F8B">
      <w:pPr>
        <w:autoSpaceDN w:val="0"/>
        <w:adjustRightInd w:val="0"/>
        <w:spacing w:after="0" w:line="240" w:lineRule="auto"/>
        <w:ind w:firstLine="567"/>
        <w:jc w:val="both"/>
        <w:outlineLvl w:val="0"/>
        <w:rPr>
          <w:rFonts w:ascii="Times New Roman" w:hAnsi="Times New Roman"/>
          <w:sz w:val="24"/>
          <w:szCs w:val="24"/>
          <w:lang w:eastAsia="en-US"/>
        </w:rPr>
      </w:pPr>
      <w:r w:rsidRPr="008B414B">
        <w:rPr>
          <w:rFonts w:ascii="Times New Roman" w:hAnsi="Times New Roman"/>
          <w:sz w:val="24"/>
          <w:szCs w:val="24"/>
          <w:lang w:eastAsia="en-US"/>
        </w:rPr>
        <w:t xml:space="preserve">1. Повышение технической готовности систем управления гражданской обороны и систем оповещения населения об опасностях. </w:t>
      </w:r>
    </w:p>
    <w:p w:rsidR="004D1F8B" w:rsidRPr="008B414B" w:rsidRDefault="004D1F8B" w:rsidP="004D1F8B">
      <w:pPr>
        <w:autoSpaceDN w:val="0"/>
        <w:adjustRightInd w:val="0"/>
        <w:spacing w:after="0" w:line="240" w:lineRule="auto"/>
        <w:ind w:firstLine="567"/>
        <w:jc w:val="both"/>
        <w:outlineLvl w:val="0"/>
        <w:rPr>
          <w:rFonts w:ascii="Times New Roman" w:hAnsi="Times New Roman"/>
          <w:sz w:val="24"/>
          <w:szCs w:val="24"/>
          <w:lang w:eastAsia="en-US"/>
        </w:rPr>
      </w:pPr>
      <w:r w:rsidRPr="008B414B">
        <w:rPr>
          <w:rFonts w:ascii="Times New Roman" w:hAnsi="Times New Roman"/>
          <w:sz w:val="24"/>
          <w:szCs w:val="24"/>
          <w:lang w:eastAsia="en-US"/>
        </w:rPr>
        <w:t>2. Повышение уровня подготовки населения в области гражданской обороны, а также при возникновении чрезвычайных ситуаций природного и техногенного характера.</w:t>
      </w:r>
    </w:p>
    <w:p w:rsidR="004D1F8B" w:rsidRPr="008B414B" w:rsidRDefault="004D1F8B" w:rsidP="004D1F8B">
      <w:pPr>
        <w:autoSpaceDN w:val="0"/>
        <w:adjustRightInd w:val="0"/>
        <w:spacing w:after="0" w:line="240" w:lineRule="auto"/>
        <w:ind w:firstLine="567"/>
        <w:jc w:val="both"/>
        <w:outlineLvl w:val="0"/>
        <w:rPr>
          <w:rFonts w:ascii="Times New Roman" w:hAnsi="Times New Roman"/>
          <w:sz w:val="24"/>
          <w:szCs w:val="24"/>
          <w:lang w:eastAsia="en-US"/>
        </w:rPr>
      </w:pPr>
      <w:r w:rsidRPr="008B414B">
        <w:rPr>
          <w:rFonts w:ascii="Times New Roman" w:hAnsi="Times New Roman"/>
          <w:sz w:val="24"/>
          <w:szCs w:val="24"/>
          <w:lang w:eastAsia="en-US"/>
        </w:rPr>
        <w:t xml:space="preserve">3. Повышение уровня обеспеченности работников муниципальных учреждений </w:t>
      </w:r>
      <w:proofErr w:type="gramStart"/>
      <w:r w:rsidRPr="008B414B">
        <w:rPr>
          <w:rFonts w:ascii="Times New Roman" w:hAnsi="Times New Roman"/>
          <w:sz w:val="24"/>
          <w:szCs w:val="24"/>
          <w:lang w:eastAsia="en-US"/>
        </w:rPr>
        <w:t>современными</w:t>
      </w:r>
      <w:proofErr w:type="gramEnd"/>
      <w:r w:rsidRPr="008B414B">
        <w:rPr>
          <w:rFonts w:ascii="Times New Roman" w:hAnsi="Times New Roman"/>
          <w:sz w:val="24"/>
          <w:szCs w:val="24"/>
          <w:lang w:eastAsia="en-US"/>
        </w:rPr>
        <w:t xml:space="preserve"> СИЗ.</w:t>
      </w:r>
    </w:p>
    <w:p w:rsidR="004D1F8B" w:rsidRPr="008B414B" w:rsidRDefault="004D1F8B" w:rsidP="004D1F8B">
      <w:pPr>
        <w:autoSpaceDN w:val="0"/>
        <w:adjustRightInd w:val="0"/>
        <w:spacing w:after="0" w:line="240" w:lineRule="auto"/>
        <w:ind w:firstLine="567"/>
        <w:jc w:val="both"/>
        <w:outlineLvl w:val="0"/>
        <w:rPr>
          <w:rFonts w:ascii="Times New Roman" w:hAnsi="Times New Roman"/>
          <w:sz w:val="24"/>
          <w:szCs w:val="24"/>
          <w:lang w:eastAsia="en-US"/>
        </w:rPr>
      </w:pPr>
      <w:r w:rsidRPr="008B414B">
        <w:rPr>
          <w:rFonts w:ascii="Times New Roman" w:hAnsi="Times New Roman"/>
          <w:sz w:val="24"/>
          <w:szCs w:val="24"/>
          <w:lang w:eastAsia="en-US"/>
        </w:rPr>
        <w:t xml:space="preserve">4. Повышение защищенности населения </w:t>
      </w:r>
      <w:r>
        <w:rPr>
          <w:rFonts w:ascii="Times New Roman" w:hAnsi="Times New Roman"/>
          <w:sz w:val="24"/>
          <w:szCs w:val="24"/>
          <w:lang w:eastAsia="en-US"/>
        </w:rPr>
        <w:t>Кизнерского района</w:t>
      </w:r>
      <w:r w:rsidRPr="008B414B">
        <w:rPr>
          <w:rFonts w:ascii="Times New Roman" w:hAnsi="Times New Roman"/>
          <w:sz w:val="24"/>
          <w:szCs w:val="24"/>
          <w:lang w:eastAsia="en-US"/>
        </w:rPr>
        <w:t xml:space="preserve"> от опасностей,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 обеспечение необходимых условий безопасной жизнедеятельности и устойчивого социально-экономического развития </w:t>
      </w:r>
      <w:r>
        <w:rPr>
          <w:rFonts w:ascii="Times New Roman" w:hAnsi="Times New Roman"/>
          <w:sz w:val="24"/>
          <w:szCs w:val="24"/>
          <w:lang w:eastAsia="en-US"/>
        </w:rPr>
        <w:t>Кизнерского района</w:t>
      </w:r>
      <w:r w:rsidRPr="008B414B">
        <w:rPr>
          <w:rFonts w:ascii="Times New Roman" w:hAnsi="Times New Roman"/>
          <w:sz w:val="24"/>
          <w:szCs w:val="24"/>
          <w:lang w:eastAsia="en-US"/>
        </w:rPr>
        <w:t>.</w:t>
      </w:r>
    </w:p>
    <w:p w:rsidR="004D1F8B" w:rsidRPr="008B414B" w:rsidRDefault="004D1F8B" w:rsidP="004D1F8B">
      <w:pPr>
        <w:autoSpaceDN w:val="0"/>
        <w:adjustRightInd w:val="0"/>
        <w:spacing w:after="0" w:line="240" w:lineRule="auto"/>
        <w:ind w:firstLine="567"/>
        <w:jc w:val="both"/>
        <w:rPr>
          <w:rFonts w:ascii="Times New Roman" w:hAnsi="Times New Roman"/>
          <w:sz w:val="24"/>
          <w:szCs w:val="24"/>
          <w:lang w:eastAsia="en-US"/>
        </w:rPr>
      </w:pPr>
      <w:r w:rsidRPr="008B414B">
        <w:rPr>
          <w:rFonts w:ascii="Times New Roman" w:hAnsi="Times New Roman"/>
          <w:sz w:val="24"/>
          <w:szCs w:val="24"/>
          <w:lang w:eastAsia="en-US"/>
        </w:rPr>
        <w:t>5. Достижение социально и экономически приемлемого уровня пожарной безопасности в районе, укрепление пожарной безопасности муниципальных объектов.</w:t>
      </w:r>
    </w:p>
    <w:p w:rsidR="004D1F8B" w:rsidRPr="008B414B" w:rsidRDefault="004D1F8B" w:rsidP="004D1F8B">
      <w:pPr>
        <w:autoSpaceDN w:val="0"/>
        <w:adjustRightInd w:val="0"/>
        <w:spacing w:after="0" w:line="240" w:lineRule="auto"/>
        <w:ind w:firstLine="567"/>
        <w:jc w:val="both"/>
        <w:rPr>
          <w:rFonts w:ascii="Times New Roman" w:hAnsi="Times New Roman"/>
          <w:sz w:val="24"/>
          <w:szCs w:val="24"/>
          <w:lang w:eastAsia="en-US"/>
        </w:rPr>
      </w:pPr>
      <w:r w:rsidRPr="008B414B">
        <w:rPr>
          <w:rFonts w:ascii="Times New Roman" w:hAnsi="Times New Roman"/>
          <w:sz w:val="24"/>
          <w:szCs w:val="24"/>
          <w:lang w:eastAsia="en-US"/>
        </w:rPr>
        <w:t>6. Сокращение ущерба, наносимого пожарами, в том числе гибели и травматизма людей.</w:t>
      </w:r>
    </w:p>
    <w:p w:rsidR="004D1F8B" w:rsidRPr="008B414B" w:rsidRDefault="004D1F8B" w:rsidP="004D1F8B">
      <w:pPr>
        <w:autoSpaceDN w:val="0"/>
        <w:adjustRightInd w:val="0"/>
        <w:spacing w:after="0" w:line="240" w:lineRule="auto"/>
        <w:ind w:firstLine="567"/>
        <w:jc w:val="both"/>
        <w:rPr>
          <w:rFonts w:ascii="Times New Roman" w:hAnsi="Times New Roman"/>
          <w:sz w:val="24"/>
          <w:szCs w:val="24"/>
          <w:lang w:eastAsia="en-US"/>
        </w:rPr>
      </w:pPr>
      <w:r w:rsidRPr="008B414B">
        <w:rPr>
          <w:rFonts w:ascii="Times New Roman" w:hAnsi="Times New Roman"/>
          <w:sz w:val="24"/>
          <w:szCs w:val="24"/>
          <w:lang w:eastAsia="en-US"/>
        </w:rPr>
        <w:t>7. Уменьшение количества пожаров.</w:t>
      </w:r>
    </w:p>
    <w:p w:rsidR="004D1F8B" w:rsidRPr="008B414B" w:rsidRDefault="004D1F8B" w:rsidP="004D1F8B">
      <w:pPr>
        <w:autoSpaceDN w:val="0"/>
        <w:adjustRightInd w:val="0"/>
        <w:spacing w:after="0" w:line="240" w:lineRule="auto"/>
        <w:ind w:firstLine="567"/>
        <w:jc w:val="both"/>
        <w:rPr>
          <w:rFonts w:ascii="Times New Roman" w:hAnsi="Times New Roman"/>
          <w:sz w:val="24"/>
          <w:szCs w:val="24"/>
          <w:lang w:eastAsia="en-US"/>
        </w:rPr>
      </w:pPr>
      <w:r w:rsidRPr="008B414B">
        <w:rPr>
          <w:rFonts w:ascii="Times New Roman" w:hAnsi="Times New Roman"/>
          <w:sz w:val="24"/>
          <w:szCs w:val="24"/>
          <w:lang w:eastAsia="en-US"/>
        </w:rPr>
        <w:t>8. Совершенствование муниципальной нормативно-правовой базы в области обеспечения пожарной безопасности.</w:t>
      </w:r>
    </w:p>
    <w:p w:rsidR="004D1F8B" w:rsidRPr="008B414B" w:rsidRDefault="004D1F8B" w:rsidP="004D1F8B">
      <w:pPr>
        <w:autoSpaceDN w:val="0"/>
        <w:adjustRightInd w:val="0"/>
        <w:spacing w:after="0" w:line="240" w:lineRule="auto"/>
        <w:ind w:firstLine="567"/>
        <w:jc w:val="both"/>
        <w:rPr>
          <w:rFonts w:ascii="Times New Roman" w:hAnsi="Times New Roman"/>
          <w:sz w:val="24"/>
          <w:szCs w:val="24"/>
          <w:lang w:eastAsia="en-US"/>
        </w:rPr>
      </w:pPr>
      <w:r w:rsidRPr="008B414B">
        <w:rPr>
          <w:rFonts w:ascii="Times New Roman" w:hAnsi="Times New Roman"/>
          <w:sz w:val="24"/>
          <w:szCs w:val="24"/>
          <w:lang w:eastAsia="en-US"/>
        </w:rPr>
        <w:t>9. Повышение готовности сотрудников муниципальных учреждений и предприятий к действиям при возникновении пожаров и чрезвычайных ситуаций.</w:t>
      </w:r>
    </w:p>
    <w:p w:rsidR="004D1F8B" w:rsidRPr="008B414B" w:rsidRDefault="004D1F8B" w:rsidP="004D1F8B">
      <w:pPr>
        <w:autoSpaceDN w:val="0"/>
        <w:adjustRightInd w:val="0"/>
        <w:spacing w:after="0" w:line="240" w:lineRule="auto"/>
        <w:ind w:firstLine="567"/>
        <w:jc w:val="both"/>
        <w:rPr>
          <w:rFonts w:ascii="Times New Roman" w:hAnsi="Times New Roman"/>
          <w:sz w:val="24"/>
          <w:szCs w:val="24"/>
          <w:lang w:eastAsia="en-US"/>
        </w:rPr>
      </w:pPr>
      <w:r w:rsidRPr="008B414B">
        <w:rPr>
          <w:rFonts w:ascii="Times New Roman" w:hAnsi="Times New Roman"/>
          <w:sz w:val="24"/>
          <w:szCs w:val="24"/>
          <w:lang w:eastAsia="en-US"/>
        </w:rPr>
        <w:t>10. Совершенствование пожарно-технических знаний граждан.</w:t>
      </w:r>
    </w:p>
    <w:p w:rsidR="004D1F8B" w:rsidRPr="008B414B" w:rsidRDefault="004D1F8B" w:rsidP="004D1F8B">
      <w:pPr>
        <w:autoSpaceDN w:val="0"/>
        <w:adjustRightInd w:val="0"/>
        <w:spacing w:after="0" w:line="240" w:lineRule="auto"/>
        <w:ind w:firstLine="567"/>
        <w:jc w:val="both"/>
        <w:rPr>
          <w:rFonts w:ascii="Times New Roman" w:hAnsi="Times New Roman"/>
          <w:sz w:val="24"/>
          <w:szCs w:val="24"/>
          <w:lang w:eastAsia="en-US"/>
        </w:rPr>
      </w:pPr>
      <w:r w:rsidRPr="008B414B">
        <w:rPr>
          <w:rFonts w:ascii="Times New Roman" w:hAnsi="Times New Roman"/>
          <w:sz w:val="24"/>
          <w:szCs w:val="24"/>
          <w:lang w:eastAsia="en-US"/>
        </w:rPr>
        <w:t>11. Повышение соответствия территорий сельских поселений и муниципальных объектов требованиям законодательства в области обеспечения пожарной безопасности.</w:t>
      </w:r>
    </w:p>
    <w:p w:rsidR="004D1F8B" w:rsidRDefault="004D1F8B" w:rsidP="004D1F8B">
      <w:pPr>
        <w:autoSpaceDN w:val="0"/>
        <w:adjustRightInd w:val="0"/>
        <w:spacing w:after="0" w:line="240" w:lineRule="auto"/>
        <w:ind w:firstLine="567"/>
        <w:jc w:val="both"/>
        <w:outlineLvl w:val="0"/>
        <w:rPr>
          <w:rFonts w:ascii="Times New Roman" w:hAnsi="Times New Roman"/>
          <w:sz w:val="24"/>
          <w:szCs w:val="24"/>
          <w:lang w:eastAsia="en-US"/>
        </w:rPr>
      </w:pPr>
    </w:p>
    <w:p w:rsidR="004D1F8B" w:rsidRPr="008B414B" w:rsidRDefault="004D1F8B" w:rsidP="004D1F8B">
      <w:pPr>
        <w:spacing w:after="0" w:line="240" w:lineRule="auto"/>
        <w:jc w:val="center"/>
        <w:rPr>
          <w:rFonts w:ascii="Times New Roman" w:hAnsi="Times New Roman"/>
          <w:b/>
          <w:sz w:val="24"/>
          <w:szCs w:val="24"/>
        </w:rPr>
      </w:pPr>
      <w:r w:rsidRPr="008B414B">
        <w:rPr>
          <w:rFonts w:ascii="Times New Roman" w:hAnsi="Times New Roman"/>
          <w:b/>
          <w:sz w:val="24"/>
          <w:szCs w:val="24"/>
        </w:rPr>
        <w:t>2. ПАСПОРТ МУНИЦИПАЛЬНОЙ ПОДПРОГРАММЫ</w:t>
      </w:r>
    </w:p>
    <w:p w:rsidR="004D1F8B" w:rsidRDefault="004D1F8B" w:rsidP="004D1F8B">
      <w:pPr>
        <w:spacing w:after="0" w:line="240" w:lineRule="auto"/>
        <w:jc w:val="center"/>
        <w:rPr>
          <w:rFonts w:ascii="Times New Roman" w:hAnsi="Times New Roman"/>
          <w:b/>
          <w:sz w:val="24"/>
          <w:szCs w:val="24"/>
        </w:rPr>
      </w:pPr>
      <w:r w:rsidRPr="008B414B">
        <w:rPr>
          <w:rFonts w:ascii="Times New Roman" w:hAnsi="Times New Roman"/>
          <w:b/>
          <w:sz w:val="24"/>
          <w:szCs w:val="24"/>
        </w:rPr>
        <w:t xml:space="preserve">«Профилактика правонарушений на территории муниципального образования </w:t>
      </w:r>
      <w:r w:rsidRPr="00F12BB1">
        <w:rPr>
          <w:rFonts w:ascii="Times New Roman" w:hAnsi="Times New Roman"/>
          <w:b/>
          <w:sz w:val="24"/>
          <w:szCs w:val="24"/>
        </w:rPr>
        <w:t>«Кизнерский район»</w:t>
      </w:r>
      <w:r w:rsidRPr="008B414B">
        <w:rPr>
          <w:rFonts w:ascii="Times New Roman" w:hAnsi="Times New Roman"/>
          <w:b/>
          <w:sz w:val="24"/>
          <w:szCs w:val="24"/>
        </w:rPr>
        <w:t xml:space="preserve"> </w:t>
      </w:r>
      <w:r>
        <w:rPr>
          <w:rFonts w:ascii="Times New Roman" w:hAnsi="Times New Roman"/>
          <w:b/>
          <w:sz w:val="24"/>
          <w:szCs w:val="24"/>
        </w:rPr>
        <w:t xml:space="preserve"> </w:t>
      </w:r>
      <w:r w:rsidRPr="008B414B">
        <w:rPr>
          <w:rFonts w:ascii="Times New Roman" w:hAnsi="Times New Roman"/>
          <w:b/>
          <w:sz w:val="24"/>
          <w:szCs w:val="24"/>
        </w:rPr>
        <w:t>на 20</w:t>
      </w:r>
      <w:r>
        <w:rPr>
          <w:rFonts w:ascii="Times New Roman" w:hAnsi="Times New Roman"/>
          <w:b/>
          <w:sz w:val="24"/>
          <w:szCs w:val="24"/>
        </w:rPr>
        <w:t>20</w:t>
      </w:r>
      <w:r w:rsidRPr="008B414B">
        <w:rPr>
          <w:rFonts w:ascii="Times New Roman" w:hAnsi="Times New Roman"/>
          <w:b/>
          <w:sz w:val="24"/>
          <w:szCs w:val="24"/>
        </w:rPr>
        <w:t>-20</w:t>
      </w:r>
      <w:r w:rsidR="002D5865">
        <w:rPr>
          <w:rFonts w:ascii="Times New Roman" w:hAnsi="Times New Roman"/>
          <w:b/>
          <w:sz w:val="24"/>
          <w:szCs w:val="24"/>
        </w:rPr>
        <w:t>28</w:t>
      </w:r>
      <w:r w:rsidRPr="008B414B">
        <w:rPr>
          <w:rFonts w:ascii="Times New Roman" w:hAnsi="Times New Roman"/>
          <w:b/>
          <w:sz w:val="24"/>
          <w:szCs w:val="24"/>
        </w:rPr>
        <w:t xml:space="preserve"> г.г.»</w:t>
      </w:r>
    </w:p>
    <w:p w:rsidR="004D1F8B" w:rsidRDefault="004D1F8B" w:rsidP="004D1F8B">
      <w:pPr>
        <w:spacing w:after="0" w:line="240" w:lineRule="auto"/>
        <w:jc w:val="center"/>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029"/>
        <w:gridCol w:w="773"/>
        <w:gridCol w:w="708"/>
        <w:gridCol w:w="709"/>
        <w:gridCol w:w="709"/>
        <w:gridCol w:w="850"/>
        <w:gridCol w:w="709"/>
        <w:gridCol w:w="567"/>
        <w:gridCol w:w="709"/>
        <w:gridCol w:w="709"/>
        <w:gridCol w:w="1382"/>
      </w:tblGrid>
      <w:tr w:rsidR="004D1F8B" w:rsidRPr="00B31E63" w:rsidTr="00D22908">
        <w:tc>
          <w:tcPr>
            <w:tcW w:w="2029" w:type="dxa"/>
          </w:tcPr>
          <w:p w:rsidR="004D1F8B" w:rsidRPr="00B31E63" w:rsidRDefault="004D1F8B" w:rsidP="00D274AF">
            <w:pPr>
              <w:autoSpaceDN w:val="0"/>
              <w:adjustRightInd w:val="0"/>
              <w:spacing w:after="0" w:line="240" w:lineRule="auto"/>
              <w:rPr>
                <w:rFonts w:ascii="Times New Roman" w:hAnsi="Times New Roman"/>
                <w:sz w:val="24"/>
                <w:szCs w:val="24"/>
              </w:rPr>
            </w:pPr>
            <w:r w:rsidRPr="00B31E63">
              <w:rPr>
                <w:rFonts w:ascii="Times New Roman" w:hAnsi="Times New Roman"/>
                <w:sz w:val="24"/>
                <w:szCs w:val="24"/>
              </w:rPr>
              <w:t>Наименование подпрограммы</w:t>
            </w:r>
          </w:p>
        </w:tc>
        <w:tc>
          <w:tcPr>
            <w:tcW w:w="7825" w:type="dxa"/>
            <w:gridSpan w:val="10"/>
          </w:tcPr>
          <w:p w:rsidR="004D1F8B" w:rsidRPr="00B31E63" w:rsidRDefault="004D1F8B" w:rsidP="00D274AF">
            <w:pPr>
              <w:autoSpaceDN w:val="0"/>
              <w:adjustRightInd w:val="0"/>
              <w:spacing w:after="0" w:line="240" w:lineRule="auto"/>
              <w:rPr>
                <w:rFonts w:ascii="Times New Roman" w:hAnsi="Times New Roman"/>
                <w:sz w:val="24"/>
                <w:szCs w:val="24"/>
              </w:rPr>
            </w:pPr>
            <w:r w:rsidRPr="00B31E63">
              <w:rPr>
                <w:rFonts w:ascii="Times New Roman" w:hAnsi="Times New Roman"/>
                <w:sz w:val="24"/>
                <w:szCs w:val="24"/>
              </w:rPr>
              <w:t>П</w:t>
            </w:r>
            <w:r w:rsidRPr="00B31E63">
              <w:rPr>
                <w:rFonts w:ascii="Times New Roman" w:hAnsi="Times New Roman"/>
                <w:bCs/>
                <w:sz w:val="24"/>
                <w:szCs w:val="24"/>
              </w:rPr>
              <w:t>рофилактика правонарушений на территории МО «</w:t>
            </w:r>
            <w:r w:rsidRPr="00EE0FDD">
              <w:rPr>
                <w:rFonts w:ascii="Times New Roman" w:hAnsi="Times New Roman"/>
                <w:sz w:val="24"/>
                <w:szCs w:val="24"/>
              </w:rPr>
              <w:t>Кизнерский район</w:t>
            </w:r>
            <w:r w:rsidRPr="00B31E63">
              <w:rPr>
                <w:rFonts w:ascii="Times New Roman" w:hAnsi="Times New Roman"/>
                <w:bCs/>
                <w:sz w:val="24"/>
                <w:szCs w:val="24"/>
              </w:rPr>
              <w:t>» на 2020-202</w:t>
            </w:r>
            <w:r w:rsidR="002D5865">
              <w:rPr>
                <w:rFonts w:ascii="Times New Roman" w:hAnsi="Times New Roman"/>
                <w:bCs/>
                <w:sz w:val="24"/>
                <w:szCs w:val="24"/>
              </w:rPr>
              <w:t>8</w:t>
            </w:r>
            <w:r w:rsidRPr="00B31E63">
              <w:rPr>
                <w:rFonts w:ascii="Times New Roman" w:hAnsi="Times New Roman"/>
                <w:bCs/>
                <w:sz w:val="24"/>
                <w:szCs w:val="24"/>
              </w:rPr>
              <w:t>г.г.</w:t>
            </w:r>
          </w:p>
        </w:tc>
      </w:tr>
      <w:tr w:rsidR="004D1F8B" w:rsidRPr="00B31E63" w:rsidTr="00D22908">
        <w:tc>
          <w:tcPr>
            <w:tcW w:w="2029" w:type="dxa"/>
          </w:tcPr>
          <w:p w:rsidR="004D1F8B" w:rsidRPr="00B31E63" w:rsidRDefault="004D1F8B" w:rsidP="00D274AF">
            <w:pPr>
              <w:autoSpaceDN w:val="0"/>
              <w:adjustRightInd w:val="0"/>
              <w:spacing w:after="0" w:line="240" w:lineRule="auto"/>
              <w:rPr>
                <w:rFonts w:ascii="Times New Roman" w:hAnsi="Times New Roman"/>
                <w:sz w:val="24"/>
                <w:szCs w:val="24"/>
              </w:rPr>
            </w:pPr>
            <w:r w:rsidRPr="00B31E63">
              <w:rPr>
                <w:rFonts w:ascii="Times New Roman" w:hAnsi="Times New Roman"/>
                <w:sz w:val="24"/>
                <w:szCs w:val="24"/>
              </w:rPr>
              <w:t>Координатор</w:t>
            </w:r>
          </w:p>
        </w:tc>
        <w:tc>
          <w:tcPr>
            <w:tcW w:w="7825" w:type="dxa"/>
            <w:gridSpan w:val="10"/>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Заместитель Главы Администрации </w:t>
            </w:r>
            <w:r>
              <w:rPr>
                <w:rFonts w:ascii="Times New Roman" w:hAnsi="Times New Roman"/>
                <w:sz w:val="24"/>
                <w:szCs w:val="24"/>
              </w:rPr>
              <w:t xml:space="preserve">Кизнерского района </w:t>
            </w:r>
            <w:r w:rsidRPr="00B31E63">
              <w:rPr>
                <w:rFonts w:ascii="Times New Roman" w:hAnsi="Times New Roman"/>
                <w:sz w:val="24"/>
                <w:szCs w:val="24"/>
              </w:rPr>
              <w:t>Орехова В.С.</w:t>
            </w:r>
          </w:p>
        </w:tc>
      </w:tr>
      <w:tr w:rsidR="004D1F8B" w:rsidRPr="00B31E63" w:rsidTr="00D22908">
        <w:tc>
          <w:tcPr>
            <w:tcW w:w="2029" w:type="dxa"/>
          </w:tcPr>
          <w:p w:rsidR="004D1F8B" w:rsidRPr="00B31E63" w:rsidRDefault="004D1F8B" w:rsidP="00D274AF">
            <w:pPr>
              <w:autoSpaceDN w:val="0"/>
              <w:adjustRightInd w:val="0"/>
              <w:spacing w:after="0" w:line="240" w:lineRule="auto"/>
              <w:rPr>
                <w:rFonts w:ascii="Times New Roman" w:hAnsi="Times New Roman"/>
                <w:b/>
                <w:sz w:val="24"/>
                <w:szCs w:val="24"/>
              </w:rPr>
            </w:pPr>
            <w:r w:rsidRPr="00B31E63">
              <w:rPr>
                <w:rFonts w:ascii="Times New Roman" w:hAnsi="Times New Roman"/>
                <w:sz w:val="24"/>
                <w:szCs w:val="24"/>
              </w:rPr>
              <w:t xml:space="preserve">Ответственный исполнитель </w:t>
            </w:r>
          </w:p>
        </w:tc>
        <w:tc>
          <w:tcPr>
            <w:tcW w:w="7825" w:type="dxa"/>
            <w:gridSpan w:val="10"/>
          </w:tcPr>
          <w:p w:rsidR="004D1F8B" w:rsidRPr="00B31E63" w:rsidRDefault="004D1F8B" w:rsidP="00D274AF">
            <w:pPr>
              <w:spacing w:after="0" w:line="240" w:lineRule="auto"/>
              <w:jc w:val="both"/>
              <w:rPr>
                <w:rFonts w:ascii="Times New Roman" w:hAnsi="Times New Roman"/>
                <w:sz w:val="24"/>
                <w:szCs w:val="24"/>
              </w:rPr>
            </w:pPr>
            <w:r>
              <w:rPr>
                <w:rFonts w:ascii="Times New Roman" w:hAnsi="Times New Roman"/>
                <w:sz w:val="24"/>
                <w:szCs w:val="24"/>
              </w:rPr>
              <w:t>Сектор</w:t>
            </w:r>
            <w:r w:rsidRPr="000575C6">
              <w:rPr>
                <w:rFonts w:ascii="Times New Roman" w:hAnsi="Times New Roman"/>
                <w:sz w:val="24"/>
                <w:szCs w:val="24"/>
              </w:rPr>
              <w:t xml:space="preserve"> воспитания и социального сопровождения Управления образования </w:t>
            </w:r>
            <w:r w:rsidRPr="009D1A10">
              <w:rPr>
                <w:rFonts w:ascii="Times New Roman" w:hAnsi="Times New Roman"/>
                <w:sz w:val="24"/>
                <w:szCs w:val="24"/>
              </w:rPr>
              <w:t xml:space="preserve">Администрации </w:t>
            </w:r>
            <w:r>
              <w:rPr>
                <w:rFonts w:ascii="Times New Roman" w:hAnsi="Times New Roman"/>
                <w:sz w:val="24"/>
                <w:szCs w:val="24"/>
              </w:rPr>
              <w:t>Кизнерского района</w:t>
            </w:r>
          </w:p>
        </w:tc>
      </w:tr>
      <w:tr w:rsidR="004D1F8B" w:rsidRPr="00B31E63" w:rsidTr="00D22908">
        <w:tc>
          <w:tcPr>
            <w:tcW w:w="2029" w:type="dxa"/>
          </w:tcPr>
          <w:p w:rsidR="004D1F8B" w:rsidRPr="00B31E63" w:rsidRDefault="004D1F8B" w:rsidP="00D274AF">
            <w:pPr>
              <w:autoSpaceDN w:val="0"/>
              <w:adjustRightInd w:val="0"/>
              <w:spacing w:after="0" w:line="240" w:lineRule="auto"/>
              <w:rPr>
                <w:rFonts w:ascii="Times New Roman" w:hAnsi="Times New Roman"/>
                <w:b/>
                <w:sz w:val="24"/>
                <w:szCs w:val="24"/>
              </w:rPr>
            </w:pPr>
            <w:r w:rsidRPr="00B31E63">
              <w:rPr>
                <w:rFonts w:ascii="Times New Roman" w:hAnsi="Times New Roman"/>
                <w:sz w:val="24"/>
                <w:szCs w:val="24"/>
              </w:rPr>
              <w:t xml:space="preserve">Соисполнители </w:t>
            </w:r>
          </w:p>
        </w:tc>
        <w:tc>
          <w:tcPr>
            <w:tcW w:w="7825" w:type="dxa"/>
            <w:gridSpan w:val="10"/>
          </w:tcPr>
          <w:p w:rsidR="004D1F8B" w:rsidRDefault="004D1F8B" w:rsidP="00D274AF">
            <w:pPr>
              <w:autoSpaceDN w:val="0"/>
              <w:adjustRightInd w:val="0"/>
              <w:spacing w:after="0" w:line="240" w:lineRule="auto"/>
              <w:jc w:val="both"/>
              <w:rPr>
                <w:rFonts w:ascii="Times New Roman" w:hAnsi="Times New Roman"/>
                <w:color w:val="000000"/>
                <w:sz w:val="24"/>
                <w:szCs w:val="24"/>
              </w:rPr>
            </w:pPr>
            <w:r w:rsidRPr="00B31E63">
              <w:rPr>
                <w:rFonts w:ascii="Times New Roman" w:hAnsi="Times New Roman"/>
                <w:color w:val="000000"/>
                <w:sz w:val="24"/>
                <w:szCs w:val="24"/>
              </w:rPr>
              <w:t xml:space="preserve">Управление образования Администрации </w:t>
            </w:r>
            <w:r>
              <w:rPr>
                <w:rFonts w:ascii="Times New Roman" w:hAnsi="Times New Roman"/>
                <w:color w:val="000000"/>
                <w:sz w:val="24"/>
                <w:szCs w:val="24"/>
              </w:rPr>
              <w:t>Кизнерского района</w:t>
            </w:r>
          </w:p>
          <w:p w:rsidR="004D1F8B" w:rsidRPr="00B31E63" w:rsidRDefault="004D1F8B" w:rsidP="00D274AF">
            <w:pPr>
              <w:autoSpaceDN w:val="0"/>
              <w:adjustRightInd w:val="0"/>
              <w:spacing w:after="0" w:line="240" w:lineRule="auto"/>
              <w:jc w:val="both"/>
              <w:rPr>
                <w:rFonts w:ascii="Times New Roman" w:hAnsi="Times New Roman"/>
                <w:color w:val="000000"/>
                <w:sz w:val="24"/>
                <w:szCs w:val="24"/>
              </w:rPr>
            </w:pPr>
            <w:r>
              <w:rPr>
                <w:rFonts w:ascii="Times New Roman" w:hAnsi="Times New Roman"/>
                <w:sz w:val="24"/>
                <w:szCs w:val="24"/>
              </w:rPr>
              <w:t>Отдел культуры и молодежной политики</w:t>
            </w:r>
            <w:r w:rsidRPr="00EE0FDD">
              <w:rPr>
                <w:rFonts w:ascii="Times New Roman" w:hAnsi="Times New Roman"/>
                <w:sz w:val="24"/>
                <w:szCs w:val="24"/>
              </w:rPr>
              <w:t xml:space="preserve"> Администрации </w:t>
            </w:r>
            <w:r>
              <w:rPr>
                <w:rFonts w:ascii="Times New Roman" w:hAnsi="Times New Roman"/>
                <w:sz w:val="24"/>
                <w:szCs w:val="24"/>
              </w:rPr>
              <w:t>Кизнерского района</w:t>
            </w:r>
          </w:p>
          <w:p w:rsidR="004D1F8B" w:rsidRDefault="004D1F8B" w:rsidP="00D274AF">
            <w:pPr>
              <w:spacing w:after="0" w:line="240" w:lineRule="auto"/>
              <w:jc w:val="both"/>
              <w:rPr>
                <w:rFonts w:ascii="Times New Roman" w:hAnsi="Times New Roman"/>
                <w:color w:val="000000"/>
                <w:sz w:val="24"/>
                <w:szCs w:val="24"/>
              </w:rPr>
            </w:pPr>
            <w:r>
              <w:rPr>
                <w:rFonts w:ascii="Times New Roman" w:hAnsi="Times New Roman"/>
                <w:color w:val="000000"/>
                <w:sz w:val="24"/>
                <w:szCs w:val="24"/>
              </w:rPr>
              <w:t>МБУ «Молодежный центр «Ровесник»</w:t>
            </w:r>
          </w:p>
          <w:p w:rsidR="004D1F8B" w:rsidRPr="008B414B" w:rsidRDefault="002D5865" w:rsidP="00D274AF">
            <w:pPr>
              <w:spacing w:after="0" w:line="240" w:lineRule="auto"/>
              <w:jc w:val="both"/>
              <w:rPr>
                <w:rFonts w:ascii="Times New Roman" w:hAnsi="Times New Roman"/>
                <w:sz w:val="24"/>
                <w:szCs w:val="24"/>
              </w:rPr>
            </w:pPr>
            <w:r>
              <w:rPr>
                <w:rFonts w:ascii="Times New Roman" w:hAnsi="Times New Roman"/>
                <w:sz w:val="24"/>
                <w:szCs w:val="24"/>
              </w:rPr>
              <w:t>МБОУ ДО «Кизнерская спортивная школа»</w:t>
            </w:r>
          </w:p>
          <w:p w:rsidR="004D1F8B"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Межмуниципальный отдел МВД России «Кизнерский» (по согласованию)</w:t>
            </w:r>
          </w:p>
          <w:p w:rsidR="004D1F8B" w:rsidRPr="00DB2A1C" w:rsidRDefault="004D1F8B" w:rsidP="00D274AF">
            <w:pPr>
              <w:spacing w:after="0" w:line="240" w:lineRule="auto"/>
              <w:jc w:val="both"/>
              <w:rPr>
                <w:rFonts w:ascii="Times New Roman" w:hAnsi="Times New Roman"/>
                <w:sz w:val="24"/>
                <w:szCs w:val="24"/>
              </w:rPr>
            </w:pPr>
            <w:r>
              <w:rPr>
                <w:rFonts w:ascii="Times New Roman" w:eastAsia="Calibri" w:hAnsi="Times New Roman"/>
                <w:sz w:val="24"/>
                <w:szCs w:val="24"/>
                <w:lang w:eastAsia="en-US"/>
              </w:rPr>
              <w:t>Филиал БУСО УР «Республиканский комплексный центр социального обслуживания населения» в Кизнерском районе»</w:t>
            </w:r>
            <w:r w:rsidRPr="00EE0FDD">
              <w:rPr>
                <w:rFonts w:ascii="Times New Roman" w:hAnsi="Times New Roman"/>
                <w:sz w:val="24"/>
                <w:szCs w:val="24"/>
              </w:rPr>
              <w:t xml:space="preserve"> </w:t>
            </w:r>
            <w:r w:rsidRPr="00DB2A1C">
              <w:rPr>
                <w:rFonts w:ascii="Times New Roman" w:hAnsi="Times New Roman"/>
                <w:sz w:val="24"/>
                <w:szCs w:val="24"/>
              </w:rPr>
              <w:t xml:space="preserve"> (по согласованию)</w:t>
            </w:r>
          </w:p>
          <w:p w:rsidR="004D1F8B" w:rsidRPr="00DB2A1C" w:rsidRDefault="004D1F8B" w:rsidP="00D274AF">
            <w:pPr>
              <w:spacing w:after="0" w:line="240" w:lineRule="auto"/>
              <w:jc w:val="both"/>
              <w:rPr>
                <w:rFonts w:ascii="Times New Roman" w:hAnsi="Times New Roman"/>
                <w:sz w:val="24"/>
                <w:szCs w:val="24"/>
              </w:rPr>
            </w:pPr>
            <w:r w:rsidRPr="00DB2A1C">
              <w:rPr>
                <w:rFonts w:ascii="Times New Roman" w:hAnsi="Times New Roman"/>
                <w:sz w:val="24"/>
                <w:szCs w:val="24"/>
              </w:rPr>
              <w:t xml:space="preserve"> </w:t>
            </w:r>
            <w:r>
              <w:rPr>
                <w:rFonts w:ascii="Times New Roman" w:hAnsi="Times New Roman"/>
                <w:sz w:val="24"/>
                <w:szCs w:val="24"/>
              </w:rPr>
              <w:t xml:space="preserve">Филиал в Кизнерском районе казенного учреждения Удмуртской Республики «Республиканский центр социальных выплат» </w:t>
            </w:r>
            <w:r w:rsidRPr="00DB2A1C">
              <w:rPr>
                <w:rFonts w:ascii="Times New Roman" w:hAnsi="Times New Roman"/>
                <w:sz w:val="24"/>
                <w:szCs w:val="24"/>
              </w:rPr>
              <w:t>(по согласованию)</w:t>
            </w:r>
          </w:p>
          <w:p w:rsidR="004D1F8B" w:rsidRDefault="008E4682" w:rsidP="00D274AF">
            <w:pPr>
              <w:spacing w:after="0" w:line="240" w:lineRule="auto"/>
              <w:jc w:val="both"/>
              <w:rPr>
                <w:rFonts w:ascii="Times New Roman" w:hAnsi="Times New Roman"/>
                <w:sz w:val="24"/>
                <w:szCs w:val="24"/>
              </w:rPr>
            </w:pPr>
            <w:r>
              <w:rPr>
                <w:rFonts w:ascii="Times New Roman" w:hAnsi="Times New Roman"/>
                <w:sz w:val="24"/>
                <w:szCs w:val="24"/>
              </w:rPr>
              <w:t>Кадровый центр занятости Работа России в Кизнерском районе</w:t>
            </w:r>
            <w:r w:rsidR="004D1F8B">
              <w:rPr>
                <w:rFonts w:ascii="Times New Roman" w:hAnsi="Times New Roman"/>
                <w:sz w:val="24"/>
                <w:szCs w:val="24"/>
              </w:rPr>
              <w:t xml:space="preserve"> (по </w:t>
            </w:r>
            <w:r w:rsidR="004D1F8B">
              <w:rPr>
                <w:rFonts w:ascii="Times New Roman" w:hAnsi="Times New Roman"/>
                <w:sz w:val="24"/>
                <w:szCs w:val="24"/>
              </w:rPr>
              <w:lastRenderedPageBreak/>
              <w:t>согласованию)</w:t>
            </w:r>
          </w:p>
          <w:p w:rsidR="00551E21" w:rsidRPr="00551E21" w:rsidRDefault="00551E21" w:rsidP="00D274AF">
            <w:pPr>
              <w:spacing w:after="0" w:line="240" w:lineRule="auto"/>
              <w:jc w:val="both"/>
              <w:rPr>
                <w:rFonts w:ascii="Times New Roman" w:hAnsi="Times New Roman"/>
                <w:sz w:val="24"/>
                <w:szCs w:val="24"/>
              </w:rPr>
            </w:pPr>
            <w:r w:rsidRPr="00551E21">
              <w:rPr>
                <w:rFonts w:ascii="Times New Roman" w:hAnsi="Times New Roman"/>
                <w:sz w:val="24"/>
                <w:szCs w:val="24"/>
              </w:rPr>
              <w:t>Т</w:t>
            </w:r>
            <w:r w:rsidR="002D5865" w:rsidRPr="00551E21">
              <w:rPr>
                <w:rFonts w:ascii="Times New Roman" w:hAnsi="Times New Roman"/>
                <w:sz w:val="24"/>
                <w:szCs w:val="24"/>
              </w:rPr>
              <w:t>ерриториа</w:t>
            </w:r>
            <w:r w:rsidRPr="00551E21">
              <w:rPr>
                <w:rFonts w:ascii="Times New Roman" w:hAnsi="Times New Roman"/>
                <w:sz w:val="24"/>
                <w:szCs w:val="24"/>
              </w:rPr>
              <w:t>льные отделы Кизнерского района</w:t>
            </w:r>
          </w:p>
          <w:p w:rsidR="00551E21" w:rsidRPr="00551E21" w:rsidRDefault="00551E21" w:rsidP="00D274AF">
            <w:pPr>
              <w:spacing w:after="0" w:line="240" w:lineRule="auto"/>
              <w:jc w:val="both"/>
              <w:rPr>
                <w:rFonts w:ascii="Times New Roman" w:hAnsi="Times New Roman"/>
                <w:sz w:val="24"/>
                <w:szCs w:val="24"/>
              </w:rPr>
            </w:pPr>
            <w:r w:rsidRPr="00551E21">
              <w:rPr>
                <w:rFonts w:ascii="Times New Roman" w:hAnsi="Times New Roman"/>
                <w:sz w:val="24"/>
                <w:szCs w:val="24"/>
              </w:rPr>
              <w:t>Фонд «Защитники Отечества»</w:t>
            </w:r>
          </w:p>
          <w:p w:rsidR="00551E21" w:rsidRPr="00551E21" w:rsidRDefault="002D5865" w:rsidP="00D274AF">
            <w:pPr>
              <w:spacing w:after="0" w:line="240" w:lineRule="auto"/>
              <w:jc w:val="both"/>
              <w:rPr>
                <w:rFonts w:ascii="Times New Roman" w:hAnsi="Times New Roman"/>
                <w:sz w:val="24"/>
                <w:szCs w:val="24"/>
              </w:rPr>
            </w:pPr>
            <w:r w:rsidRPr="00551E21">
              <w:rPr>
                <w:rFonts w:ascii="Times New Roman" w:hAnsi="Times New Roman"/>
                <w:sz w:val="24"/>
                <w:szCs w:val="24"/>
              </w:rPr>
              <w:t>Военный комиссариат города Можга, Можгинского, Алнашского, Граховского  и Кизнерског</w:t>
            </w:r>
            <w:r w:rsidR="00551E21" w:rsidRPr="00551E21">
              <w:rPr>
                <w:rFonts w:ascii="Times New Roman" w:hAnsi="Times New Roman"/>
                <w:sz w:val="24"/>
                <w:szCs w:val="24"/>
              </w:rPr>
              <w:t>о районов Удмуртской Республики</w:t>
            </w:r>
          </w:p>
          <w:p w:rsidR="002D5865" w:rsidRPr="00551E21" w:rsidRDefault="002D5865" w:rsidP="00D274AF">
            <w:pPr>
              <w:spacing w:after="0" w:line="240" w:lineRule="auto"/>
              <w:jc w:val="both"/>
              <w:rPr>
                <w:rFonts w:ascii="Times New Roman" w:hAnsi="Times New Roman"/>
                <w:sz w:val="24"/>
                <w:szCs w:val="24"/>
              </w:rPr>
            </w:pPr>
            <w:r w:rsidRPr="00551E21">
              <w:rPr>
                <w:rFonts w:ascii="Times New Roman" w:hAnsi="Times New Roman"/>
                <w:sz w:val="24"/>
                <w:szCs w:val="24"/>
              </w:rPr>
              <w:t>МФ ФКУ УИИ УФСИН России по УР дислокация п. Кизнер</w:t>
            </w:r>
          </w:p>
          <w:p w:rsidR="004D1F8B" w:rsidRPr="00B31E63" w:rsidRDefault="004D1F8B" w:rsidP="00D274AF">
            <w:pPr>
              <w:spacing w:after="0" w:line="240" w:lineRule="auto"/>
              <w:jc w:val="both"/>
              <w:rPr>
                <w:rFonts w:ascii="Times New Roman" w:hAnsi="Times New Roman"/>
                <w:sz w:val="24"/>
                <w:szCs w:val="24"/>
              </w:rPr>
            </w:pPr>
            <w:r w:rsidRPr="008B414B">
              <w:rPr>
                <w:rFonts w:ascii="Times New Roman" w:hAnsi="Times New Roman"/>
                <w:sz w:val="24"/>
                <w:szCs w:val="24"/>
              </w:rPr>
              <w:t>Общественные объединения правоохранительной направленности (по согласованию)</w:t>
            </w:r>
            <w:r w:rsidRPr="00B31E63">
              <w:rPr>
                <w:rFonts w:ascii="Times New Roman" w:hAnsi="Times New Roman"/>
                <w:sz w:val="24"/>
                <w:szCs w:val="24"/>
              </w:rPr>
              <w:t xml:space="preserve"> </w:t>
            </w:r>
          </w:p>
        </w:tc>
      </w:tr>
      <w:tr w:rsidR="004D1F8B" w:rsidRPr="00B31E63" w:rsidTr="00D22908">
        <w:tc>
          <w:tcPr>
            <w:tcW w:w="2029" w:type="dxa"/>
          </w:tcPr>
          <w:p w:rsidR="004D1F8B" w:rsidRPr="00B31E63" w:rsidRDefault="004D1F8B" w:rsidP="00D274AF">
            <w:pPr>
              <w:autoSpaceDN w:val="0"/>
              <w:adjustRightInd w:val="0"/>
              <w:spacing w:after="0" w:line="240" w:lineRule="auto"/>
              <w:rPr>
                <w:rFonts w:ascii="Times New Roman" w:hAnsi="Times New Roman"/>
                <w:b/>
                <w:sz w:val="24"/>
                <w:szCs w:val="24"/>
              </w:rPr>
            </w:pPr>
            <w:r w:rsidRPr="00B31E63">
              <w:rPr>
                <w:rFonts w:ascii="Times New Roman" w:hAnsi="Times New Roman"/>
                <w:sz w:val="24"/>
                <w:szCs w:val="24"/>
              </w:rPr>
              <w:lastRenderedPageBreak/>
              <w:t>Цель</w:t>
            </w:r>
          </w:p>
        </w:tc>
        <w:tc>
          <w:tcPr>
            <w:tcW w:w="7825" w:type="dxa"/>
            <w:gridSpan w:val="10"/>
          </w:tcPr>
          <w:p w:rsidR="004D1F8B" w:rsidRPr="00B31E63" w:rsidRDefault="004D1F8B" w:rsidP="00D274AF">
            <w:pPr>
              <w:autoSpaceDN w:val="0"/>
              <w:adjustRightInd w:val="0"/>
              <w:spacing w:after="0" w:line="240" w:lineRule="auto"/>
              <w:jc w:val="both"/>
              <w:rPr>
                <w:rFonts w:ascii="Times New Roman" w:hAnsi="Times New Roman"/>
                <w:color w:val="000000"/>
                <w:sz w:val="24"/>
                <w:szCs w:val="24"/>
              </w:rPr>
            </w:pPr>
            <w:r w:rsidRPr="00B31E63">
              <w:rPr>
                <w:rFonts w:ascii="Times New Roman" w:hAnsi="Times New Roman"/>
                <w:color w:val="000000"/>
                <w:sz w:val="24"/>
                <w:szCs w:val="24"/>
              </w:rPr>
              <w:t xml:space="preserve">1. Обеспечение безопасности граждан, проживающих на территории </w:t>
            </w:r>
            <w:r>
              <w:rPr>
                <w:rFonts w:ascii="Times New Roman" w:hAnsi="Times New Roman"/>
                <w:color w:val="000000"/>
                <w:sz w:val="24"/>
                <w:szCs w:val="24"/>
              </w:rPr>
              <w:t>Кизнерского района</w:t>
            </w:r>
          </w:p>
          <w:p w:rsidR="004D1F8B" w:rsidRPr="00DB2A1C" w:rsidRDefault="004D1F8B" w:rsidP="00D274AF">
            <w:pPr>
              <w:autoSpaceDN w:val="0"/>
              <w:adjustRightInd w:val="0"/>
              <w:spacing w:after="0" w:line="240" w:lineRule="auto"/>
              <w:jc w:val="both"/>
              <w:rPr>
                <w:rFonts w:ascii="Times New Roman" w:hAnsi="Times New Roman"/>
                <w:sz w:val="24"/>
                <w:szCs w:val="24"/>
              </w:rPr>
            </w:pPr>
            <w:r w:rsidRPr="00DB2A1C">
              <w:rPr>
                <w:rFonts w:ascii="Times New Roman" w:hAnsi="Times New Roman"/>
                <w:sz w:val="24"/>
                <w:szCs w:val="24"/>
              </w:rPr>
              <w:t xml:space="preserve">2. Взаимодействие субъектов профилактики правонарушений на территории  </w:t>
            </w:r>
            <w:r>
              <w:rPr>
                <w:rFonts w:ascii="Times New Roman" w:hAnsi="Times New Roman"/>
                <w:sz w:val="24"/>
                <w:szCs w:val="24"/>
              </w:rPr>
              <w:t>Кизнерского района</w:t>
            </w:r>
            <w:r w:rsidRPr="00DB2A1C">
              <w:rPr>
                <w:rFonts w:ascii="Times New Roman" w:hAnsi="Times New Roman"/>
                <w:sz w:val="24"/>
                <w:szCs w:val="24"/>
              </w:rPr>
              <w:t>.</w:t>
            </w:r>
          </w:p>
          <w:p w:rsidR="004D1F8B" w:rsidRDefault="004D1F8B" w:rsidP="00D274AF">
            <w:pPr>
              <w:autoSpaceDN w:val="0"/>
              <w:adjustRightInd w:val="0"/>
              <w:spacing w:after="0" w:line="240" w:lineRule="auto"/>
              <w:rPr>
                <w:rFonts w:ascii="Times New Roman" w:hAnsi="Times New Roman"/>
                <w:sz w:val="24"/>
                <w:szCs w:val="24"/>
              </w:rPr>
            </w:pPr>
            <w:r w:rsidRPr="00DB2A1C">
              <w:rPr>
                <w:rFonts w:ascii="Times New Roman" w:hAnsi="Times New Roman"/>
                <w:sz w:val="24"/>
                <w:szCs w:val="24"/>
              </w:rPr>
              <w:t>3.  Снижение  уровня преступности  на территории района.</w:t>
            </w:r>
          </w:p>
          <w:p w:rsidR="00D848AD" w:rsidRPr="00B31E63" w:rsidRDefault="00D848AD" w:rsidP="00D274AF">
            <w:pPr>
              <w:autoSpaceDN w:val="0"/>
              <w:adjustRightInd w:val="0"/>
              <w:spacing w:after="0" w:line="240" w:lineRule="auto"/>
              <w:rPr>
                <w:rFonts w:ascii="Times New Roman" w:hAnsi="Times New Roman"/>
                <w:i/>
                <w:sz w:val="24"/>
                <w:szCs w:val="24"/>
              </w:rPr>
            </w:pPr>
            <w:r>
              <w:rPr>
                <w:rFonts w:ascii="Times New Roman" w:hAnsi="Times New Roman"/>
                <w:sz w:val="24"/>
                <w:szCs w:val="24"/>
              </w:rPr>
              <w:t xml:space="preserve">4. </w:t>
            </w:r>
            <w:r w:rsidRPr="00D848AD">
              <w:rPr>
                <w:rFonts w:ascii="Times New Roman" w:hAnsi="Times New Roman"/>
                <w:sz w:val="24"/>
                <w:szCs w:val="24"/>
              </w:rPr>
              <w:t xml:space="preserve"> Снижение уровня детского травматизма</w:t>
            </w:r>
          </w:p>
        </w:tc>
      </w:tr>
      <w:tr w:rsidR="004D1F8B" w:rsidRPr="00B31E63" w:rsidTr="00D22908">
        <w:tc>
          <w:tcPr>
            <w:tcW w:w="2029" w:type="dxa"/>
          </w:tcPr>
          <w:p w:rsidR="004D1F8B" w:rsidRPr="00B31E63" w:rsidRDefault="004D1F8B" w:rsidP="00D274AF">
            <w:pPr>
              <w:autoSpaceDN w:val="0"/>
              <w:adjustRightInd w:val="0"/>
              <w:spacing w:after="0" w:line="240" w:lineRule="auto"/>
              <w:rPr>
                <w:rFonts w:ascii="Times New Roman" w:hAnsi="Times New Roman"/>
                <w:b/>
                <w:sz w:val="24"/>
                <w:szCs w:val="24"/>
              </w:rPr>
            </w:pPr>
            <w:r w:rsidRPr="00B31E63">
              <w:rPr>
                <w:rFonts w:ascii="Times New Roman" w:hAnsi="Times New Roman"/>
                <w:sz w:val="24"/>
                <w:szCs w:val="24"/>
              </w:rPr>
              <w:t xml:space="preserve">Задачи </w:t>
            </w:r>
          </w:p>
        </w:tc>
        <w:tc>
          <w:tcPr>
            <w:tcW w:w="7825" w:type="dxa"/>
            <w:gridSpan w:val="10"/>
            <w:vAlign w:val="center"/>
          </w:tcPr>
          <w:p w:rsidR="004D1F8B" w:rsidRPr="00B31E63" w:rsidRDefault="004D1F8B" w:rsidP="00D274AF">
            <w:pPr>
              <w:overflowPunct w:val="0"/>
              <w:autoSpaceDN w:val="0"/>
              <w:adjustRightInd w:val="0"/>
              <w:spacing w:after="0" w:line="240" w:lineRule="auto"/>
              <w:jc w:val="both"/>
              <w:textAlignment w:val="baseline"/>
              <w:outlineLvl w:val="0"/>
              <w:rPr>
                <w:rFonts w:ascii="Times New Roman" w:hAnsi="Times New Roman"/>
                <w:sz w:val="24"/>
                <w:szCs w:val="24"/>
              </w:rPr>
            </w:pPr>
            <w:r w:rsidRPr="00B31E63">
              <w:rPr>
                <w:rFonts w:ascii="Times New Roman" w:hAnsi="Times New Roman"/>
                <w:sz w:val="24"/>
                <w:szCs w:val="24"/>
              </w:rPr>
              <w:t>1. Стабилизация и создание предпосылок для снижения уровня преступности на территории района.</w:t>
            </w:r>
          </w:p>
          <w:p w:rsidR="004D1F8B" w:rsidRPr="00B31E63" w:rsidRDefault="004D1F8B" w:rsidP="00D274AF">
            <w:pPr>
              <w:overflowPunct w:val="0"/>
              <w:autoSpaceDN w:val="0"/>
              <w:adjustRightInd w:val="0"/>
              <w:spacing w:after="0" w:line="240" w:lineRule="auto"/>
              <w:jc w:val="both"/>
              <w:textAlignment w:val="baseline"/>
              <w:outlineLvl w:val="0"/>
              <w:rPr>
                <w:rFonts w:ascii="Times New Roman" w:hAnsi="Times New Roman"/>
                <w:sz w:val="24"/>
                <w:szCs w:val="24"/>
              </w:rPr>
            </w:pPr>
            <w:r w:rsidRPr="00B31E63">
              <w:rPr>
                <w:rFonts w:ascii="Times New Roman" w:hAnsi="Times New Roman"/>
                <w:sz w:val="24"/>
                <w:szCs w:val="24"/>
              </w:rPr>
              <w:t xml:space="preserve">2. Совершенствование системы профилактики правонарушений, направленной на активизацию борьбы с алкоголизмом, наркоманией, </w:t>
            </w:r>
            <w:proofErr w:type="spellStart"/>
            <w:r>
              <w:rPr>
                <w:rFonts w:ascii="Times New Roman" w:hAnsi="Times New Roman"/>
                <w:sz w:val="24"/>
                <w:szCs w:val="24"/>
              </w:rPr>
              <w:t>табакурением</w:t>
            </w:r>
            <w:proofErr w:type="spellEnd"/>
            <w:r>
              <w:rPr>
                <w:rFonts w:ascii="Times New Roman" w:hAnsi="Times New Roman"/>
                <w:sz w:val="24"/>
                <w:szCs w:val="24"/>
              </w:rPr>
              <w:t xml:space="preserve">, токсикоманией и </w:t>
            </w:r>
            <w:r w:rsidRPr="00B31E63">
              <w:rPr>
                <w:rFonts w:ascii="Times New Roman" w:hAnsi="Times New Roman"/>
                <w:sz w:val="24"/>
                <w:szCs w:val="24"/>
              </w:rPr>
              <w:t>преступностью,</w:t>
            </w:r>
            <w:r>
              <w:rPr>
                <w:rFonts w:ascii="Times New Roman" w:hAnsi="Times New Roman"/>
                <w:sz w:val="24"/>
                <w:szCs w:val="24"/>
              </w:rPr>
              <w:t xml:space="preserve"> в том числе несов</w:t>
            </w:r>
            <w:r w:rsidRPr="00B31E63">
              <w:rPr>
                <w:rFonts w:ascii="Times New Roman" w:hAnsi="Times New Roman"/>
                <w:sz w:val="24"/>
                <w:szCs w:val="24"/>
              </w:rPr>
              <w:t>ершеннолетних</w:t>
            </w:r>
            <w:r>
              <w:rPr>
                <w:rFonts w:ascii="Times New Roman" w:hAnsi="Times New Roman"/>
                <w:sz w:val="24"/>
                <w:szCs w:val="24"/>
              </w:rPr>
              <w:t>,</w:t>
            </w:r>
            <w:r w:rsidRPr="00B31E63">
              <w:rPr>
                <w:rFonts w:ascii="Times New Roman" w:hAnsi="Times New Roman"/>
                <w:sz w:val="24"/>
                <w:szCs w:val="24"/>
              </w:rPr>
              <w:t xml:space="preserve"> </w:t>
            </w:r>
            <w:proofErr w:type="spellStart"/>
            <w:r w:rsidRPr="00B31E63">
              <w:rPr>
                <w:rFonts w:ascii="Times New Roman" w:hAnsi="Times New Roman"/>
                <w:sz w:val="24"/>
                <w:szCs w:val="24"/>
              </w:rPr>
              <w:t>ресоциализацию</w:t>
            </w:r>
            <w:proofErr w:type="spellEnd"/>
            <w:r w:rsidRPr="00B31E63">
              <w:rPr>
                <w:rFonts w:ascii="Times New Roman" w:hAnsi="Times New Roman"/>
                <w:sz w:val="24"/>
                <w:szCs w:val="24"/>
              </w:rPr>
              <w:t xml:space="preserve"> </w:t>
            </w:r>
            <w:r>
              <w:rPr>
                <w:rFonts w:ascii="Times New Roman" w:hAnsi="Times New Roman"/>
                <w:sz w:val="24"/>
                <w:szCs w:val="24"/>
              </w:rPr>
              <w:t xml:space="preserve">и социализацию </w:t>
            </w:r>
            <w:r w:rsidRPr="00B31E63">
              <w:rPr>
                <w:rFonts w:ascii="Times New Roman" w:hAnsi="Times New Roman"/>
                <w:sz w:val="24"/>
                <w:szCs w:val="24"/>
              </w:rPr>
              <w:t>лиц, вернувшихся из мест отбывания наказания.</w:t>
            </w:r>
          </w:p>
          <w:p w:rsidR="004D1F8B" w:rsidRPr="00B31E63" w:rsidRDefault="004D1F8B" w:rsidP="00D274AF">
            <w:pPr>
              <w:overflowPunct w:val="0"/>
              <w:autoSpaceDN w:val="0"/>
              <w:adjustRightInd w:val="0"/>
              <w:spacing w:after="0" w:line="240" w:lineRule="auto"/>
              <w:jc w:val="both"/>
              <w:textAlignment w:val="baseline"/>
              <w:outlineLvl w:val="0"/>
              <w:rPr>
                <w:rFonts w:ascii="Times New Roman" w:hAnsi="Times New Roman"/>
                <w:sz w:val="24"/>
                <w:szCs w:val="24"/>
              </w:rPr>
            </w:pPr>
            <w:r w:rsidRPr="00B31E63">
              <w:rPr>
                <w:rFonts w:ascii="Times New Roman" w:hAnsi="Times New Roman"/>
                <w:sz w:val="24"/>
                <w:szCs w:val="24"/>
              </w:rPr>
              <w:t xml:space="preserve">3. Формирование у </w:t>
            </w:r>
            <w:r>
              <w:rPr>
                <w:rFonts w:ascii="Times New Roman" w:hAnsi="Times New Roman"/>
                <w:sz w:val="24"/>
                <w:szCs w:val="24"/>
              </w:rPr>
              <w:t xml:space="preserve">населения  района </w:t>
            </w:r>
            <w:r w:rsidRPr="00B31E63">
              <w:rPr>
                <w:rFonts w:ascii="Times New Roman" w:hAnsi="Times New Roman"/>
                <w:sz w:val="24"/>
                <w:szCs w:val="24"/>
              </w:rPr>
              <w:t>мотивации к ведению здорового образа жизни.</w:t>
            </w:r>
          </w:p>
          <w:p w:rsidR="004D1F8B" w:rsidRPr="00B31E63" w:rsidRDefault="004D1F8B" w:rsidP="00D274AF">
            <w:pPr>
              <w:overflowPunct w:val="0"/>
              <w:autoSpaceDN w:val="0"/>
              <w:adjustRightInd w:val="0"/>
              <w:spacing w:after="0" w:line="240" w:lineRule="auto"/>
              <w:jc w:val="both"/>
              <w:textAlignment w:val="baseline"/>
              <w:outlineLvl w:val="0"/>
              <w:rPr>
                <w:rFonts w:ascii="Times New Roman" w:hAnsi="Times New Roman"/>
                <w:sz w:val="24"/>
                <w:szCs w:val="24"/>
              </w:rPr>
            </w:pPr>
            <w:r w:rsidRPr="00B31E63">
              <w:rPr>
                <w:rFonts w:ascii="Times New Roman" w:hAnsi="Times New Roman"/>
                <w:sz w:val="24"/>
                <w:szCs w:val="24"/>
              </w:rPr>
              <w:t>4. Внедрение современных технических сре</w:t>
            </w:r>
            <w:proofErr w:type="gramStart"/>
            <w:r w:rsidRPr="00B31E63">
              <w:rPr>
                <w:rFonts w:ascii="Times New Roman" w:hAnsi="Times New Roman"/>
                <w:sz w:val="24"/>
                <w:szCs w:val="24"/>
              </w:rPr>
              <w:t>дств дл</w:t>
            </w:r>
            <w:proofErr w:type="gramEnd"/>
            <w:r w:rsidRPr="00B31E63">
              <w:rPr>
                <w:rFonts w:ascii="Times New Roman" w:hAnsi="Times New Roman"/>
                <w:sz w:val="24"/>
                <w:szCs w:val="24"/>
              </w:rPr>
              <w:t>я обеспечения правопорядка и безопасности на улицах и в других общественных местах и раскрытия по горячим следам.</w:t>
            </w:r>
          </w:p>
          <w:p w:rsidR="004D1F8B" w:rsidRPr="00B31E63" w:rsidRDefault="004D1F8B" w:rsidP="00D274AF">
            <w:pPr>
              <w:overflowPunct w:val="0"/>
              <w:autoSpaceDN w:val="0"/>
              <w:adjustRightInd w:val="0"/>
              <w:spacing w:after="0" w:line="240" w:lineRule="auto"/>
              <w:jc w:val="both"/>
              <w:textAlignment w:val="baseline"/>
              <w:outlineLvl w:val="0"/>
              <w:rPr>
                <w:rFonts w:ascii="Times New Roman" w:hAnsi="Times New Roman"/>
                <w:sz w:val="24"/>
                <w:szCs w:val="24"/>
              </w:rPr>
            </w:pPr>
            <w:r w:rsidRPr="00B31E63">
              <w:rPr>
                <w:rFonts w:ascii="Times New Roman" w:hAnsi="Times New Roman"/>
                <w:sz w:val="24"/>
                <w:szCs w:val="24"/>
              </w:rPr>
              <w:t>5. Организация и совершенствование работы по привлечению населения к охране общественного порядка.</w:t>
            </w:r>
          </w:p>
          <w:p w:rsidR="004D1F8B" w:rsidRDefault="004D1F8B" w:rsidP="00D274AF">
            <w:pPr>
              <w:overflowPunct w:val="0"/>
              <w:autoSpaceDN w:val="0"/>
              <w:adjustRightInd w:val="0"/>
              <w:spacing w:after="0" w:line="240" w:lineRule="auto"/>
              <w:jc w:val="both"/>
              <w:textAlignment w:val="baseline"/>
              <w:outlineLvl w:val="0"/>
              <w:rPr>
                <w:rFonts w:ascii="Times New Roman" w:hAnsi="Times New Roman"/>
                <w:sz w:val="24"/>
                <w:szCs w:val="24"/>
              </w:rPr>
            </w:pPr>
            <w:r w:rsidRPr="00B31E63">
              <w:rPr>
                <w:rFonts w:ascii="Times New Roman" w:hAnsi="Times New Roman"/>
                <w:sz w:val="24"/>
                <w:szCs w:val="24"/>
              </w:rPr>
              <w:t>6. Совершенствование муниципальной нормативной базы в области профилактики правонарушений</w:t>
            </w:r>
            <w:r w:rsidR="00551E21">
              <w:rPr>
                <w:rFonts w:ascii="Times New Roman" w:hAnsi="Times New Roman"/>
                <w:sz w:val="24"/>
                <w:szCs w:val="24"/>
              </w:rPr>
              <w:t>.</w:t>
            </w:r>
          </w:p>
          <w:p w:rsidR="00551E21" w:rsidRDefault="00551E21" w:rsidP="00D274AF">
            <w:pPr>
              <w:overflowPunct w:val="0"/>
              <w:autoSpaceDN w:val="0"/>
              <w:adjustRightInd w:val="0"/>
              <w:spacing w:after="0" w:line="240" w:lineRule="auto"/>
              <w:jc w:val="both"/>
              <w:textAlignment w:val="baseline"/>
              <w:outlineLvl w:val="0"/>
              <w:rPr>
                <w:rFonts w:ascii="Times New Roman" w:hAnsi="Times New Roman"/>
                <w:sz w:val="24"/>
                <w:szCs w:val="24"/>
              </w:rPr>
            </w:pPr>
            <w:r w:rsidRPr="00551E21">
              <w:rPr>
                <w:rFonts w:ascii="Times New Roman" w:hAnsi="Times New Roman"/>
                <w:sz w:val="24"/>
                <w:szCs w:val="24"/>
              </w:rPr>
              <w:t>7. Организация индивидуальной работы по профилактике правонарушений  с лицами, принимавших участие в СВО, в том числе склонных к совершению правонарушений, а также с их семьями и близким окружением</w:t>
            </w:r>
            <w:r>
              <w:rPr>
                <w:rFonts w:ascii="Times New Roman" w:hAnsi="Times New Roman"/>
                <w:sz w:val="24"/>
                <w:szCs w:val="24"/>
              </w:rPr>
              <w:t>.</w:t>
            </w:r>
          </w:p>
          <w:p w:rsidR="00551E21" w:rsidRPr="00551E21" w:rsidRDefault="00551E21" w:rsidP="00551E21">
            <w:pPr>
              <w:overflowPunct w:val="0"/>
              <w:autoSpaceDN w:val="0"/>
              <w:adjustRightInd w:val="0"/>
              <w:spacing w:after="0" w:line="240" w:lineRule="auto"/>
              <w:jc w:val="both"/>
              <w:textAlignment w:val="baseline"/>
              <w:outlineLvl w:val="0"/>
              <w:rPr>
                <w:rFonts w:ascii="Times New Roman" w:hAnsi="Times New Roman"/>
                <w:sz w:val="24"/>
                <w:szCs w:val="24"/>
              </w:rPr>
            </w:pPr>
            <w:r w:rsidRPr="00551E21">
              <w:rPr>
                <w:rFonts w:ascii="Times New Roman" w:hAnsi="Times New Roman"/>
                <w:sz w:val="24"/>
                <w:szCs w:val="24"/>
              </w:rPr>
              <w:t xml:space="preserve">8. Обмен информацией о лицах, принимавших участие в СВО.  </w:t>
            </w:r>
          </w:p>
        </w:tc>
      </w:tr>
      <w:tr w:rsidR="004D1F8B" w:rsidRPr="00B31E63" w:rsidTr="00551E21">
        <w:trPr>
          <w:trHeight w:val="2204"/>
        </w:trPr>
        <w:tc>
          <w:tcPr>
            <w:tcW w:w="2029" w:type="dxa"/>
          </w:tcPr>
          <w:p w:rsidR="004D1F8B" w:rsidRPr="00B31E63" w:rsidRDefault="004D1F8B" w:rsidP="00D274AF">
            <w:pPr>
              <w:autoSpaceDN w:val="0"/>
              <w:adjustRightInd w:val="0"/>
              <w:spacing w:after="0" w:line="240" w:lineRule="auto"/>
              <w:rPr>
                <w:rFonts w:ascii="Times New Roman" w:hAnsi="Times New Roman"/>
                <w:b/>
                <w:sz w:val="24"/>
                <w:szCs w:val="24"/>
              </w:rPr>
            </w:pPr>
            <w:r w:rsidRPr="00B31E63">
              <w:rPr>
                <w:rFonts w:ascii="Times New Roman" w:hAnsi="Times New Roman"/>
                <w:sz w:val="24"/>
                <w:szCs w:val="24"/>
              </w:rPr>
              <w:t xml:space="preserve">Целевые показатели (индикаторы) </w:t>
            </w:r>
          </w:p>
        </w:tc>
        <w:tc>
          <w:tcPr>
            <w:tcW w:w="7825" w:type="dxa"/>
            <w:gridSpan w:val="10"/>
          </w:tcPr>
          <w:p w:rsidR="004D1F8B" w:rsidRPr="00B31E63" w:rsidRDefault="004D1F8B" w:rsidP="00D274AF">
            <w:pPr>
              <w:overflowPunct w:val="0"/>
              <w:autoSpaceDN w:val="0"/>
              <w:adjustRightInd w:val="0"/>
              <w:spacing w:after="0" w:line="240" w:lineRule="auto"/>
              <w:jc w:val="both"/>
              <w:textAlignment w:val="baseline"/>
              <w:outlineLvl w:val="0"/>
              <w:rPr>
                <w:rFonts w:ascii="Times New Roman" w:hAnsi="Times New Roman"/>
                <w:sz w:val="24"/>
                <w:szCs w:val="24"/>
              </w:rPr>
            </w:pPr>
            <w:r w:rsidRPr="00B31E63">
              <w:rPr>
                <w:rFonts w:ascii="Times New Roman" w:hAnsi="Times New Roman"/>
                <w:sz w:val="24"/>
                <w:szCs w:val="24"/>
              </w:rPr>
              <w:t>1. Снижение общего количества зарегистрированных правонарушений</w:t>
            </w:r>
            <w:r>
              <w:rPr>
                <w:rFonts w:ascii="Times New Roman" w:hAnsi="Times New Roman"/>
                <w:sz w:val="24"/>
                <w:szCs w:val="24"/>
              </w:rPr>
              <w:t xml:space="preserve"> и преступлений</w:t>
            </w:r>
            <w:r w:rsidRPr="00B31E63">
              <w:rPr>
                <w:rFonts w:ascii="Times New Roman" w:hAnsi="Times New Roman"/>
                <w:sz w:val="24"/>
                <w:szCs w:val="24"/>
              </w:rPr>
              <w:t>.</w:t>
            </w:r>
          </w:p>
          <w:p w:rsidR="004D1F8B" w:rsidRPr="00B31E63" w:rsidRDefault="004D1F8B" w:rsidP="00D274AF">
            <w:pPr>
              <w:overflowPunct w:val="0"/>
              <w:autoSpaceDN w:val="0"/>
              <w:adjustRightInd w:val="0"/>
              <w:spacing w:after="0" w:line="240" w:lineRule="auto"/>
              <w:jc w:val="both"/>
              <w:textAlignment w:val="baseline"/>
              <w:outlineLvl w:val="0"/>
              <w:rPr>
                <w:rFonts w:ascii="Times New Roman" w:hAnsi="Times New Roman"/>
                <w:sz w:val="24"/>
                <w:szCs w:val="24"/>
              </w:rPr>
            </w:pPr>
            <w:r w:rsidRPr="00B31E63">
              <w:rPr>
                <w:rFonts w:ascii="Times New Roman" w:hAnsi="Times New Roman"/>
                <w:sz w:val="24"/>
                <w:szCs w:val="24"/>
              </w:rPr>
              <w:t>2. Снижение количества  правонарушений</w:t>
            </w:r>
            <w:r>
              <w:rPr>
                <w:rFonts w:ascii="Times New Roman" w:hAnsi="Times New Roman"/>
                <w:sz w:val="24"/>
                <w:szCs w:val="24"/>
              </w:rPr>
              <w:t xml:space="preserve"> и преступлений</w:t>
            </w:r>
            <w:r w:rsidRPr="00B31E63">
              <w:rPr>
                <w:rFonts w:ascii="Times New Roman" w:hAnsi="Times New Roman"/>
                <w:sz w:val="24"/>
                <w:szCs w:val="24"/>
              </w:rPr>
              <w:t>, совершенных в общественных местах.</w:t>
            </w:r>
          </w:p>
          <w:p w:rsidR="004D1F8B" w:rsidRPr="00B31E63" w:rsidRDefault="004D1F8B" w:rsidP="00D274AF">
            <w:pPr>
              <w:overflowPunct w:val="0"/>
              <w:autoSpaceDN w:val="0"/>
              <w:adjustRightInd w:val="0"/>
              <w:spacing w:after="0" w:line="240" w:lineRule="auto"/>
              <w:jc w:val="both"/>
              <w:textAlignment w:val="baseline"/>
              <w:outlineLvl w:val="0"/>
              <w:rPr>
                <w:rFonts w:ascii="Times New Roman" w:hAnsi="Times New Roman"/>
                <w:sz w:val="24"/>
                <w:szCs w:val="24"/>
              </w:rPr>
            </w:pPr>
            <w:r w:rsidRPr="00B31E63">
              <w:rPr>
                <w:rFonts w:ascii="Times New Roman" w:hAnsi="Times New Roman"/>
                <w:sz w:val="24"/>
                <w:szCs w:val="24"/>
              </w:rPr>
              <w:t>3.Снижение количества правонарушений</w:t>
            </w:r>
            <w:r>
              <w:rPr>
                <w:rFonts w:ascii="Times New Roman" w:hAnsi="Times New Roman"/>
                <w:sz w:val="24"/>
                <w:szCs w:val="24"/>
              </w:rPr>
              <w:t xml:space="preserve"> и преступлений</w:t>
            </w:r>
            <w:r w:rsidRPr="00B31E63">
              <w:rPr>
                <w:rFonts w:ascii="Times New Roman" w:hAnsi="Times New Roman"/>
                <w:sz w:val="24"/>
                <w:szCs w:val="24"/>
              </w:rPr>
              <w:t>, совершенных несовершеннолетними.</w:t>
            </w:r>
          </w:p>
          <w:p w:rsidR="00527EC2" w:rsidRDefault="004D1F8B" w:rsidP="00527EC2">
            <w:pPr>
              <w:overflowPunct w:val="0"/>
              <w:autoSpaceDN w:val="0"/>
              <w:adjustRightInd w:val="0"/>
              <w:spacing w:after="0" w:line="240" w:lineRule="auto"/>
              <w:jc w:val="both"/>
              <w:textAlignment w:val="baseline"/>
              <w:outlineLvl w:val="0"/>
              <w:rPr>
                <w:rFonts w:ascii="Times New Roman" w:hAnsi="Times New Roman"/>
                <w:sz w:val="24"/>
                <w:szCs w:val="24"/>
              </w:rPr>
            </w:pPr>
            <w:r w:rsidRPr="008B414B">
              <w:rPr>
                <w:rFonts w:ascii="Times New Roman" w:hAnsi="Times New Roman"/>
              </w:rPr>
              <w:t>4. Увеличение количества граждан вовлечённых в охрану общественного порядка.</w:t>
            </w:r>
            <w:r w:rsidR="00527EC2" w:rsidRPr="00B31E63">
              <w:rPr>
                <w:rFonts w:ascii="Times New Roman" w:hAnsi="Times New Roman"/>
                <w:sz w:val="24"/>
                <w:szCs w:val="24"/>
              </w:rPr>
              <w:t xml:space="preserve"> </w:t>
            </w:r>
          </w:p>
          <w:p w:rsidR="004D1F8B" w:rsidRPr="008B414B" w:rsidRDefault="00D848AD" w:rsidP="00D848AD">
            <w:pPr>
              <w:overflowPunct w:val="0"/>
              <w:autoSpaceDN w:val="0"/>
              <w:adjustRightInd w:val="0"/>
              <w:spacing w:after="0" w:line="240" w:lineRule="auto"/>
              <w:jc w:val="both"/>
              <w:textAlignment w:val="baseline"/>
              <w:outlineLvl w:val="0"/>
              <w:rPr>
                <w:rFonts w:ascii="Times New Roman" w:hAnsi="Times New Roman"/>
              </w:rPr>
            </w:pPr>
            <w:r>
              <w:rPr>
                <w:rFonts w:ascii="Times New Roman" w:hAnsi="Times New Roman"/>
                <w:sz w:val="24"/>
                <w:szCs w:val="24"/>
              </w:rPr>
              <w:t xml:space="preserve">5 </w:t>
            </w:r>
            <w:r w:rsidRPr="00D848AD">
              <w:rPr>
                <w:rFonts w:ascii="Times New Roman" w:hAnsi="Times New Roman"/>
                <w:sz w:val="24"/>
                <w:szCs w:val="24"/>
              </w:rPr>
              <w:t xml:space="preserve"> Снижение уровня детского травматизма</w:t>
            </w:r>
          </w:p>
        </w:tc>
      </w:tr>
      <w:tr w:rsidR="004D1F8B" w:rsidRPr="00B31E63" w:rsidTr="00D22908">
        <w:trPr>
          <w:trHeight w:val="553"/>
        </w:trPr>
        <w:tc>
          <w:tcPr>
            <w:tcW w:w="2029" w:type="dxa"/>
          </w:tcPr>
          <w:p w:rsidR="004D1F8B" w:rsidRPr="00B31E63" w:rsidRDefault="004D1F8B" w:rsidP="00D274AF">
            <w:pPr>
              <w:autoSpaceDN w:val="0"/>
              <w:adjustRightInd w:val="0"/>
              <w:spacing w:after="0" w:line="240" w:lineRule="auto"/>
              <w:jc w:val="center"/>
              <w:rPr>
                <w:rFonts w:ascii="Times New Roman" w:hAnsi="Times New Roman"/>
                <w:sz w:val="24"/>
                <w:szCs w:val="24"/>
              </w:rPr>
            </w:pPr>
            <w:r w:rsidRPr="00B31E63">
              <w:rPr>
                <w:rFonts w:ascii="Times New Roman" w:hAnsi="Times New Roman"/>
                <w:sz w:val="24"/>
                <w:szCs w:val="24"/>
              </w:rPr>
              <w:t>Сроки и этапы  реализации</w:t>
            </w:r>
          </w:p>
        </w:tc>
        <w:tc>
          <w:tcPr>
            <w:tcW w:w="7825" w:type="dxa"/>
            <w:gridSpan w:val="10"/>
          </w:tcPr>
          <w:p w:rsidR="004D1F8B" w:rsidRPr="00B31E63" w:rsidRDefault="004D1F8B" w:rsidP="00D274AF">
            <w:pPr>
              <w:spacing w:after="0" w:line="240" w:lineRule="auto"/>
              <w:rPr>
                <w:rFonts w:ascii="Times New Roman" w:hAnsi="Times New Roman"/>
                <w:sz w:val="24"/>
                <w:szCs w:val="24"/>
              </w:rPr>
            </w:pPr>
            <w:r w:rsidRPr="00B31E63">
              <w:rPr>
                <w:rFonts w:ascii="Times New Roman" w:hAnsi="Times New Roman"/>
                <w:sz w:val="24"/>
                <w:szCs w:val="24"/>
              </w:rPr>
              <w:t>Срок реализации - 2020-202</w:t>
            </w:r>
            <w:r w:rsidR="00551E21">
              <w:rPr>
                <w:rFonts w:ascii="Times New Roman" w:hAnsi="Times New Roman"/>
                <w:sz w:val="24"/>
                <w:szCs w:val="24"/>
              </w:rPr>
              <w:t>8</w:t>
            </w:r>
            <w:r w:rsidRPr="00B31E63">
              <w:rPr>
                <w:rFonts w:ascii="Times New Roman" w:hAnsi="Times New Roman"/>
                <w:sz w:val="24"/>
                <w:szCs w:val="24"/>
              </w:rPr>
              <w:t xml:space="preserve"> годы.</w:t>
            </w:r>
          </w:p>
        </w:tc>
      </w:tr>
      <w:tr w:rsidR="00D22908" w:rsidRPr="00B31E63" w:rsidTr="002D5865">
        <w:trPr>
          <w:trHeight w:val="1696"/>
        </w:trPr>
        <w:tc>
          <w:tcPr>
            <w:tcW w:w="2029" w:type="dxa"/>
            <w:vMerge w:val="restart"/>
          </w:tcPr>
          <w:p w:rsidR="00D22908" w:rsidRPr="00B31E63" w:rsidRDefault="00D22908" w:rsidP="00D274AF">
            <w:pPr>
              <w:spacing w:after="0" w:line="240" w:lineRule="auto"/>
              <w:jc w:val="both"/>
              <w:rPr>
                <w:rFonts w:ascii="Times New Roman" w:hAnsi="Times New Roman"/>
                <w:sz w:val="24"/>
                <w:szCs w:val="24"/>
              </w:rPr>
            </w:pPr>
            <w:r w:rsidRPr="00B31E63">
              <w:rPr>
                <w:rFonts w:ascii="Times New Roman" w:hAnsi="Times New Roman"/>
                <w:sz w:val="24"/>
                <w:szCs w:val="24"/>
              </w:rPr>
              <w:t>Ресурсное обеспечение  за счет средств бюджета муниципального образования  (тыс. руб.)</w:t>
            </w:r>
          </w:p>
        </w:tc>
        <w:tc>
          <w:tcPr>
            <w:tcW w:w="773" w:type="dxa"/>
            <w:tcBorders>
              <w:right w:val="single" w:sz="4" w:space="0" w:color="auto"/>
            </w:tcBorders>
            <w:textDirection w:val="btLr"/>
            <w:vAlign w:val="center"/>
          </w:tcPr>
          <w:p w:rsidR="00D22908" w:rsidRPr="00B31E63" w:rsidRDefault="00D22908" w:rsidP="00D274AF">
            <w:pPr>
              <w:spacing w:after="0" w:line="240" w:lineRule="auto"/>
              <w:ind w:left="113" w:right="113"/>
              <w:jc w:val="center"/>
              <w:rPr>
                <w:rFonts w:ascii="Times New Roman" w:hAnsi="Times New Roman"/>
                <w:sz w:val="24"/>
                <w:szCs w:val="24"/>
              </w:rPr>
            </w:pPr>
            <w:r w:rsidRPr="00B31E63">
              <w:rPr>
                <w:rFonts w:ascii="Times New Roman" w:hAnsi="Times New Roman"/>
                <w:sz w:val="24"/>
                <w:szCs w:val="24"/>
              </w:rPr>
              <w:t>2020 год</w:t>
            </w:r>
          </w:p>
        </w:tc>
        <w:tc>
          <w:tcPr>
            <w:tcW w:w="708" w:type="dxa"/>
            <w:tcBorders>
              <w:left w:val="single" w:sz="4" w:space="0" w:color="auto"/>
              <w:right w:val="single" w:sz="4" w:space="0" w:color="auto"/>
            </w:tcBorders>
            <w:textDirection w:val="btLr"/>
            <w:vAlign w:val="center"/>
          </w:tcPr>
          <w:p w:rsidR="00D22908" w:rsidRPr="00B31E63" w:rsidRDefault="00D22908" w:rsidP="00D274AF">
            <w:pPr>
              <w:spacing w:after="0" w:line="240" w:lineRule="auto"/>
              <w:ind w:left="113" w:right="113"/>
              <w:jc w:val="center"/>
              <w:rPr>
                <w:rFonts w:ascii="Times New Roman" w:hAnsi="Times New Roman"/>
                <w:sz w:val="24"/>
                <w:szCs w:val="24"/>
              </w:rPr>
            </w:pPr>
            <w:r w:rsidRPr="00B31E63">
              <w:rPr>
                <w:rFonts w:ascii="Times New Roman" w:hAnsi="Times New Roman"/>
                <w:sz w:val="24"/>
                <w:szCs w:val="24"/>
              </w:rPr>
              <w:t>2021 год</w:t>
            </w:r>
          </w:p>
        </w:tc>
        <w:tc>
          <w:tcPr>
            <w:tcW w:w="709" w:type="dxa"/>
            <w:tcBorders>
              <w:left w:val="single" w:sz="4" w:space="0" w:color="auto"/>
              <w:right w:val="single" w:sz="4" w:space="0" w:color="auto"/>
            </w:tcBorders>
            <w:textDirection w:val="btLr"/>
            <w:vAlign w:val="center"/>
          </w:tcPr>
          <w:p w:rsidR="00D22908" w:rsidRPr="00B31E63" w:rsidRDefault="00D22908" w:rsidP="00D274AF">
            <w:pPr>
              <w:spacing w:after="0" w:line="240" w:lineRule="auto"/>
              <w:ind w:left="113" w:right="113"/>
              <w:jc w:val="center"/>
              <w:rPr>
                <w:rFonts w:ascii="Times New Roman" w:hAnsi="Times New Roman"/>
                <w:sz w:val="24"/>
                <w:szCs w:val="24"/>
              </w:rPr>
            </w:pPr>
            <w:r w:rsidRPr="00B31E63">
              <w:rPr>
                <w:rFonts w:ascii="Times New Roman" w:hAnsi="Times New Roman"/>
                <w:sz w:val="24"/>
                <w:szCs w:val="24"/>
              </w:rPr>
              <w:t>2022 год</w:t>
            </w:r>
          </w:p>
        </w:tc>
        <w:tc>
          <w:tcPr>
            <w:tcW w:w="709" w:type="dxa"/>
            <w:tcBorders>
              <w:left w:val="single" w:sz="4" w:space="0" w:color="auto"/>
              <w:right w:val="single" w:sz="4" w:space="0" w:color="auto"/>
            </w:tcBorders>
            <w:textDirection w:val="btLr"/>
            <w:vAlign w:val="center"/>
          </w:tcPr>
          <w:p w:rsidR="00D22908" w:rsidRPr="00B31E63" w:rsidRDefault="00D22908" w:rsidP="00D274AF">
            <w:pPr>
              <w:spacing w:after="0" w:line="240" w:lineRule="auto"/>
              <w:ind w:left="113" w:right="113"/>
              <w:jc w:val="center"/>
              <w:rPr>
                <w:rFonts w:ascii="Times New Roman" w:hAnsi="Times New Roman"/>
                <w:sz w:val="24"/>
                <w:szCs w:val="24"/>
              </w:rPr>
            </w:pPr>
            <w:r w:rsidRPr="00B31E63">
              <w:rPr>
                <w:rFonts w:ascii="Times New Roman" w:hAnsi="Times New Roman"/>
                <w:sz w:val="24"/>
                <w:szCs w:val="24"/>
              </w:rPr>
              <w:t>2023  год</w:t>
            </w:r>
          </w:p>
        </w:tc>
        <w:tc>
          <w:tcPr>
            <w:tcW w:w="850" w:type="dxa"/>
            <w:tcBorders>
              <w:left w:val="single" w:sz="4" w:space="0" w:color="auto"/>
              <w:right w:val="single" w:sz="4" w:space="0" w:color="auto"/>
            </w:tcBorders>
            <w:textDirection w:val="btLr"/>
            <w:vAlign w:val="center"/>
          </w:tcPr>
          <w:p w:rsidR="00D22908" w:rsidRPr="00B31E63" w:rsidRDefault="00D22908" w:rsidP="00D274AF">
            <w:pPr>
              <w:spacing w:after="0" w:line="240" w:lineRule="auto"/>
              <w:ind w:left="113" w:right="113"/>
              <w:jc w:val="center"/>
              <w:rPr>
                <w:rFonts w:ascii="Times New Roman" w:hAnsi="Times New Roman"/>
                <w:sz w:val="24"/>
                <w:szCs w:val="24"/>
              </w:rPr>
            </w:pPr>
            <w:r w:rsidRPr="00B31E63">
              <w:rPr>
                <w:rFonts w:ascii="Times New Roman" w:hAnsi="Times New Roman"/>
                <w:sz w:val="24"/>
                <w:szCs w:val="24"/>
              </w:rPr>
              <w:t>202</w:t>
            </w:r>
            <w:r>
              <w:rPr>
                <w:rFonts w:ascii="Times New Roman" w:hAnsi="Times New Roman"/>
                <w:sz w:val="24"/>
                <w:szCs w:val="24"/>
              </w:rPr>
              <w:t>4</w:t>
            </w:r>
            <w:r w:rsidRPr="00B31E63">
              <w:rPr>
                <w:rFonts w:ascii="Times New Roman" w:hAnsi="Times New Roman"/>
                <w:sz w:val="24"/>
                <w:szCs w:val="24"/>
              </w:rPr>
              <w:t xml:space="preserve"> год</w:t>
            </w:r>
          </w:p>
        </w:tc>
        <w:tc>
          <w:tcPr>
            <w:tcW w:w="709" w:type="dxa"/>
            <w:tcBorders>
              <w:left w:val="single" w:sz="4" w:space="0" w:color="auto"/>
              <w:right w:val="single" w:sz="4" w:space="0" w:color="auto"/>
            </w:tcBorders>
            <w:textDirection w:val="btLr"/>
            <w:vAlign w:val="center"/>
          </w:tcPr>
          <w:p w:rsidR="00D22908" w:rsidRPr="00B31E63" w:rsidRDefault="00D22908" w:rsidP="00D274AF">
            <w:pPr>
              <w:spacing w:after="0" w:line="240" w:lineRule="auto"/>
              <w:ind w:left="113" w:right="113"/>
              <w:jc w:val="center"/>
              <w:rPr>
                <w:rFonts w:ascii="Times New Roman" w:hAnsi="Times New Roman"/>
                <w:sz w:val="24"/>
                <w:szCs w:val="24"/>
              </w:rPr>
            </w:pPr>
            <w:r w:rsidRPr="00B31E63">
              <w:rPr>
                <w:rFonts w:ascii="Times New Roman" w:hAnsi="Times New Roman"/>
                <w:sz w:val="24"/>
                <w:szCs w:val="24"/>
              </w:rPr>
              <w:t>202</w:t>
            </w:r>
            <w:r>
              <w:rPr>
                <w:rFonts w:ascii="Times New Roman" w:hAnsi="Times New Roman"/>
                <w:sz w:val="24"/>
                <w:szCs w:val="24"/>
              </w:rPr>
              <w:t>5</w:t>
            </w:r>
            <w:r w:rsidRPr="00B31E63">
              <w:rPr>
                <w:rFonts w:ascii="Times New Roman" w:hAnsi="Times New Roman"/>
                <w:sz w:val="24"/>
                <w:szCs w:val="24"/>
              </w:rPr>
              <w:t xml:space="preserve"> год</w:t>
            </w:r>
          </w:p>
        </w:tc>
        <w:tc>
          <w:tcPr>
            <w:tcW w:w="567" w:type="dxa"/>
            <w:tcBorders>
              <w:left w:val="single" w:sz="4" w:space="0" w:color="auto"/>
            </w:tcBorders>
            <w:textDirection w:val="btLr"/>
            <w:vAlign w:val="center"/>
          </w:tcPr>
          <w:p w:rsidR="00D22908" w:rsidRPr="00B31E63" w:rsidRDefault="00D22908" w:rsidP="00D22908">
            <w:pPr>
              <w:spacing w:after="0" w:line="240" w:lineRule="auto"/>
              <w:ind w:left="113" w:right="113"/>
              <w:jc w:val="center"/>
              <w:rPr>
                <w:rFonts w:ascii="Times New Roman" w:hAnsi="Times New Roman"/>
                <w:sz w:val="24"/>
                <w:szCs w:val="24"/>
              </w:rPr>
            </w:pPr>
            <w:r w:rsidRPr="00B31E63">
              <w:rPr>
                <w:rFonts w:ascii="Times New Roman" w:hAnsi="Times New Roman"/>
                <w:sz w:val="24"/>
                <w:szCs w:val="24"/>
              </w:rPr>
              <w:t>202</w:t>
            </w:r>
            <w:r>
              <w:rPr>
                <w:rFonts w:ascii="Times New Roman" w:hAnsi="Times New Roman"/>
                <w:sz w:val="24"/>
                <w:szCs w:val="24"/>
              </w:rPr>
              <w:t>6</w:t>
            </w:r>
            <w:r w:rsidRPr="00B31E63">
              <w:rPr>
                <w:rFonts w:ascii="Times New Roman" w:hAnsi="Times New Roman"/>
                <w:sz w:val="24"/>
                <w:szCs w:val="24"/>
              </w:rPr>
              <w:t xml:space="preserve"> год</w:t>
            </w:r>
          </w:p>
        </w:tc>
        <w:tc>
          <w:tcPr>
            <w:tcW w:w="709" w:type="dxa"/>
            <w:tcBorders>
              <w:left w:val="single" w:sz="4" w:space="0" w:color="auto"/>
            </w:tcBorders>
            <w:textDirection w:val="btLr"/>
            <w:vAlign w:val="center"/>
          </w:tcPr>
          <w:p w:rsidR="00D22908" w:rsidRPr="00B31E63" w:rsidRDefault="00D22908" w:rsidP="00D22908">
            <w:pPr>
              <w:spacing w:after="0" w:line="240" w:lineRule="auto"/>
              <w:ind w:left="113" w:right="113"/>
              <w:jc w:val="center"/>
              <w:rPr>
                <w:rFonts w:ascii="Times New Roman" w:hAnsi="Times New Roman"/>
                <w:sz w:val="24"/>
                <w:szCs w:val="24"/>
              </w:rPr>
            </w:pPr>
            <w:r w:rsidRPr="00B31E63">
              <w:rPr>
                <w:rFonts w:ascii="Times New Roman" w:hAnsi="Times New Roman"/>
                <w:sz w:val="24"/>
                <w:szCs w:val="24"/>
              </w:rPr>
              <w:t>202</w:t>
            </w:r>
            <w:r>
              <w:rPr>
                <w:rFonts w:ascii="Times New Roman" w:hAnsi="Times New Roman"/>
                <w:sz w:val="24"/>
                <w:szCs w:val="24"/>
              </w:rPr>
              <w:t>7</w:t>
            </w:r>
            <w:r w:rsidRPr="00B31E63">
              <w:rPr>
                <w:rFonts w:ascii="Times New Roman" w:hAnsi="Times New Roman"/>
                <w:sz w:val="24"/>
                <w:szCs w:val="24"/>
              </w:rPr>
              <w:t xml:space="preserve"> год</w:t>
            </w:r>
          </w:p>
        </w:tc>
        <w:tc>
          <w:tcPr>
            <w:tcW w:w="709" w:type="dxa"/>
            <w:tcBorders>
              <w:left w:val="single" w:sz="4" w:space="0" w:color="auto"/>
            </w:tcBorders>
            <w:textDirection w:val="btLr"/>
            <w:vAlign w:val="center"/>
          </w:tcPr>
          <w:p w:rsidR="00D22908" w:rsidRPr="00B31E63" w:rsidRDefault="00D22908" w:rsidP="00D22908">
            <w:pPr>
              <w:spacing w:after="0" w:line="240" w:lineRule="auto"/>
              <w:ind w:left="113" w:right="113"/>
              <w:jc w:val="center"/>
              <w:rPr>
                <w:rFonts w:ascii="Times New Roman" w:hAnsi="Times New Roman"/>
                <w:sz w:val="24"/>
                <w:szCs w:val="24"/>
              </w:rPr>
            </w:pPr>
            <w:r w:rsidRPr="00B31E63">
              <w:rPr>
                <w:rFonts w:ascii="Times New Roman" w:hAnsi="Times New Roman"/>
                <w:sz w:val="24"/>
                <w:szCs w:val="24"/>
              </w:rPr>
              <w:t>202</w:t>
            </w:r>
            <w:r>
              <w:rPr>
                <w:rFonts w:ascii="Times New Roman" w:hAnsi="Times New Roman"/>
                <w:sz w:val="24"/>
                <w:szCs w:val="24"/>
              </w:rPr>
              <w:t>8</w:t>
            </w:r>
            <w:r w:rsidRPr="00B31E63">
              <w:rPr>
                <w:rFonts w:ascii="Times New Roman" w:hAnsi="Times New Roman"/>
                <w:sz w:val="24"/>
                <w:szCs w:val="24"/>
              </w:rPr>
              <w:t xml:space="preserve"> год</w:t>
            </w:r>
          </w:p>
        </w:tc>
        <w:tc>
          <w:tcPr>
            <w:tcW w:w="1382" w:type="dxa"/>
            <w:tcBorders>
              <w:left w:val="single" w:sz="4" w:space="0" w:color="auto"/>
            </w:tcBorders>
            <w:textDirection w:val="btLr"/>
            <w:vAlign w:val="center"/>
          </w:tcPr>
          <w:p w:rsidR="00D22908" w:rsidRPr="00B31E63" w:rsidRDefault="00D22908" w:rsidP="00551E21">
            <w:pPr>
              <w:spacing w:after="0" w:line="240" w:lineRule="auto"/>
              <w:ind w:left="113" w:right="113"/>
              <w:jc w:val="center"/>
              <w:rPr>
                <w:rFonts w:ascii="Times New Roman" w:hAnsi="Times New Roman"/>
                <w:sz w:val="24"/>
                <w:szCs w:val="24"/>
              </w:rPr>
            </w:pPr>
            <w:r w:rsidRPr="00B31E63">
              <w:rPr>
                <w:rFonts w:ascii="Times New Roman" w:hAnsi="Times New Roman"/>
                <w:sz w:val="24"/>
                <w:szCs w:val="24"/>
              </w:rPr>
              <w:t>2020-202</w:t>
            </w:r>
            <w:r w:rsidR="00551E21">
              <w:rPr>
                <w:rFonts w:ascii="Times New Roman" w:hAnsi="Times New Roman"/>
                <w:sz w:val="24"/>
                <w:szCs w:val="24"/>
              </w:rPr>
              <w:t>8</w:t>
            </w:r>
            <w:r w:rsidRPr="00B31E63">
              <w:rPr>
                <w:rFonts w:ascii="Times New Roman" w:hAnsi="Times New Roman"/>
                <w:sz w:val="24"/>
                <w:szCs w:val="24"/>
              </w:rPr>
              <w:t xml:space="preserve"> г.г.</w:t>
            </w:r>
          </w:p>
        </w:tc>
      </w:tr>
      <w:tr w:rsidR="002D5865" w:rsidRPr="00B31E63" w:rsidTr="002D5865">
        <w:trPr>
          <w:trHeight w:val="265"/>
        </w:trPr>
        <w:tc>
          <w:tcPr>
            <w:tcW w:w="2029" w:type="dxa"/>
            <w:vMerge/>
          </w:tcPr>
          <w:p w:rsidR="002D5865" w:rsidRPr="00B31E63" w:rsidRDefault="002D5865" w:rsidP="00D274AF">
            <w:pPr>
              <w:autoSpaceDN w:val="0"/>
              <w:adjustRightInd w:val="0"/>
              <w:spacing w:after="0" w:line="240" w:lineRule="auto"/>
              <w:jc w:val="center"/>
              <w:rPr>
                <w:rFonts w:ascii="Times New Roman" w:hAnsi="Times New Roman"/>
                <w:sz w:val="24"/>
                <w:szCs w:val="24"/>
              </w:rPr>
            </w:pPr>
          </w:p>
        </w:tc>
        <w:tc>
          <w:tcPr>
            <w:tcW w:w="773" w:type="dxa"/>
            <w:tcBorders>
              <w:right w:val="single" w:sz="4" w:space="0" w:color="auto"/>
            </w:tcBorders>
            <w:vAlign w:val="center"/>
          </w:tcPr>
          <w:p w:rsidR="002D5865" w:rsidRPr="008F0AD0" w:rsidRDefault="002D5865" w:rsidP="0061397B">
            <w:pPr>
              <w:spacing w:after="0" w:line="240" w:lineRule="auto"/>
              <w:jc w:val="center"/>
              <w:rPr>
                <w:rFonts w:ascii="Times New Roman" w:hAnsi="Times New Roman"/>
                <w:b/>
                <w:bCs/>
                <w:sz w:val="24"/>
                <w:szCs w:val="24"/>
              </w:rPr>
            </w:pPr>
            <w:r w:rsidRPr="008F0AD0">
              <w:rPr>
                <w:rFonts w:ascii="Times New Roman" w:hAnsi="Times New Roman"/>
                <w:b/>
                <w:bCs/>
                <w:sz w:val="24"/>
                <w:szCs w:val="24"/>
              </w:rPr>
              <w:t>62,5</w:t>
            </w:r>
          </w:p>
        </w:tc>
        <w:tc>
          <w:tcPr>
            <w:tcW w:w="708" w:type="dxa"/>
            <w:tcBorders>
              <w:left w:val="single" w:sz="4" w:space="0" w:color="auto"/>
              <w:right w:val="single" w:sz="4" w:space="0" w:color="auto"/>
            </w:tcBorders>
            <w:vAlign w:val="center"/>
          </w:tcPr>
          <w:p w:rsidR="002D5865" w:rsidRPr="008F0AD0" w:rsidRDefault="002D5865" w:rsidP="0061397B">
            <w:pPr>
              <w:spacing w:after="0" w:line="240" w:lineRule="auto"/>
              <w:jc w:val="center"/>
              <w:rPr>
                <w:rFonts w:ascii="Times New Roman" w:hAnsi="Times New Roman"/>
                <w:b/>
                <w:bCs/>
                <w:sz w:val="24"/>
                <w:szCs w:val="24"/>
              </w:rPr>
            </w:pPr>
            <w:r w:rsidRPr="008F0AD0">
              <w:rPr>
                <w:rFonts w:ascii="Times New Roman" w:hAnsi="Times New Roman"/>
                <w:b/>
                <w:bCs/>
                <w:sz w:val="24"/>
                <w:szCs w:val="24"/>
              </w:rPr>
              <w:t>53,0</w:t>
            </w:r>
          </w:p>
        </w:tc>
        <w:tc>
          <w:tcPr>
            <w:tcW w:w="709" w:type="dxa"/>
            <w:tcBorders>
              <w:left w:val="single" w:sz="4" w:space="0" w:color="auto"/>
              <w:right w:val="single" w:sz="4" w:space="0" w:color="auto"/>
            </w:tcBorders>
            <w:vAlign w:val="center"/>
          </w:tcPr>
          <w:p w:rsidR="002D5865" w:rsidRPr="008F0AD0" w:rsidRDefault="002D5865" w:rsidP="0061397B">
            <w:pPr>
              <w:spacing w:after="0" w:line="240" w:lineRule="auto"/>
              <w:jc w:val="center"/>
              <w:rPr>
                <w:rFonts w:ascii="Times New Roman" w:hAnsi="Times New Roman"/>
                <w:b/>
                <w:bCs/>
                <w:sz w:val="24"/>
                <w:szCs w:val="24"/>
              </w:rPr>
            </w:pPr>
            <w:r w:rsidRPr="008F0AD0">
              <w:rPr>
                <w:rFonts w:ascii="Times New Roman" w:hAnsi="Times New Roman"/>
                <w:b/>
                <w:bCs/>
                <w:sz w:val="24"/>
                <w:szCs w:val="24"/>
              </w:rPr>
              <w:t>99,1</w:t>
            </w:r>
          </w:p>
        </w:tc>
        <w:tc>
          <w:tcPr>
            <w:tcW w:w="709" w:type="dxa"/>
            <w:tcBorders>
              <w:left w:val="single" w:sz="4" w:space="0" w:color="auto"/>
              <w:right w:val="single" w:sz="4" w:space="0" w:color="auto"/>
            </w:tcBorders>
            <w:vAlign w:val="center"/>
          </w:tcPr>
          <w:p w:rsidR="002D5865" w:rsidRPr="008F0AD0" w:rsidRDefault="002D5865" w:rsidP="0061397B">
            <w:pPr>
              <w:spacing w:after="0" w:line="240" w:lineRule="auto"/>
              <w:jc w:val="center"/>
              <w:rPr>
                <w:rFonts w:ascii="Times New Roman" w:hAnsi="Times New Roman"/>
                <w:b/>
                <w:bCs/>
                <w:sz w:val="24"/>
                <w:szCs w:val="24"/>
              </w:rPr>
            </w:pPr>
            <w:r w:rsidRPr="008F0AD0">
              <w:rPr>
                <w:rFonts w:ascii="Times New Roman" w:hAnsi="Times New Roman"/>
                <w:b/>
                <w:bCs/>
                <w:sz w:val="24"/>
                <w:szCs w:val="24"/>
              </w:rPr>
              <w:t>73,6</w:t>
            </w:r>
          </w:p>
        </w:tc>
        <w:tc>
          <w:tcPr>
            <w:tcW w:w="850" w:type="dxa"/>
            <w:tcBorders>
              <w:left w:val="single" w:sz="4" w:space="0" w:color="auto"/>
              <w:right w:val="single" w:sz="4" w:space="0" w:color="auto"/>
            </w:tcBorders>
            <w:vAlign w:val="center"/>
          </w:tcPr>
          <w:p w:rsidR="002D5865" w:rsidRPr="008F0AD0" w:rsidRDefault="002D5865" w:rsidP="0061397B">
            <w:pPr>
              <w:spacing w:after="0" w:line="240" w:lineRule="auto"/>
              <w:jc w:val="center"/>
              <w:rPr>
                <w:rFonts w:ascii="Times New Roman" w:hAnsi="Times New Roman"/>
                <w:b/>
                <w:bCs/>
                <w:sz w:val="24"/>
                <w:szCs w:val="24"/>
              </w:rPr>
            </w:pPr>
            <w:r w:rsidRPr="008F0AD0">
              <w:rPr>
                <w:rFonts w:ascii="Times New Roman" w:hAnsi="Times New Roman"/>
                <w:b/>
                <w:bCs/>
                <w:sz w:val="24"/>
                <w:szCs w:val="24"/>
              </w:rPr>
              <w:t>115,0</w:t>
            </w:r>
          </w:p>
        </w:tc>
        <w:tc>
          <w:tcPr>
            <w:tcW w:w="709" w:type="dxa"/>
            <w:tcBorders>
              <w:left w:val="single" w:sz="4" w:space="0" w:color="auto"/>
              <w:right w:val="single" w:sz="4" w:space="0" w:color="auto"/>
            </w:tcBorders>
            <w:vAlign w:val="center"/>
          </w:tcPr>
          <w:p w:rsidR="002D5865" w:rsidRPr="008F0AD0" w:rsidRDefault="002D5865" w:rsidP="0061397B">
            <w:pPr>
              <w:spacing w:after="0" w:line="240" w:lineRule="auto"/>
              <w:jc w:val="center"/>
              <w:rPr>
                <w:rFonts w:ascii="Times New Roman" w:hAnsi="Times New Roman"/>
                <w:b/>
                <w:bCs/>
                <w:sz w:val="24"/>
                <w:szCs w:val="24"/>
              </w:rPr>
            </w:pPr>
            <w:r>
              <w:rPr>
                <w:rFonts w:ascii="Times New Roman" w:hAnsi="Times New Roman"/>
                <w:b/>
                <w:bCs/>
                <w:sz w:val="24"/>
                <w:szCs w:val="24"/>
              </w:rPr>
              <w:t>27,5</w:t>
            </w:r>
          </w:p>
        </w:tc>
        <w:tc>
          <w:tcPr>
            <w:tcW w:w="567" w:type="dxa"/>
            <w:tcBorders>
              <w:left w:val="single" w:sz="4" w:space="0" w:color="auto"/>
            </w:tcBorders>
            <w:vAlign w:val="center"/>
          </w:tcPr>
          <w:p w:rsidR="002D5865" w:rsidRPr="008F0AD0" w:rsidRDefault="002D5865" w:rsidP="0061397B">
            <w:pPr>
              <w:spacing w:after="0" w:line="240" w:lineRule="auto"/>
              <w:jc w:val="center"/>
              <w:rPr>
                <w:rFonts w:ascii="Times New Roman" w:hAnsi="Times New Roman"/>
                <w:b/>
                <w:bCs/>
                <w:sz w:val="24"/>
                <w:szCs w:val="24"/>
              </w:rPr>
            </w:pPr>
            <w:r>
              <w:rPr>
                <w:rFonts w:ascii="Times New Roman" w:hAnsi="Times New Roman"/>
                <w:b/>
                <w:bCs/>
                <w:sz w:val="24"/>
                <w:szCs w:val="24"/>
              </w:rPr>
              <w:t>0</w:t>
            </w:r>
          </w:p>
        </w:tc>
        <w:tc>
          <w:tcPr>
            <w:tcW w:w="709" w:type="dxa"/>
            <w:tcBorders>
              <w:left w:val="single" w:sz="4" w:space="0" w:color="auto"/>
            </w:tcBorders>
            <w:vAlign w:val="center"/>
          </w:tcPr>
          <w:p w:rsidR="002D5865" w:rsidRPr="008F0AD0" w:rsidRDefault="002D5865" w:rsidP="0061397B">
            <w:pPr>
              <w:spacing w:after="0" w:line="240" w:lineRule="auto"/>
              <w:jc w:val="center"/>
              <w:rPr>
                <w:rFonts w:ascii="Times New Roman" w:hAnsi="Times New Roman"/>
                <w:b/>
                <w:bCs/>
                <w:sz w:val="24"/>
                <w:szCs w:val="24"/>
              </w:rPr>
            </w:pPr>
            <w:r>
              <w:rPr>
                <w:rFonts w:ascii="Times New Roman" w:hAnsi="Times New Roman"/>
                <w:b/>
                <w:bCs/>
                <w:sz w:val="24"/>
                <w:szCs w:val="24"/>
              </w:rPr>
              <w:t>0</w:t>
            </w:r>
          </w:p>
        </w:tc>
        <w:tc>
          <w:tcPr>
            <w:tcW w:w="709" w:type="dxa"/>
            <w:tcBorders>
              <w:left w:val="single" w:sz="4" w:space="0" w:color="auto"/>
            </w:tcBorders>
            <w:vAlign w:val="center"/>
          </w:tcPr>
          <w:p w:rsidR="002D5865" w:rsidRDefault="002D5865" w:rsidP="0061397B">
            <w:pPr>
              <w:spacing w:after="0" w:line="240" w:lineRule="auto"/>
              <w:jc w:val="center"/>
              <w:rPr>
                <w:rFonts w:ascii="Times New Roman" w:hAnsi="Times New Roman"/>
                <w:b/>
                <w:bCs/>
                <w:sz w:val="24"/>
                <w:szCs w:val="24"/>
              </w:rPr>
            </w:pPr>
          </w:p>
          <w:p w:rsidR="002D5865" w:rsidRDefault="002D5865" w:rsidP="0061397B">
            <w:pPr>
              <w:spacing w:after="0" w:line="240" w:lineRule="auto"/>
              <w:jc w:val="center"/>
              <w:rPr>
                <w:rFonts w:ascii="Times New Roman" w:hAnsi="Times New Roman"/>
                <w:b/>
                <w:bCs/>
                <w:sz w:val="24"/>
                <w:szCs w:val="24"/>
              </w:rPr>
            </w:pPr>
            <w:r>
              <w:rPr>
                <w:rFonts w:ascii="Times New Roman" w:hAnsi="Times New Roman"/>
                <w:b/>
                <w:bCs/>
                <w:sz w:val="24"/>
                <w:szCs w:val="24"/>
              </w:rPr>
              <w:t>0</w:t>
            </w:r>
          </w:p>
          <w:p w:rsidR="002D5865" w:rsidRPr="008F0AD0" w:rsidRDefault="002D5865" w:rsidP="0061397B">
            <w:pPr>
              <w:spacing w:after="0" w:line="240" w:lineRule="auto"/>
              <w:jc w:val="center"/>
              <w:rPr>
                <w:rFonts w:ascii="Times New Roman" w:hAnsi="Times New Roman"/>
                <w:b/>
                <w:bCs/>
                <w:sz w:val="24"/>
                <w:szCs w:val="24"/>
              </w:rPr>
            </w:pPr>
          </w:p>
        </w:tc>
        <w:tc>
          <w:tcPr>
            <w:tcW w:w="1382" w:type="dxa"/>
            <w:tcBorders>
              <w:left w:val="single" w:sz="4" w:space="0" w:color="auto"/>
            </w:tcBorders>
            <w:vAlign w:val="center"/>
          </w:tcPr>
          <w:p w:rsidR="002D5865" w:rsidRPr="008F0AD0" w:rsidRDefault="002D5865" w:rsidP="0061397B">
            <w:pPr>
              <w:spacing w:after="0" w:line="240" w:lineRule="auto"/>
              <w:jc w:val="center"/>
              <w:rPr>
                <w:rFonts w:ascii="Times New Roman" w:hAnsi="Times New Roman"/>
                <w:b/>
                <w:bCs/>
                <w:sz w:val="24"/>
                <w:szCs w:val="24"/>
              </w:rPr>
            </w:pPr>
            <w:r>
              <w:rPr>
                <w:rFonts w:ascii="Times New Roman" w:hAnsi="Times New Roman"/>
                <w:b/>
                <w:bCs/>
                <w:sz w:val="24"/>
                <w:szCs w:val="24"/>
              </w:rPr>
              <w:t>430,7</w:t>
            </w:r>
          </w:p>
        </w:tc>
      </w:tr>
      <w:tr w:rsidR="002D5865" w:rsidRPr="00B31E63" w:rsidTr="002D5865">
        <w:trPr>
          <w:trHeight w:val="265"/>
        </w:trPr>
        <w:tc>
          <w:tcPr>
            <w:tcW w:w="2029" w:type="dxa"/>
          </w:tcPr>
          <w:p w:rsidR="002D5865" w:rsidRPr="00B31E63" w:rsidRDefault="002D5865" w:rsidP="00D274AF">
            <w:pPr>
              <w:spacing w:after="0" w:line="240" w:lineRule="auto"/>
              <w:jc w:val="both"/>
              <w:rPr>
                <w:rFonts w:ascii="Times New Roman" w:hAnsi="Times New Roman"/>
                <w:sz w:val="24"/>
                <w:szCs w:val="24"/>
              </w:rPr>
            </w:pPr>
            <w:r w:rsidRPr="00B31E63">
              <w:rPr>
                <w:rFonts w:ascii="Times New Roman" w:hAnsi="Times New Roman"/>
                <w:sz w:val="24"/>
                <w:szCs w:val="24"/>
              </w:rPr>
              <w:t>Бюджет района</w:t>
            </w:r>
          </w:p>
        </w:tc>
        <w:tc>
          <w:tcPr>
            <w:tcW w:w="773" w:type="dxa"/>
            <w:tcBorders>
              <w:right w:val="single" w:sz="4" w:space="0" w:color="auto"/>
            </w:tcBorders>
            <w:vAlign w:val="center"/>
          </w:tcPr>
          <w:p w:rsidR="002D5865" w:rsidRPr="008F0AD0" w:rsidRDefault="002D5865" w:rsidP="0061397B">
            <w:pPr>
              <w:spacing w:after="0" w:line="240" w:lineRule="auto"/>
              <w:jc w:val="center"/>
              <w:rPr>
                <w:rFonts w:ascii="Times New Roman" w:hAnsi="Times New Roman"/>
                <w:sz w:val="24"/>
                <w:szCs w:val="24"/>
              </w:rPr>
            </w:pPr>
            <w:r w:rsidRPr="008F0AD0">
              <w:rPr>
                <w:rFonts w:ascii="Times New Roman" w:hAnsi="Times New Roman"/>
                <w:sz w:val="24"/>
                <w:szCs w:val="24"/>
              </w:rPr>
              <w:t>45,0</w:t>
            </w:r>
          </w:p>
        </w:tc>
        <w:tc>
          <w:tcPr>
            <w:tcW w:w="708" w:type="dxa"/>
            <w:tcBorders>
              <w:left w:val="single" w:sz="4" w:space="0" w:color="auto"/>
              <w:right w:val="single" w:sz="4" w:space="0" w:color="auto"/>
            </w:tcBorders>
            <w:vAlign w:val="center"/>
          </w:tcPr>
          <w:p w:rsidR="002D5865" w:rsidRPr="008F0AD0" w:rsidRDefault="002D5865" w:rsidP="0061397B">
            <w:pPr>
              <w:spacing w:after="0" w:line="240" w:lineRule="auto"/>
              <w:jc w:val="center"/>
              <w:rPr>
                <w:rFonts w:ascii="Times New Roman" w:hAnsi="Times New Roman"/>
                <w:sz w:val="24"/>
                <w:szCs w:val="24"/>
              </w:rPr>
            </w:pPr>
            <w:r w:rsidRPr="008F0AD0">
              <w:rPr>
                <w:rFonts w:ascii="Times New Roman" w:hAnsi="Times New Roman"/>
                <w:sz w:val="24"/>
                <w:szCs w:val="24"/>
              </w:rPr>
              <w:t>40,0</w:t>
            </w:r>
          </w:p>
        </w:tc>
        <w:tc>
          <w:tcPr>
            <w:tcW w:w="709" w:type="dxa"/>
            <w:tcBorders>
              <w:left w:val="single" w:sz="4" w:space="0" w:color="auto"/>
              <w:right w:val="single" w:sz="4" w:space="0" w:color="auto"/>
            </w:tcBorders>
            <w:vAlign w:val="center"/>
          </w:tcPr>
          <w:p w:rsidR="002D5865" w:rsidRPr="008F0AD0" w:rsidRDefault="002D5865" w:rsidP="0061397B">
            <w:pPr>
              <w:spacing w:after="0" w:line="240" w:lineRule="auto"/>
              <w:jc w:val="center"/>
              <w:rPr>
                <w:rFonts w:ascii="Times New Roman" w:hAnsi="Times New Roman"/>
                <w:sz w:val="24"/>
                <w:szCs w:val="24"/>
              </w:rPr>
            </w:pPr>
            <w:r w:rsidRPr="008F0AD0">
              <w:rPr>
                <w:rFonts w:ascii="Times New Roman" w:hAnsi="Times New Roman"/>
                <w:sz w:val="24"/>
                <w:szCs w:val="24"/>
              </w:rPr>
              <w:t>86,1</w:t>
            </w:r>
          </w:p>
        </w:tc>
        <w:tc>
          <w:tcPr>
            <w:tcW w:w="709" w:type="dxa"/>
            <w:tcBorders>
              <w:left w:val="single" w:sz="4" w:space="0" w:color="auto"/>
              <w:right w:val="single" w:sz="4" w:space="0" w:color="auto"/>
            </w:tcBorders>
            <w:vAlign w:val="center"/>
          </w:tcPr>
          <w:p w:rsidR="002D5865" w:rsidRPr="008F0AD0" w:rsidRDefault="002D5865" w:rsidP="0061397B">
            <w:pPr>
              <w:spacing w:after="0" w:line="240" w:lineRule="auto"/>
              <w:jc w:val="center"/>
              <w:rPr>
                <w:rFonts w:ascii="Times New Roman" w:hAnsi="Times New Roman"/>
                <w:sz w:val="24"/>
                <w:szCs w:val="24"/>
              </w:rPr>
            </w:pPr>
            <w:r w:rsidRPr="008F0AD0">
              <w:rPr>
                <w:rFonts w:ascii="Times New Roman" w:hAnsi="Times New Roman"/>
                <w:sz w:val="24"/>
                <w:szCs w:val="24"/>
              </w:rPr>
              <w:t>53,0</w:t>
            </w:r>
          </w:p>
        </w:tc>
        <w:tc>
          <w:tcPr>
            <w:tcW w:w="850" w:type="dxa"/>
            <w:tcBorders>
              <w:left w:val="single" w:sz="4" w:space="0" w:color="auto"/>
              <w:right w:val="single" w:sz="4" w:space="0" w:color="auto"/>
            </w:tcBorders>
            <w:vAlign w:val="center"/>
          </w:tcPr>
          <w:p w:rsidR="002D5865" w:rsidRPr="008F0AD0" w:rsidRDefault="002D5865" w:rsidP="0061397B">
            <w:pPr>
              <w:spacing w:after="0" w:line="240" w:lineRule="auto"/>
              <w:jc w:val="center"/>
              <w:rPr>
                <w:rFonts w:ascii="Times New Roman" w:hAnsi="Times New Roman"/>
                <w:sz w:val="24"/>
                <w:szCs w:val="24"/>
              </w:rPr>
            </w:pPr>
            <w:r w:rsidRPr="008F0AD0">
              <w:rPr>
                <w:rFonts w:ascii="Times New Roman" w:hAnsi="Times New Roman"/>
                <w:sz w:val="24"/>
                <w:szCs w:val="24"/>
              </w:rPr>
              <w:t>115,0</w:t>
            </w:r>
          </w:p>
        </w:tc>
        <w:tc>
          <w:tcPr>
            <w:tcW w:w="709" w:type="dxa"/>
            <w:tcBorders>
              <w:left w:val="single" w:sz="4" w:space="0" w:color="auto"/>
              <w:right w:val="single" w:sz="4" w:space="0" w:color="auto"/>
            </w:tcBorders>
            <w:vAlign w:val="center"/>
          </w:tcPr>
          <w:p w:rsidR="002D5865" w:rsidRPr="008F0AD0" w:rsidRDefault="002D5865" w:rsidP="0061397B">
            <w:pPr>
              <w:spacing w:after="0" w:line="240" w:lineRule="auto"/>
              <w:jc w:val="center"/>
              <w:rPr>
                <w:rFonts w:ascii="Times New Roman" w:hAnsi="Times New Roman"/>
                <w:sz w:val="24"/>
                <w:szCs w:val="24"/>
              </w:rPr>
            </w:pPr>
            <w:r>
              <w:rPr>
                <w:rFonts w:ascii="Times New Roman" w:hAnsi="Times New Roman"/>
                <w:sz w:val="24"/>
                <w:szCs w:val="24"/>
              </w:rPr>
              <w:t>6,2</w:t>
            </w:r>
          </w:p>
        </w:tc>
        <w:tc>
          <w:tcPr>
            <w:tcW w:w="567" w:type="dxa"/>
            <w:tcBorders>
              <w:left w:val="single" w:sz="4" w:space="0" w:color="auto"/>
            </w:tcBorders>
            <w:vAlign w:val="center"/>
          </w:tcPr>
          <w:p w:rsidR="002D5865" w:rsidRPr="008F0AD0" w:rsidRDefault="002D5865" w:rsidP="0061397B">
            <w:pPr>
              <w:spacing w:after="0" w:line="240" w:lineRule="auto"/>
              <w:jc w:val="center"/>
              <w:rPr>
                <w:rFonts w:ascii="Times New Roman" w:hAnsi="Times New Roman"/>
                <w:sz w:val="24"/>
                <w:szCs w:val="24"/>
              </w:rPr>
            </w:pPr>
            <w:r w:rsidRPr="008F0AD0">
              <w:rPr>
                <w:rFonts w:ascii="Times New Roman" w:hAnsi="Times New Roman"/>
                <w:sz w:val="24"/>
                <w:szCs w:val="24"/>
              </w:rPr>
              <w:t>0</w:t>
            </w:r>
          </w:p>
        </w:tc>
        <w:tc>
          <w:tcPr>
            <w:tcW w:w="709" w:type="dxa"/>
            <w:tcBorders>
              <w:left w:val="single" w:sz="4" w:space="0" w:color="auto"/>
            </w:tcBorders>
            <w:vAlign w:val="center"/>
          </w:tcPr>
          <w:p w:rsidR="002D5865" w:rsidRPr="00EC70D3" w:rsidRDefault="002D5865" w:rsidP="0061397B">
            <w:pPr>
              <w:spacing w:after="0" w:line="240" w:lineRule="auto"/>
              <w:jc w:val="center"/>
              <w:rPr>
                <w:rFonts w:ascii="Times New Roman" w:hAnsi="Times New Roman"/>
                <w:sz w:val="24"/>
                <w:szCs w:val="24"/>
              </w:rPr>
            </w:pPr>
            <w:r w:rsidRPr="00EC70D3">
              <w:rPr>
                <w:rFonts w:ascii="Times New Roman" w:hAnsi="Times New Roman"/>
                <w:sz w:val="24"/>
                <w:szCs w:val="24"/>
              </w:rPr>
              <w:t>0</w:t>
            </w:r>
          </w:p>
        </w:tc>
        <w:tc>
          <w:tcPr>
            <w:tcW w:w="709" w:type="dxa"/>
            <w:tcBorders>
              <w:left w:val="single" w:sz="4" w:space="0" w:color="auto"/>
            </w:tcBorders>
            <w:vAlign w:val="center"/>
          </w:tcPr>
          <w:p w:rsidR="002D5865" w:rsidRPr="00EC70D3" w:rsidRDefault="002D5865" w:rsidP="0061397B">
            <w:pPr>
              <w:spacing w:after="0" w:line="240" w:lineRule="auto"/>
              <w:jc w:val="center"/>
              <w:rPr>
                <w:rFonts w:ascii="Times New Roman" w:hAnsi="Times New Roman"/>
                <w:sz w:val="24"/>
                <w:szCs w:val="24"/>
              </w:rPr>
            </w:pPr>
          </w:p>
          <w:p w:rsidR="002D5865" w:rsidRPr="00EC70D3" w:rsidRDefault="002D5865" w:rsidP="0061397B">
            <w:pPr>
              <w:spacing w:after="0" w:line="240" w:lineRule="auto"/>
              <w:jc w:val="center"/>
              <w:rPr>
                <w:rFonts w:ascii="Times New Roman" w:hAnsi="Times New Roman"/>
                <w:sz w:val="24"/>
                <w:szCs w:val="24"/>
              </w:rPr>
            </w:pPr>
            <w:r w:rsidRPr="00EC70D3">
              <w:rPr>
                <w:rFonts w:ascii="Times New Roman" w:hAnsi="Times New Roman"/>
                <w:sz w:val="24"/>
                <w:szCs w:val="24"/>
              </w:rPr>
              <w:t>0</w:t>
            </w:r>
          </w:p>
          <w:p w:rsidR="002D5865" w:rsidRPr="00EC70D3" w:rsidRDefault="002D5865" w:rsidP="0061397B">
            <w:pPr>
              <w:spacing w:after="0" w:line="240" w:lineRule="auto"/>
              <w:jc w:val="center"/>
              <w:rPr>
                <w:rFonts w:ascii="Times New Roman" w:hAnsi="Times New Roman"/>
                <w:sz w:val="24"/>
                <w:szCs w:val="24"/>
              </w:rPr>
            </w:pPr>
          </w:p>
        </w:tc>
        <w:tc>
          <w:tcPr>
            <w:tcW w:w="1382" w:type="dxa"/>
            <w:tcBorders>
              <w:left w:val="single" w:sz="4" w:space="0" w:color="auto"/>
            </w:tcBorders>
            <w:vAlign w:val="center"/>
          </w:tcPr>
          <w:p w:rsidR="002D5865" w:rsidRPr="008F0AD0" w:rsidRDefault="002D5865" w:rsidP="0061397B">
            <w:pPr>
              <w:spacing w:after="0" w:line="240" w:lineRule="auto"/>
              <w:jc w:val="center"/>
              <w:rPr>
                <w:rFonts w:ascii="Times New Roman" w:hAnsi="Times New Roman"/>
                <w:sz w:val="24"/>
                <w:szCs w:val="24"/>
              </w:rPr>
            </w:pPr>
            <w:r>
              <w:rPr>
                <w:rFonts w:ascii="Times New Roman" w:hAnsi="Times New Roman"/>
                <w:sz w:val="24"/>
                <w:szCs w:val="24"/>
              </w:rPr>
              <w:t>345</w:t>
            </w:r>
            <w:r w:rsidRPr="008F0AD0">
              <w:rPr>
                <w:rFonts w:ascii="Times New Roman" w:hAnsi="Times New Roman"/>
                <w:sz w:val="24"/>
                <w:szCs w:val="24"/>
              </w:rPr>
              <w:t>,</w:t>
            </w:r>
            <w:r>
              <w:rPr>
                <w:rFonts w:ascii="Times New Roman" w:hAnsi="Times New Roman"/>
                <w:sz w:val="24"/>
                <w:szCs w:val="24"/>
              </w:rPr>
              <w:t>3</w:t>
            </w:r>
          </w:p>
        </w:tc>
      </w:tr>
      <w:tr w:rsidR="002D5865" w:rsidRPr="00B31E63" w:rsidTr="002D5865">
        <w:trPr>
          <w:trHeight w:val="539"/>
        </w:trPr>
        <w:tc>
          <w:tcPr>
            <w:tcW w:w="2029" w:type="dxa"/>
          </w:tcPr>
          <w:p w:rsidR="002D5865" w:rsidRPr="00B31E63" w:rsidRDefault="002D5865" w:rsidP="00D274AF">
            <w:pPr>
              <w:spacing w:after="0" w:line="240" w:lineRule="auto"/>
              <w:jc w:val="both"/>
              <w:rPr>
                <w:rFonts w:ascii="Times New Roman" w:hAnsi="Times New Roman"/>
                <w:sz w:val="24"/>
                <w:szCs w:val="24"/>
              </w:rPr>
            </w:pPr>
            <w:r w:rsidRPr="00B31E63">
              <w:rPr>
                <w:rFonts w:ascii="Times New Roman" w:hAnsi="Times New Roman"/>
                <w:sz w:val="24"/>
                <w:szCs w:val="24"/>
              </w:rPr>
              <w:lastRenderedPageBreak/>
              <w:t>Субсидии из бюджета УР</w:t>
            </w:r>
          </w:p>
        </w:tc>
        <w:tc>
          <w:tcPr>
            <w:tcW w:w="773" w:type="dxa"/>
            <w:tcBorders>
              <w:right w:val="single" w:sz="4" w:space="0" w:color="auto"/>
            </w:tcBorders>
            <w:vAlign w:val="center"/>
          </w:tcPr>
          <w:p w:rsidR="002D5865" w:rsidRPr="008F0AD0" w:rsidRDefault="002D5865" w:rsidP="0061397B">
            <w:pPr>
              <w:spacing w:after="0" w:line="240" w:lineRule="auto"/>
              <w:jc w:val="center"/>
              <w:rPr>
                <w:rFonts w:ascii="Times New Roman" w:hAnsi="Times New Roman"/>
                <w:sz w:val="24"/>
                <w:szCs w:val="24"/>
              </w:rPr>
            </w:pPr>
            <w:r w:rsidRPr="008F0AD0">
              <w:rPr>
                <w:rFonts w:ascii="Times New Roman" w:hAnsi="Times New Roman"/>
                <w:sz w:val="24"/>
                <w:szCs w:val="24"/>
              </w:rPr>
              <w:t>17,5</w:t>
            </w:r>
          </w:p>
        </w:tc>
        <w:tc>
          <w:tcPr>
            <w:tcW w:w="708" w:type="dxa"/>
            <w:tcBorders>
              <w:left w:val="single" w:sz="4" w:space="0" w:color="auto"/>
              <w:right w:val="single" w:sz="4" w:space="0" w:color="auto"/>
            </w:tcBorders>
            <w:vAlign w:val="center"/>
          </w:tcPr>
          <w:p w:rsidR="002D5865" w:rsidRPr="008F0AD0" w:rsidRDefault="002D5865" w:rsidP="0061397B">
            <w:pPr>
              <w:spacing w:after="0" w:line="240" w:lineRule="auto"/>
              <w:jc w:val="center"/>
              <w:rPr>
                <w:rFonts w:ascii="Times New Roman" w:hAnsi="Times New Roman"/>
                <w:sz w:val="24"/>
                <w:szCs w:val="24"/>
              </w:rPr>
            </w:pPr>
            <w:r w:rsidRPr="008F0AD0">
              <w:rPr>
                <w:rFonts w:ascii="Times New Roman" w:hAnsi="Times New Roman"/>
                <w:sz w:val="24"/>
                <w:szCs w:val="24"/>
              </w:rPr>
              <w:t>13,0</w:t>
            </w:r>
          </w:p>
        </w:tc>
        <w:tc>
          <w:tcPr>
            <w:tcW w:w="709" w:type="dxa"/>
            <w:tcBorders>
              <w:left w:val="single" w:sz="4" w:space="0" w:color="auto"/>
              <w:right w:val="single" w:sz="4" w:space="0" w:color="auto"/>
            </w:tcBorders>
            <w:vAlign w:val="center"/>
          </w:tcPr>
          <w:p w:rsidR="002D5865" w:rsidRPr="008F0AD0" w:rsidRDefault="002D5865" w:rsidP="0061397B">
            <w:pPr>
              <w:spacing w:after="0" w:line="240" w:lineRule="auto"/>
              <w:jc w:val="center"/>
              <w:rPr>
                <w:rFonts w:ascii="Times New Roman" w:hAnsi="Times New Roman"/>
                <w:sz w:val="24"/>
                <w:szCs w:val="24"/>
              </w:rPr>
            </w:pPr>
            <w:r w:rsidRPr="008F0AD0">
              <w:rPr>
                <w:rFonts w:ascii="Times New Roman" w:hAnsi="Times New Roman"/>
                <w:sz w:val="24"/>
                <w:szCs w:val="24"/>
              </w:rPr>
              <w:t>13,0</w:t>
            </w:r>
          </w:p>
        </w:tc>
        <w:tc>
          <w:tcPr>
            <w:tcW w:w="709" w:type="dxa"/>
            <w:tcBorders>
              <w:left w:val="single" w:sz="4" w:space="0" w:color="auto"/>
              <w:right w:val="single" w:sz="4" w:space="0" w:color="auto"/>
            </w:tcBorders>
            <w:vAlign w:val="center"/>
          </w:tcPr>
          <w:p w:rsidR="002D5865" w:rsidRPr="008F0AD0" w:rsidRDefault="002D5865" w:rsidP="0061397B">
            <w:pPr>
              <w:spacing w:after="0" w:line="240" w:lineRule="auto"/>
              <w:jc w:val="center"/>
              <w:rPr>
                <w:rFonts w:ascii="Times New Roman" w:hAnsi="Times New Roman"/>
                <w:sz w:val="24"/>
                <w:szCs w:val="24"/>
              </w:rPr>
            </w:pPr>
            <w:r w:rsidRPr="008F0AD0">
              <w:rPr>
                <w:rFonts w:ascii="Times New Roman" w:hAnsi="Times New Roman"/>
                <w:sz w:val="24"/>
                <w:szCs w:val="24"/>
              </w:rPr>
              <w:t>20,6</w:t>
            </w:r>
          </w:p>
        </w:tc>
        <w:tc>
          <w:tcPr>
            <w:tcW w:w="850" w:type="dxa"/>
            <w:tcBorders>
              <w:left w:val="single" w:sz="4" w:space="0" w:color="auto"/>
              <w:right w:val="single" w:sz="4" w:space="0" w:color="auto"/>
            </w:tcBorders>
            <w:vAlign w:val="center"/>
          </w:tcPr>
          <w:p w:rsidR="002D5865" w:rsidRPr="008F0AD0" w:rsidRDefault="002D5865" w:rsidP="0061397B">
            <w:pPr>
              <w:spacing w:after="0" w:line="240" w:lineRule="auto"/>
              <w:jc w:val="center"/>
              <w:rPr>
                <w:rFonts w:ascii="Times New Roman" w:hAnsi="Times New Roman"/>
                <w:sz w:val="24"/>
                <w:szCs w:val="24"/>
              </w:rPr>
            </w:pPr>
            <w:r w:rsidRPr="008F0AD0">
              <w:rPr>
                <w:rFonts w:ascii="Times New Roman" w:hAnsi="Times New Roman"/>
                <w:sz w:val="24"/>
                <w:szCs w:val="24"/>
              </w:rPr>
              <w:t>0,0</w:t>
            </w:r>
          </w:p>
        </w:tc>
        <w:tc>
          <w:tcPr>
            <w:tcW w:w="709" w:type="dxa"/>
            <w:tcBorders>
              <w:left w:val="single" w:sz="4" w:space="0" w:color="auto"/>
              <w:right w:val="single" w:sz="4" w:space="0" w:color="auto"/>
            </w:tcBorders>
            <w:vAlign w:val="center"/>
          </w:tcPr>
          <w:p w:rsidR="002D5865" w:rsidRPr="008F0AD0" w:rsidRDefault="002D5865" w:rsidP="0061397B">
            <w:pPr>
              <w:spacing w:after="0" w:line="240" w:lineRule="auto"/>
              <w:jc w:val="center"/>
              <w:rPr>
                <w:rFonts w:ascii="Times New Roman" w:hAnsi="Times New Roman"/>
                <w:sz w:val="24"/>
                <w:szCs w:val="24"/>
              </w:rPr>
            </w:pPr>
            <w:r>
              <w:rPr>
                <w:rFonts w:ascii="Times New Roman" w:hAnsi="Times New Roman"/>
                <w:sz w:val="24"/>
                <w:szCs w:val="24"/>
              </w:rPr>
              <w:t>21,3</w:t>
            </w:r>
          </w:p>
        </w:tc>
        <w:tc>
          <w:tcPr>
            <w:tcW w:w="567" w:type="dxa"/>
            <w:tcBorders>
              <w:left w:val="single" w:sz="4" w:space="0" w:color="auto"/>
            </w:tcBorders>
            <w:vAlign w:val="center"/>
          </w:tcPr>
          <w:p w:rsidR="002D5865" w:rsidRPr="008F0AD0" w:rsidRDefault="002D5865" w:rsidP="0061397B">
            <w:pPr>
              <w:spacing w:after="0" w:line="240" w:lineRule="auto"/>
              <w:jc w:val="center"/>
              <w:rPr>
                <w:rFonts w:ascii="Times New Roman" w:hAnsi="Times New Roman"/>
                <w:sz w:val="24"/>
                <w:szCs w:val="24"/>
              </w:rPr>
            </w:pPr>
            <w:r w:rsidRPr="008F0AD0">
              <w:rPr>
                <w:rFonts w:ascii="Times New Roman" w:hAnsi="Times New Roman"/>
                <w:sz w:val="24"/>
                <w:szCs w:val="24"/>
              </w:rPr>
              <w:t>0,0</w:t>
            </w:r>
          </w:p>
        </w:tc>
        <w:tc>
          <w:tcPr>
            <w:tcW w:w="709" w:type="dxa"/>
            <w:tcBorders>
              <w:left w:val="single" w:sz="4" w:space="0" w:color="auto"/>
            </w:tcBorders>
            <w:vAlign w:val="center"/>
          </w:tcPr>
          <w:p w:rsidR="002D5865" w:rsidRPr="00EC70D3" w:rsidRDefault="002D5865" w:rsidP="0061397B">
            <w:pPr>
              <w:spacing w:after="0" w:line="240" w:lineRule="auto"/>
              <w:jc w:val="center"/>
              <w:rPr>
                <w:rFonts w:ascii="Times New Roman" w:hAnsi="Times New Roman"/>
                <w:sz w:val="24"/>
                <w:szCs w:val="24"/>
              </w:rPr>
            </w:pPr>
            <w:r>
              <w:rPr>
                <w:rFonts w:ascii="Times New Roman" w:hAnsi="Times New Roman"/>
                <w:sz w:val="24"/>
                <w:szCs w:val="24"/>
              </w:rPr>
              <w:t>0</w:t>
            </w:r>
          </w:p>
        </w:tc>
        <w:tc>
          <w:tcPr>
            <w:tcW w:w="709" w:type="dxa"/>
            <w:tcBorders>
              <w:left w:val="single" w:sz="4" w:space="0" w:color="auto"/>
            </w:tcBorders>
            <w:vAlign w:val="center"/>
          </w:tcPr>
          <w:p w:rsidR="002D5865" w:rsidRDefault="002D5865" w:rsidP="0061397B">
            <w:pPr>
              <w:spacing w:after="0" w:line="240" w:lineRule="auto"/>
              <w:jc w:val="center"/>
              <w:rPr>
                <w:rFonts w:ascii="Times New Roman" w:hAnsi="Times New Roman"/>
                <w:sz w:val="24"/>
                <w:szCs w:val="24"/>
              </w:rPr>
            </w:pPr>
          </w:p>
          <w:p w:rsidR="002D5865" w:rsidRPr="00EC70D3" w:rsidRDefault="002D5865" w:rsidP="0061397B">
            <w:pPr>
              <w:spacing w:after="0" w:line="240" w:lineRule="auto"/>
              <w:jc w:val="center"/>
              <w:rPr>
                <w:rFonts w:ascii="Times New Roman" w:hAnsi="Times New Roman"/>
                <w:sz w:val="24"/>
                <w:szCs w:val="24"/>
              </w:rPr>
            </w:pPr>
            <w:r>
              <w:rPr>
                <w:rFonts w:ascii="Times New Roman" w:hAnsi="Times New Roman"/>
                <w:sz w:val="24"/>
                <w:szCs w:val="24"/>
              </w:rPr>
              <w:t>0</w:t>
            </w:r>
          </w:p>
          <w:p w:rsidR="002D5865" w:rsidRPr="00EC70D3" w:rsidRDefault="002D5865" w:rsidP="0061397B">
            <w:pPr>
              <w:spacing w:after="0" w:line="240" w:lineRule="auto"/>
              <w:jc w:val="center"/>
              <w:rPr>
                <w:rFonts w:ascii="Times New Roman" w:hAnsi="Times New Roman"/>
                <w:sz w:val="24"/>
                <w:szCs w:val="24"/>
              </w:rPr>
            </w:pPr>
          </w:p>
        </w:tc>
        <w:tc>
          <w:tcPr>
            <w:tcW w:w="1382" w:type="dxa"/>
            <w:tcBorders>
              <w:left w:val="single" w:sz="4" w:space="0" w:color="auto"/>
            </w:tcBorders>
            <w:vAlign w:val="center"/>
          </w:tcPr>
          <w:p w:rsidR="002D5865" w:rsidRPr="008F0AD0" w:rsidRDefault="002D5865" w:rsidP="0061397B">
            <w:pPr>
              <w:spacing w:after="0" w:line="240" w:lineRule="auto"/>
              <w:jc w:val="center"/>
              <w:rPr>
                <w:rFonts w:ascii="Times New Roman" w:hAnsi="Times New Roman"/>
                <w:sz w:val="24"/>
                <w:szCs w:val="24"/>
              </w:rPr>
            </w:pPr>
            <w:r>
              <w:rPr>
                <w:rFonts w:ascii="Times New Roman" w:hAnsi="Times New Roman"/>
                <w:sz w:val="24"/>
                <w:szCs w:val="24"/>
              </w:rPr>
              <w:t>85</w:t>
            </w:r>
            <w:r w:rsidRPr="008F0AD0">
              <w:rPr>
                <w:rFonts w:ascii="Times New Roman" w:hAnsi="Times New Roman"/>
                <w:sz w:val="24"/>
                <w:szCs w:val="24"/>
              </w:rPr>
              <w:t>,</w:t>
            </w:r>
            <w:r>
              <w:rPr>
                <w:rFonts w:ascii="Times New Roman" w:hAnsi="Times New Roman"/>
                <w:sz w:val="24"/>
                <w:szCs w:val="24"/>
              </w:rPr>
              <w:t>4</w:t>
            </w:r>
          </w:p>
        </w:tc>
      </w:tr>
      <w:tr w:rsidR="002D5865" w:rsidRPr="00B31E63" w:rsidTr="00D22908">
        <w:tc>
          <w:tcPr>
            <w:tcW w:w="2029" w:type="dxa"/>
          </w:tcPr>
          <w:p w:rsidR="002D5865" w:rsidRPr="00B31E63" w:rsidRDefault="002D5865" w:rsidP="00D274AF">
            <w:pPr>
              <w:autoSpaceDN w:val="0"/>
              <w:adjustRightInd w:val="0"/>
              <w:spacing w:after="0" w:line="240" w:lineRule="auto"/>
              <w:jc w:val="center"/>
              <w:rPr>
                <w:rFonts w:ascii="Times New Roman" w:hAnsi="Times New Roman"/>
                <w:sz w:val="24"/>
                <w:szCs w:val="24"/>
              </w:rPr>
            </w:pPr>
            <w:r w:rsidRPr="00B31E63">
              <w:rPr>
                <w:rFonts w:ascii="Times New Roman" w:hAnsi="Times New Roman"/>
                <w:sz w:val="24"/>
                <w:szCs w:val="24"/>
              </w:rPr>
              <w:t>Ожидаемые конечные результаты, оценка планируемой эффективности</w:t>
            </w:r>
          </w:p>
        </w:tc>
        <w:tc>
          <w:tcPr>
            <w:tcW w:w="7825" w:type="dxa"/>
            <w:gridSpan w:val="10"/>
          </w:tcPr>
          <w:p w:rsidR="002D5865" w:rsidRPr="00B31E63" w:rsidRDefault="002D5865" w:rsidP="00D274AF">
            <w:pPr>
              <w:numPr>
                <w:ilvl w:val="0"/>
                <w:numId w:val="1"/>
              </w:numPr>
              <w:tabs>
                <w:tab w:val="left" w:pos="317"/>
              </w:tabs>
              <w:spacing w:after="0" w:line="240" w:lineRule="auto"/>
              <w:ind w:left="34" w:firstLine="0"/>
              <w:jc w:val="both"/>
              <w:rPr>
                <w:rFonts w:ascii="Times New Roman" w:hAnsi="Times New Roman"/>
                <w:sz w:val="24"/>
                <w:szCs w:val="24"/>
              </w:rPr>
            </w:pPr>
            <w:r w:rsidRPr="00B31E63">
              <w:rPr>
                <w:rFonts w:ascii="Times New Roman" w:hAnsi="Times New Roman"/>
                <w:sz w:val="24"/>
                <w:szCs w:val="24"/>
              </w:rPr>
              <w:t xml:space="preserve">Снижение количества зарегистрированных на территории </w:t>
            </w:r>
            <w:r w:rsidR="00551E21">
              <w:rPr>
                <w:rFonts w:ascii="Times New Roman" w:hAnsi="Times New Roman"/>
                <w:sz w:val="24"/>
                <w:szCs w:val="24"/>
              </w:rPr>
              <w:t>района</w:t>
            </w:r>
            <w:r w:rsidRPr="00B31E63">
              <w:rPr>
                <w:rFonts w:ascii="Times New Roman" w:hAnsi="Times New Roman"/>
                <w:sz w:val="24"/>
                <w:szCs w:val="24"/>
              </w:rPr>
              <w:t xml:space="preserve"> преступлений, в том числе в общественных местах и на улице.</w:t>
            </w:r>
          </w:p>
          <w:p w:rsidR="002D5865" w:rsidRPr="00B31E63" w:rsidRDefault="002D5865" w:rsidP="00D274AF">
            <w:pPr>
              <w:numPr>
                <w:ilvl w:val="0"/>
                <w:numId w:val="1"/>
              </w:numPr>
              <w:tabs>
                <w:tab w:val="left" w:pos="317"/>
              </w:tabs>
              <w:spacing w:after="0" w:line="240" w:lineRule="auto"/>
              <w:ind w:left="34" w:firstLine="0"/>
              <w:jc w:val="both"/>
              <w:rPr>
                <w:rFonts w:ascii="Times New Roman" w:hAnsi="Times New Roman"/>
                <w:sz w:val="24"/>
                <w:szCs w:val="24"/>
              </w:rPr>
            </w:pPr>
            <w:r w:rsidRPr="00B31E63">
              <w:rPr>
                <w:rFonts w:ascii="Times New Roman" w:hAnsi="Times New Roman"/>
                <w:sz w:val="24"/>
                <w:szCs w:val="24"/>
              </w:rPr>
              <w:t>Сокращение рецидивной преступности.</w:t>
            </w:r>
          </w:p>
          <w:p w:rsidR="002D5865" w:rsidRPr="00B31E63" w:rsidRDefault="002D5865" w:rsidP="00D274AF">
            <w:pPr>
              <w:numPr>
                <w:ilvl w:val="0"/>
                <w:numId w:val="1"/>
              </w:numPr>
              <w:tabs>
                <w:tab w:val="left" w:pos="317"/>
              </w:tabs>
              <w:spacing w:after="0" w:line="240" w:lineRule="auto"/>
              <w:ind w:left="34" w:firstLine="0"/>
              <w:jc w:val="both"/>
              <w:rPr>
                <w:rFonts w:ascii="Times New Roman" w:hAnsi="Times New Roman"/>
                <w:sz w:val="24"/>
                <w:szCs w:val="24"/>
              </w:rPr>
            </w:pPr>
            <w:r w:rsidRPr="00B31E63">
              <w:rPr>
                <w:rFonts w:ascii="Times New Roman" w:hAnsi="Times New Roman"/>
                <w:sz w:val="24"/>
                <w:szCs w:val="24"/>
              </w:rPr>
              <w:t>Повышение эффективности работы участковых уполномоченных полиции на административных участках.</w:t>
            </w:r>
          </w:p>
          <w:p w:rsidR="002D5865" w:rsidRPr="00B31E63" w:rsidRDefault="002D5865" w:rsidP="00D274AF">
            <w:pPr>
              <w:numPr>
                <w:ilvl w:val="0"/>
                <w:numId w:val="1"/>
              </w:numPr>
              <w:tabs>
                <w:tab w:val="left" w:pos="317"/>
              </w:tabs>
              <w:spacing w:after="0" w:line="240" w:lineRule="auto"/>
              <w:ind w:left="34" w:firstLine="0"/>
              <w:jc w:val="both"/>
              <w:rPr>
                <w:rFonts w:ascii="Times New Roman" w:hAnsi="Times New Roman"/>
                <w:sz w:val="24"/>
                <w:szCs w:val="24"/>
              </w:rPr>
            </w:pPr>
            <w:r w:rsidRPr="00B31E63">
              <w:rPr>
                <w:rFonts w:ascii="Times New Roman" w:hAnsi="Times New Roman"/>
                <w:sz w:val="24"/>
                <w:szCs w:val="24"/>
              </w:rPr>
              <w:t>Активная информационная работа по информированию граждан о деятельности по борьбе с преступностью.</w:t>
            </w:r>
          </w:p>
          <w:p w:rsidR="002D5865" w:rsidRPr="00B31E63" w:rsidRDefault="002D5865" w:rsidP="00D274AF">
            <w:pPr>
              <w:spacing w:after="0" w:line="240" w:lineRule="auto"/>
              <w:jc w:val="both"/>
              <w:rPr>
                <w:rFonts w:ascii="Times New Roman" w:hAnsi="Times New Roman"/>
                <w:sz w:val="24"/>
                <w:szCs w:val="24"/>
              </w:rPr>
            </w:pPr>
            <w:r w:rsidRPr="00B31E63">
              <w:rPr>
                <w:rFonts w:ascii="Times New Roman" w:hAnsi="Times New Roman"/>
                <w:sz w:val="24"/>
                <w:szCs w:val="24"/>
              </w:rPr>
              <w:t>5.Совершенствование взаимодействия организаций, учреждений, общественности в сфере противодействия террористической и экстремистской деятельности.</w:t>
            </w:r>
          </w:p>
          <w:p w:rsidR="002D5865" w:rsidRPr="00B31E63" w:rsidRDefault="002D5865" w:rsidP="00D274AF">
            <w:pPr>
              <w:overflowPunct w:val="0"/>
              <w:autoSpaceDN w:val="0"/>
              <w:adjustRightInd w:val="0"/>
              <w:spacing w:after="0" w:line="240" w:lineRule="auto"/>
              <w:jc w:val="both"/>
              <w:textAlignment w:val="baseline"/>
              <w:outlineLvl w:val="0"/>
              <w:rPr>
                <w:rFonts w:ascii="Times New Roman" w:hAnsi="Times New Roman"/>
                <w:sz w:val="24"/>
                <w:szCs w:val="24"/>
              </w:rPr>
            </w:pPr>
            <w:r w:rsidRPr="00B31E63">
              <w:rPr>
                <w:rFonts w:ascii="Times New Roman" w:hAnsi="Times New Roman"/>
                <w:sz w:val="24"/>
                <w:szCs w:val="24"/>
              </w:rPr>
              <w:t>6. Снижение количества зарегистрированных правонарушений</w:t>
            </w:r>
            <w:r>
              <w:rPr>
                <w:rFonts w:ascii="Times New Roman" w:hAnsi="Times New Roman"/>
                <w:sz w:val="24"/>
                <w:szCs w:val="24"/>
              </w:rPr>
              <w:t xml:space="preserve"> и преступлений</w:t>
            </w:r>
            <w:r w:rsidRPr="00B31E63">
              <w:rPr>
                <w:rFonts w:ascii="Times New Roman" w:hAnsi="Times New Roman"/>
                <w:sz w:val="24"/>
                <w:szCs w:val="24"/>
              </w:rPr>
              <w:t>.</w:t>
            </w:r>
          </w:p>
          <w:p w:rsidR="002D5865" w:rsidRPr="00B31E63" w:rsidRDefault="002D5865" w:rsidP="00D274AF">
            <w:pPr>
              <w:overflowPunct w:val="0"/>
              <w:autoSpaceDN w:val="0"/>
              <w:adjustRightInd w:val="0"/>
              <w:spacing w:after="0" w:line="240" w:lineRule="auto"/>
              <w:jc w:val="both"/>
              <w:textAlignment w:val="baseline"/>
              <w:outlineLvl w:val="0"/>
              <w:rPr>
                <w:rFonts w:ascii="Times New Roman" w:hAnsi="Times New Roman"/>
                <w:sz w:val="24"/>
                <w:szCs w:val="24"/>
              </w:rPr>
            </w:pPr>
            <w:r w:rsidRPr="00B31E63">
              <w:rPr>
                <w:rFonts w:ascii="Times New Roman" w:hAnsi="Times New Roman"/>
                <w:sz w:val="24"/>
                <w:szCs w:val="24"/>
              </w:rPr>
              <w:t>7. Снижение количества правонарушений</w:t>
            </w:r>
            <w:r>
              <w:rPr>
                <w:rFonts w:ascii="Times New Roman" w:hAnsi="Times New Roman"/>
                <w:sz w:val="24"/>
                <w:szCs w:val="24"/>
              </w:rPr>
              <w:t xml:space="preserve"> и преступлений</w:t>
            </w:r>
            <w:r w:rsidRPr="00B31E63">
              <w:rPr>
                <w:rFonts w:ascii="Times New Roman" w:hAnsi="Times New Roman"/>
                <w:sz w:val="24"/>
                <w:szCs w:val="24"/>
              </w:rPr>
              <w:t>, совершенных в общественных местах.</w:t>
            </w:r>
          </w:p>
          <w:p w:rsidR="002D5865" w:rsidRDefault="002D5865" w:rsidP="00D274AF">
            <w:pPr>
              <w:overflowPunct w:val="0"/>
              <w:autoSpaceDN w:val="0"/>
              <w:adjustRightInd w:val="0"/>
              <w:spacing w:after="0" w:line="240" w:lineRule="auto"/>
              <w:jc w:val="both"/>
              <w:textAlignment w:val="baseline"/>
              <w:outlineLvl w:val="0"/>
              <w:rPr>
                <w:rFonts w:ascii="Times New Roman" w:hAnsi="Times New Roman"/>
                <w:sz w:val="24"/>
                <w:szCs w:val="24"/>
              </w:rPr>
            </w:pPr>
            <w:r w:rsidRPr="00B31E63">
              <w:rPr>
                <w:rFonts w:ascii="Times New Roman" w:hAnsi="Times New Roman"/>
                <w:sz w:val="24"/>
                <w:szCs w:val="24"/>
              </w:rPr>
              <w:t>8.</w:t>
            </w:r>
            <w:r w:rsidR="00551E21">
              <w:rPr>
                <w:rFonts w:ascii="Times New Roman" w:hAnsi="Times New Roman"/>
                <w:sz w:val="24"/>
                <w:szCs w:val="24"/>
              </w:rPr>
              <w:t xml:space="preserve"> </w:t>
            </w:r>
            <w:r w:rsidRPr="00B31E63">
              <w:rPr>
                <w:rFonts w:ascii="Times New Roman" w:hAnsi="Times New Roman"/>
                <w:sz w:val="24"/>
                <w:szCs w:val="24"/>
              </w:rPr>
              <w:t xml:space="preserve">Снижение количества </w:t>
            </w:r>
            <w:r>
              <w:rPr>
                <w:rFonts w:ascii="Times New Roman" w:hAnsi="Times New Roman"/>
                <w:sz w:val="24"/>
                <w:szCs w:val="24"/>
              </w:rPr>
              <w:t xml:space="preserve">правонарушений и </w:t>
            </w:r>
            <w:r w:rsidRPr="00B31E63">
              <w:rPr>
                <w:rFonts w:ascii="Times New Roman" w:hAnsi="Times New Roman"/>
                <w:sz w:val="24"/>
                <w:szCs w:val="24"/>
              </w:rPr>
              <w:t>преступлений, совершенных несовершеннолетними.</w:t>
            </w:r>
          </w:p>
          <w:p w:rsidR="00551E21" w:rsidRPr="00B31E63" w:rsidRDefault="00551E21" w:rsidP="00D274AF">
            <w:pPr>
              <w:overflowPunct w:val="0"/>
              <w:autoSpaceDN w:val="0"/>
              <w:adjustRightInd w:val="0"/>
              <w:spacing w:after="0" w:line="240" w:lineRule="auto"/>
              <w:jc w:val="both"/>
              <w:textAlignment w:val="baseline"/>
              <w:outlineLvl w:val="0"/>
              <w:rPr>
                <w:rFonts w:ascii="Times New Roman" w:hAnsi="Times New Roman"/>
                <w:sz w:val="24"/>
                <w:szCs w:val="24"/>
              </w:rPr>
            </w:pPr>
            <w:r>
              <w:rPr>
                <w:rFonts w:ascii="Times New Roman" w:hAnsi="Times New Roman"/>
                <w:sz w:val="24"/>
                <w:szCs w:val="24"/>
              </w:rPr>
              <w:t xml:space="preserve">9. </w:t>
            </w:r>
            <w:r w:rsidRPr="00B31E63">
              <w:rPr>
                <w:rFonts w:ascii="Times New Roman" w:hAnsi="Times New Roman"/>
                <w:sz w:val="24"/>
                <w:szCs w:val="24"/>
              </w:rPr>
              <w:t xml:space="preserve">Снижение количества </w:t>
            </w:r>
            <w:r>
              <w:rPr>
                <w:rFonts w:ascii="Times New Roman" w:hAnsi="Times New Roman"/>
                <w:sz w:val="24"/>
                <w:szCs w:val="24"/>
              </w:rPr>
              <w:t xml:space="preserve">правонарушений и </w:t>
            </w:r>
            <w:r w:rsidRPr="00B31E63">
              <w:rPr>
                <w:rFonts w:ascii="Times New Roman" w:hAnsi="Times New Roman"/>
                <w:sz w:val="24"/>
                <w:szCs w:val="24"/>
              </w:rPr>
              <w:t xml:space="preserve">преступлений, совершенных </w:t>
            </w:r>
            <w:r>
              <w:rPr>
                <w:rFonts w:ascii="Times New Roman" w:hAnsi="Times New Roman"/>
                <w:sz w:val="24"/>
                <w:szCs w:val="24"/>
              </w:rPr>
              <w:t>ветеранами СВО</w:t>
            </w:r>
            <w:r w:rsidRPr="00B31E63">
              <w:rPr>
                <w:rFonts w:ascii="Times New Roman" w:hAnsi="Times New Roman"/>
                <w:sz w:val="24"/>
                <w:szCs w:val="24"/>
              </w:rPr>
              <w:t>.</w:t>
            </w:r>
          </w:p>
          <w:p w:rsidR="00527EC2" w:rsidRDefault="00551E21" w:rsidP="00527EC2">
            <w:pPr>
              <w:overflowPunct w:val="0"/>
              <w:autoSpaceDN w:val="0"/>
              <w:adjustRightInd w:val="0"/>
              <w:spacing w:after="0" w:line="240" w:lineRule="auto"/>
              <w:jc w:val="both"/>
              <w:textAlignment w:val="baseline"/>
              <w:outlineLvl w:val="0"/>
              <w:rPr>
                <w:rFonts w:ascii="Times New Roman" w:hAnsi="Times New Roman"/>
                <w:sz w:val="24"/>
                <w:szCs w:val="24"/>
              </w:rPr>
            </w:pPr>
            <w:r>
              <w:rPr>
                <w:rFonts w:ascii="Times New Roman" w:hAnsi="Times New Roman"/>
                <w:sz w:val="24"/>
                <w:szCs w:val="24"/>
              </w:rPr>
              <w:t>10</w:t>
            </w:r>
            <w:r w:rsidR="002D5865" w:rsidRPr="00B31E63">
              <w:rPr>
                <w:rFonts w:ascii="Times New Roman" w:hAnsi="Times New Roman"/>
                <w:sz w:val="24"/>
                <w:szCs w:val="24"/>
              </w:rPr>
              <w:t>. Увеличение количества граждан, вовлечённых в охрану общественного порядка.</w:t>
            </w:r>
            <w:r w:rsidR="00527EC2" w:rsidRPr="00B31E63">
              <w:rPr>
                <w:rFonts w:ascii="Times New Roman" w:hAnsi="Times New Roman"/>
                <w:sz w:val="24"/>
                <w:szCs w:val="24"/>
              </w:rPr>
              <w:t xml:space="preserve"> </w:t>
            </w:r>
          </w:p>
          <w:p w:rsidR="002D5865" w:rsidRPr="00B31E63" w:rsidRDefault="00D848AD" w:rsidP="00D848AD">
            <w:pPr>
              <w:overflowPunct w:val="0"/>
              <w:autoSpaceDN w:val="0"/>
              <w:adjustRightInd w:val="0"/>
              <w:spacing w:after="0" w:line="240" w:lineRule="auto"/>
              <w:jc w:val="both"/>
              <w:textAlignment w:val="baseline"/>
              <w:outlineLvl w:val="0"/>
              <w:rPr>
                <w:rFonts w:ascii="Times New Roman" w:hAnsi="Times New Roman"/>
                <w:sz w:val="24"/>
                <w:szCs w:val="24"/>
              </w:rPr>
            </w:pPr>
            <w:r>
              <w:rPr>
                <w:rFonts w:ascii="Times New Roman" w:hAnsi="Times New Roman"/>
                <w:sz w:val="24"/>
                <w:szCs w:val="24"/>
              </w:rPr>
              <w:t xml:space="preserve">11. </w:t>
            </w:r>
            <w:r w:rsidRPr="00D848AD">
              <w:rPr>
                <w:rFonts w:ascii="Times New Roman" w:hAnsi="Times New Roman"/>
                <w:sz w:val="24"/>
                <w:szCs w:val="24"/>
              </w:rPr>
              <w:t xml:space="preserve"> Снижение уровня детского травматизма</w:t>
            </w:r>
          </w:p>
        </w:tc>
      </w:tr>
    </w:tbl>
    <w:p w:rsidR="004D1F8B" w:rsidRPr="008B414B" w:rsidRDefault="004D1F8B" w:rsidP="004D1F8B">
      <w:pPr>
        <w:shd w:val="clear" w:color="auto" w:fill="FFFFFF"/>
        <w:tabs>
          <w:tab w:val="left" w:pos="1276"/>
        </w:tabs>
        <w:spacing w:after="0" w:line="240" w:lineRule="auto"/>
        <w:ind w:left="709" w:right="624"/>
        <w:jc w:val="center"/>
        <w:rPr>
          <w:rFonts w:ascii="Times New Roman" w:hAnsi="Times New Roman"/>
          <w:b/>
          <w:sz w:val="24"/>
          <w:szCs w:val="24"/>
        </w:rPr>
      </w:pPr>
    </w:p>
    <w:p w:rsidR="004D1F8B" w:rsidRPr="008B414B" w:rsidRDefault="004D1F8B" w:rsidP="004D1F8B">
      <w:pPr>
        <w:shd w:val="clear" w:color="auto" w:fill="FFFFFF"/>
        <w:tabs>
          <w:tab w:val="left" w:pos="1276"/>
        </w:tabs>
        <w:spacing w:after="0" w:line="240" w:lineRule="auto"/>
        <w:ind w:right="-2" w:firstLine="426"/>
        <w:jc w:val="both"/>
        <w:rPr>
          <w:rFonts w:ascii="Times New Roman" w:hAnsi="Times New Roman"/>
          <w:b/>
          <w:sz w:val="24"/>
          <w:szCs w:val="24"/>
        </w:rPr>
      </w:pPr>
      <w:r w:rsidRPr="008B414B">
        <w:rPr>
          <w:rFonts w:ascii="Times New Roman" w:hAnsi="Times New Roman"/>
          <w:b/>
          <w:sz w:val="24"/>
          <w:szCs w:val="24"/>
        </w:rPr>
        <w:t>2.1. Характеристика состояние сферы деятельности, в рамках которой реализуется подпрограмма.</w:t>
      </w:r>
    </w:p>
    <w:p w:rsidR="004D1F8B" w:rsidRPr="008B414B" w:rsidRDefault="004D1F8B" w:rsidP="004D1F8B">
      <w:pPr>
        <w:spacing w:after="0" w:line="240" w:lineRule="auto"/>
        <w:jc w:val="both"/>
        <w:rPr>
          <w:rFonts w:ascii="Times New Roman" w:hAnsi="Times New Roman"/>
          <w:sz w:val="24"/>
          <w:szCs w:val="24"/>
        </w:rPr>
      </w:pPr>
      <w:r w:rsidRPr="008B414B">
        <w:rPr>
          <w:rFonts w:ascii="Times New Roman" w:hAnsi="Times New Roman"/>
          <w:sz w:val="24"/>
          <w:szCs w:val="24"/>
        </w:rPr>
        <w:t xml:space="preserve">       Комплекс мер, предусмотренных настоящей программой, основан на оценках основных тенденций </w:t>
      </w:r>
      <w:proofErr w:type="gramStart"/>
      <w:r w:rsidRPr="008B414B">
        <w:rPr>
          <w:rFonts w:ascii="Times New Roman" w:hAnsi="Times New Roman"/>
          <w:sz w:val="24"/>
          <w:szCs w:val="24"/>
        </w:rPr>
        <w:t>криминогенной обстановки</w:t>
      </w:r>
      <w:proofErr w:type="gramEnd"/>
      <w:r w:rsidRPr="008B414B">
        <w:rPr>
          <w:rFonts w:ascii="Times New Roman" w:hAnsi="Times New Roman"/>
          <w:sz w:val="24"/>
          <w:szCs w:val="24"/>
        </w:rPr>
        <w:t xml:space="preserve"> и статистических данных информационного центра в Кизнерском районе, прогнозируемых оценках их дальнейшего развития, а также анализе результатов  выполнения «Программы по укреплению правопорядка, антитеррористической устойчивости и профилактике правонарушений в МО  «Кизнерский район» на 2013-2015 годы». Во исполнение последней межмуниципальным отделом МВД России «Кизнерский»  принимались  необходимые меры по основным  направлениям борьбы с преступностью, укреплению кадровой и материально-технической базы. Приняты меры по обеспечению экономической безопасности района, раскрытию и предотвращению  экономических преступлений. Программа на 20</w:t>
      </w:r>
      <w:r w:rsidR="002D5865">
        <w:rPr>
          <w:rFonts w:ascii="Times New Roman" w:hAnsi="Times New Roman"/>
          <w:sz w:val="24"/>
          <w:szCs w:val="24"/>
        </w:rPr>
        <w:t>20</w:t>
      </w:r>
      <w:r w:rsidRPr="008B414B">
        <w:rPr>
          <w:rFonts w:ascii="Times New Roman" w:hAnsi="Times New Roman"/>
          <w:sz w:val="24"/>
          <w:szCs w:val="24"/>
        </w:rPr>
        <w:t>-20</w:t>
      </w:r>
      <w:r w:rsidR="00527EC2">
        <w:rPr>
          <w:rFonts w:ascii="Times New Roman" w:hAnsi="Times New Roman"/>
          <w:sz w:val="24"/>
          <w:szCs w:val="24"/>
        </w:rPr>
        <w:t>24</w:t>
      </w:r>
      <w:r w:rsidRPr="008B414B">
        <w:rPr>
          <w:rFonts w:ascii="Times New Roman" w:hAnsi="Times New Roman"/>
          <w:sz w:val="24"/>
          <w:szCs w:val="24"/>
        </w:rPr>
        <w:t xml:space="preserve"> годы в основном выполнила свое предназначение. Намеченные Программой организационные мероприятия, не требующие дополнительного финансирования, исполнительными органами Администрации района выполнены в полном объеме.  </w:t>
      </w:r>
    </w:p>
    <w:p w:rsidR="004D1F8B" w:rsidRPr="008B414B" w:rsidRDefault="004D1F8B" w:rsidP="004D1F8B">
      <w:pPr>
        <w:spacing w:after="0" w:line="240" w:lineRule="auto"/>
        <w:jc w:val="both"/>
        <w:rPr>
          <w:rFonts w:ascii="Times New Roman" w:hAnsi="Times New Roman"/>
          <w:sz w:val="24"/>
          <w:szCs w:val="24"/>
        </w:rPr>
      </w:pPr>
      <w:r w:rsidRPr="008B414B">
        <w:rPr>
          <w:rFonts w:ascii="Times New Roman" w:hAnsi="Times New Roman"/>
          <w:sz w:val="24"/>
          <w:szCs w:val="24"/>
        </w:rPr>
        <w:t xml:space="preserve">      </w:t>
      </w:r>
      <w:r w:rsidR="00551E21">
        <w:rPr>
          <w:rFonts w:ascii="Times New Roman" w:hAnsi="Times New Roman"/>
          <w:sz w:val="24"/>
          <w:szCs w:val="24"/>
        </w:rPr>
        <w:t xml:space="preserve"> </w:t>
      </w:r>
      <w:r w:rsidRPr="008B414B">
        <w:rPr>
          <w:rFonts w:ascii="Times New Roman" w:hAnsi="Times New Roman"/>
          <w:sz w:val="24"/>
          <w:szCs w:val="24"/>
        </w:rPr>
        <w:t>Реализация принятых мер позволила активизировать деятельность правоохранительных органов в борьбе с преступностью, эффективнее реагировать на заявления и сообщения граждан о правонарушениях.</w:t>
      </w:r>
    </w:p>
    <w:p w:rsidR="004D1F8B" w:rsidRDefault="004D1F8B" w:rsidP="004D1F8B">
      <w:pPr>
        <w:spacing w:after="0" w:line="240" w:lineRule="auto"/>
        <w:jc w:val="both"/>
        <w:rPr>
          <w:rFonts w:ascii="Times New Roman" w:hAnsi="Times New Roman"/>
          <w:sz w:val="24"/>
          <w:szCs w:val="24"/>
        </w:rPr>
      </w:pPr>
      <w:r w:rsidRPr="008B414B">
        <w:rPr>
          <w:rFonts w:ascii="Times New Roman" w:hAnsi="Times New Roman"/>
          <w:sz w:val="24"/>
          <w:szCs w:val="24"/>
        </w:rPr>
        <w:t xml:space="preserve">       В то же время </w:t>
      </w:r>
      <w:proofErr w:type="gramStart"/>
      <w:r w:rsidRPr="008B414B">
        <w:rPr>
          <w:rFonts w:ascii="Times New Roman" w:hAnsi="Times New Roman"/>
          <w:sz w:val="24"/>
          <w:szCs w:val="24"/>
        </w:rPr>
        <w:t>криминогенная ситуация</w:t>
      </w:r>
      <w:proofErr w:type="gramEnd"/>
      <w:r w:rsidRPr="008B414B">
        <w:rPr>
          <w:rFonts w:ascii="Times New Roman" w:hAnsi="Times New Roman"/>
          <w:sz w:val="24"/>
          <w:szCs w:val="24"/>
        </w:rPr>
        <w:t xml:space="preserve"> в районе остается сложной. Обостряются проблемы незаконного оборота наркотиков, растет количество преступлений, совершенных подростками. Сложной остается обстановка  на улицах и общественных местах.</w:t>
      </w:r>
    </w:p>
    <w:p w:rsidR="004D1F8B" w:rsidRPr="008B414B" w:rsidRDefault="00551E21" w:rsidP="004D1F8B">
      <w:pPr>
        <w:spacing w:after="0" w:line="240" w:lineRule="auto"/>
        <w:jc w:val="both"/>
        <w:rPr>
          <w:rFonts w:ascii="Times New Roman" w:hAnsi="Times New Roman"/>
          <w:sz w:val="24"/>
          <w:szCs w:val="24"/>
        </w:rPr>
      </w:pPr>
      <w:r>
        <w:rPr>
          <w:rFonts w:ascii="Times New Roman" w:hAnsi="Times New Roman"/>
          <w:sz w:val="24"/>
          <w:szCs w:val="24"/>
        </w:rPr>
        <w:t xml:space="preserve">      </w:t>
      </w:r>
      <w:r w:rsidR="004D1F8B" w:rsidRPr="008B414B">
        <w:rPr>
          <w:rFonts w:ascii="Times New Roman" w:hAnsi="Times New Roman"/>
          <w:sz w:val="24"/>
          <w:szCs w:val="24"/>
        </w:rPr>
        <w:t xml:space="preserve">Происходят негативные изменения в ценностных ориентациях лиц, совершивших преступления, интенсивное пополнение преступной среды несовершеннолетними, женщинами, лицами, не имеющими  постоянного источника дохода. Не снижается удельный вес рецидивной преступности. Преступным проявлениям сопутствуют пьянство, значительный удельный вес преступлений, совершенных на бытовой почве. </w:t>
      </w:r>
    </w:p>
    <w:p w:rsidR="004D1F8B" w:rsidRDefault="004D1F8B" w:rsidP="004D1F8B">
      <w:pPr>
        <w:spacing w:after="0" w:line="240" w:lineRule="auto"/>
        <w:jc w:val="both"/>
        <w:rPr>
          <w:rFonts w:ascii="Times New Roman" w:hAnsi="Times New Roman"/>
          <w:sz w:val="24"/>
          <w:szCs w:val="24"/>
        </w:rPr>
      </w:pPr>
      <w:r w:rsidRPr="008B414B">
        <w:rPr>
          <w:rFonts w:ascii="Times New Roman" w:hAnsi="Times New Roman"/>
          <w:sz w:val="24"/>
          <w:szCs w:val="24"/>
        </w:rPr>
        <w:t xml:space="preserve">     </w:t>
      </w:r>
      <w:r>
        <w:rPr>
          <w:rFonts w:ascii="Times New Roman" w:hAnsi="Times New Roman"/>
          <w:sz w:val="24"/>
          <w:szCs w:val="24"/>
        </w:rPr>
        <w:t xml:space="preserve"> </w:t>
      </w:r>
      <w:r w:rsidRPr="008B414B">
        <w:rPr>
          <w:rFonts w:ascii="Times New Roman" w:hAnsi="Times New Roman"/>
          <w:sz w:val="24"/>
          <w:szCs w:val="24"/>
        </w:rPr>
        <w:t xml:space="preserve">Сохраняется высокий уровень дорожно-транспортного травматизма. </w:t>
      </w:r>
    </w:p>
    <w:p w:rsidR="004D1F8B" w:rsidRPr="008B414B" w:rsidRDefault="004D1F8B" w:rsidP="004D1F8B">
      <w:pPr>
        <w:pStyle w:val="a7"/>
        <w:spacing w:after="0"/>
        <w:jc w:val="both"/>
        <w:rPr>
          <w:szCs w:val="24"/>
        </w:rPr>
      </w:pPr>
      <w:r w:rsidRPr="008B414B">
        <w:rPr>
          <w:szCs w:val="24"/>
        </w:rPr>
        <w:t xml:space="preserve">     </w:t>
      </w:r>
      <w:r w:rsidR="00551E21">
        <w:rPr>
          <w:szCs w:val="24"/>
        </w:rPr>
        <w:t xml:space="preserve"> </w:t>
      </w:r>
      <w:proofErr w:type="gramStart"/>
      <w:r w:rsidRPr="008B414B">
        <w:rPr>
          <w:szCs w:val="24"/>
        </w:rPr>
        <w:t>Исходя из анализа развития криминальной ситуации возникла</w:t>
      </w:r>
      <w:proofErr w:type="gramEnd"/>
      <w:r w:rsidRPr="008B414B">
        <w:rPr>
          <w:szCs w:val="24"/>
        </w:rPr>
        <w:t xml:space="preserve"> необходимость использования средств бюджета МО «</w:t>
      </w:r>
      <w:r w:rsidR="00551E21">
        <w:rPr>
          <w:szCs w:val="24"/>
        </w:rPr>
        <w:t xml:space="preserve">МО </w:t>
      </w:r>
      <w:r w:rsidRPr="008B414B">
        <w:rPr>
          <w:szCs w:val="24"/>
        </w:rPr>
        <w:t>Кизнерский район</w:t>
      </w:r>
      <w:r w:rsidR="00551E21">
        <w:rPr>
          <w:szCs w:val="24"/>
        </w:rPr>
        <w:t xml:space="preserve"> УР</w:t>
      </w:r>
      <w:r w:rsidRPr="008B414B">
        <w:rPr>
          <w:szCs w:val="24"/>
        </w:rPr>
        <w:t xml:space="preserve">» для дальнейшего программного интегрированного подхода к решению вопросов, связанных с проблемой терроризма, незаконным оборотом оружия, совершенствованием профилактической деятельности. Особое внимание должно быть уделено активизации борьбы с алкоголизмом, наркоманией, </w:t>
      </w:r>
      <w:proofErr w:type="spellStart"/>
      <w:r>
        <w:rPr>
          <w:szCs w:val="24"/>
        </w:rPr>
        <w:t>табакокурением</w:t>
      </w:r>
      <w:proofErr w:type="spellEnd"/>
      <w:r>
        <w:rPr>
          <w:szCs w:val="24"/>
        </w:rPr>
        <w:t xml:space="preserve">, </w:t>
      </w:r>
      <w:r w:rsidRPr="008B414B">
        <w:rPr>
          <w:szCs w:val="24"/>
        </w:rPr>
        <w:t xml:space="preserve">уличной преступностью, беспризорностью и </w:t>
      </w:r>
      <w:r w:rsidRPr="008B414B">
        <w:rPr>
          <w:szCs w:val="24"/>
        </w:rPr>
        <w:lastRenderedPageBreak/>
        <w:t>безнадзорностью несовершеннолетних, незаконной миграцией, профилактических мероприяти</w:t>
      </w:r>
      <w:r>
        <w:rPr>
          <w:szCs w:val="24"/>
        </w:rPr>
        <w:t>й</w:t>
      </w:r>
      <w:r w:rsidRPr="008B414B">
        <w:rPr>
          <w:szCs w:val="24"/>
        </w:rPr>
        <w:t xml:space="preserve">, направленных на предупреждение данных проявлений, а также  ресоциализации </w:t>
      </w:r>
      <w:r>
        <w:rPr>
          <w:szCs w:val="24"/>
        </w:rPr>
        <w:t xml:space="preserve">и социализации </w:t>
      </w:r>
      <w:r w:rsidRPr="008B414B">
        <w:rPr>
          <w:szCs w:val="24"/>
        </w:rPr>
        <w:t>лиц, освободившихся из мест лишения свободы.</w:t>
      </w:r>
    </w:p>
    <w:p w:rsidR="004D1F8B" w:rsidRPr="008B414B" w:rsidRDefault="004D1F8B" w:rsidP="004D1F8B">
      <w:pPr>
        <w:pStyle w:val="a7"/>
        <w:spacing w:after="0"/>
        <w:jc w:val="both"/>
        <w:rPr>
          <w:b/>
          <w:szCs w:val="24"/>
        </w:rPr>
      </w:pPr>
      <w:r w:rsidRPr="008B414B">
        <w:rPr>
          <w:szCs w:val="24"/>
        </w:rPr>
        <w:t xml:space="preserve">      Программа является координационным  планом действий по профилактике правонарушений в муниципальном образовании «</w:t>
      </w:r>
      <w:r w:rsidR="00E87977">
        <w:rPr>
          <w:szCs w:val="24"/>
        </w:rPr>
        <w:t xml:space="preserve">МО </w:t>
      </w:r>
      <w:r w:rsidRPr="008B414B">
        <w:rPr>
          <w:szCs w:val="24"/>
        </w:rPr>
        <w:t>Кизнерский район</w:t>
      </w:r>
      <w:r w:rsidR="00E87977">
        <w:rPr>
          <w:szCs w:val="24"/>
        </w:rPr>
        <w:t xml:space="preserve"> УР</w:t>
      </w:r>
      <w:r w:rsidRPr="008B414B">
        <w:rPr>
          <w:szCs w:val="24"/>
        </w:rPr>
        <w:t xml:space="preserve">» путем: вовлечения общественности в процессе профилактики правонарушений; организации досуга несовершеннолетних и молодежи; усиления </w:t>
      </w:r>
      <w:proofErr w:type="gramStart"/>
      <w:r w:rsidRPr="008B414B">
        <w:rPr>
          <w:szCs w:val="24"/>
        </w:rPr>
        <w:t>контроля за</w:t>
      </w:r>
      <w:proofErr w:type="gramEnd"/>
      <w:r w:rsidRPr="008B414B">
        <w:rPr>
          <w:szCs w:val="24"/>
        </w:rPr>
        <w:t xml:space="preserve"> реализацией и употреблением  алкогольных напитков; предоставления работы лицам, освобождающимся из мест лишения свободы; проведения активной психологической профилактики среди </w:t>
      </w:r>
      <w:r>
        <w:rPr>
          <w:szCs w:val="24"/>
        </w:rPr>
        <w:t>обучающихся</w:t>
      </w:r>
      <w:r w:rsidRPr="008B414B">
        <w:rPr>
          <w:szCs w:val="24"/>
        </w:rPr>
        <w:t xml:space="preserve"> школ</w:t>
      </w:r>
      <w:r>
        <w:rPr>
          <w:szCs w:val="24"/>
        </w:rPr>
        <w:t xml:space="preserve"> района и</w:t>
      </w:r>
      <w:r w:rsidRPr="008B414B">
        <w:rPr>
          <w:szCs w:val="24"/>
        </w:rPr>
        <w:t xml:space="preserve"> </w:t>
      </w:r>
      <w:r>
        <w:rPr>
          <w:szCs w:val="24"/>
        </w:rPr>
        <w:t>техникума, родителей несовершеннолетних,</w:t>
      </w:r>
      <w:r w:rsidRPr="008B414B">
        <w:rPr>
          <w:szCs w:val="24"/>
        </w:rPr>
        <w:t xml:space="preserve"> подготовки и совершенствования профессиональных навыков специалистов, занимающихся профилактикой правонарушений.          </w:t>
      </w:r>
    </w:p>
    <w:p w:rsidR="004D1F8B" w:rsidRPr="008B414B" w:rsidRDefault="004D1F8B" w:rsidP="004D1F8B">
      <w:pPr>
        <w:tabs>
          <w:tab w:val="left" w:pos="993"/>
        </w:tabs>
        <w:autoSpaceDN w:val="0"/>
        <w:spacing w:after="0" w:line="240" w:lineRule="auto"/>
        <w:jc w:val="both"/>
        <w:rPr>
          <w:rFonts w:ascii="Times New Roman" w:hAnsi="Times New Roman"/>
          <w:b/>
          <w:sz w:val="24"/>
          <w:szCs w:val="24"/>
        </w:rPr>
      </w:pPr>
    </w:p>
    <w:p w:rsidR="004D1F8B" w:rsidRPr="008B414B" w:rsidRDefault="004D1F8B" w:rsidP="004D1F8B">
      <w:pPr>
        <w:tabs>
          <w:tab w:val="left" w:pos="993"/>
        </w:tabs>
        <w:autoSpaceDN w:val="0"/>
        <w:spacing w:after="0" w:line="240" w:lineRule="auto"/>
        <w:ind w:firstLine="284"/>
        <w:jc w:val="both"/>
        <w:rPr>
          <w:rFonts w:ascii="Times New Roman" w:hAnsi="Times New Roman"/>
          <w:b/>
          <w:sz w:val="24"/>
          <w:szCs w:val="24"/>
        </w:rPr>
      </w:pPr>
      <w:r>
        <w:rPr>
          <w:rFonts w:ascii="Times New Roman" w:hAnsi="Times New Roman"/>
          <w:b/>
          <w:sz w:val="24"/>
          <w:szCs w:val="24"/>
        </w:rPr>
        <w:t xml:space="preserve"> </w:t>
      </w:r>
      <w:r w:rsidRPr="008B414B">
        <w:rPr>
          <w:rFonts w:ascii="Times New Roman" w:hAnsi="Times New Roman"/>
          <w:b/>
          <w:sz w:val="24"/>
          <w:szCs w:val="24"/>
        </w:rPr>
        <w:t xml:space="preserve"> 2.2. Приоритеты, цели и задачи социально-экономического развития </w:t>
      </w:r>
      <w:r>
        <w:rPr>
          <w:rFonts w:ascii="Times New Roman" w:hAnsi="Times New Roman"/>
          <w:b/>
          <w:sz w:val="24"/>
          <w:szCs w:val="24"/>
        </w:rPr>
        <w:t>Кизнерского района</w:t>
      </w:r>
      <w:r w:rsidRPr="008B414B">
        <w:rPr>
          <w:rFonts w:ascii="Times New Roman" w:hAnsi="Times New Roman"/>
          <w:b/>
          <w:sz w:val="24"/>
          <w:szCs w:val="24"/>
        </w:rPr>
        <w:t xml:space="preserve"> в сфере реализации подпрограммы.</w:t>
      </w:r>
    </w:p>
    <w:p w:rsidR="004D1F8B" w:rsidRDefault="004D1F8B" w:rsidP="004D1F8B">
      <w:pPr>
        <w:tabs>
          <w:tab w:val="left" w:pos="993"/>
        </w:tabs>
        <w:autoSpaceDN w:val="0"/>
        <w:spacing w:after="0" w:line="240" w:lineRule="auto"/>
        <w:ind w:firstLine="425"/>
        <w:jc w:val="both"/>
        <w:rPr>
          <w:rFonts w:ascii="Times New Roman" w:hAnsi="Times New Roman"/>
          <w:sz w:val="24"/>
          <w:szCs w:val="24"/>
        </w:rPr>
      </w:pPr>
      <w:proofErr w:type="gramStart"/>
      <w:r w:rsidRPr="008B414B">
        <w:rPr>
          <w:rFonts w:ascii="Times New Roman" w:hAnsi="Times New Roman"/>
          <w:sz w:val="24"/>
          <w:szCs w:val="24"/>
        </w:rPr>
        <w:t>Приоритеты государственной и муниципальной политики в сфере реализации муниципальной подпрограммы определены Федеральными законами от 06.10.2003 №131-ФЗ «Об общих принципах организации местного самоуправления в Российской Федерации», от 24.06.1999 № 120 – ФЗ «Об основах системы профилактики безнадзорности и правонарушений несовершеннолетних»,  Законом Удмуртской Республики от 16.05.2000</w:t>
      </w:r>
      <w:r>
        <w:rPr>
          <w:rFonts w:ascii="Times New Roman" w:hAnsi="Times New Roman"/>
          <w:sz w:val="24"/>
          <w:szCs w:val="24"/>
        </w:rPr>
        <w:t xml:space="preserve"> </w:t>
      </w:r>
      <w:r w:rsidRPr="008B414B">
        <w:rPr>
          <w:rFonts w:ascii="Times New Roman" w:hAnsi="Times New Roman"/>
          <w:sz w:val="24"/>
          <w:szCs w:val="24"/>
        </w:rPr>
        <w:t>г. №172-</w:t>
      </w:r>
      <w:r w:rsidRPr="008B414B">
        <w:rPr>
          <w:rFonts w:ascii="Times New Roman" w:hAnsi="Times New Roman"/>
          <w:sz w:val="24"/>
          <w:szCs w:val="24"/>
          <w:lang w:val="en-US"/>
        </w:rPr>
        <w:t>II</w:t>
      </w:r>
      <w:r w:rsidRPr="008B414B">
        <w:rPr>
          <w:rFonts w:ascii="Times New Roman" w:hAnsi="Times New Roman"/>
          <w:sz w:val="24"/>
          <w:szCs w:val="24"/>
        </w:rPr>
        <w:t xml:space="preserve"> «Об участии граждан в охране общественного порядка», </w:t>
      </w:r>
      <w:r w:rsidRPr="000604D1">
        <w:rPr>
          <w:rFonts w:ascii="Times New Roman" w:hAnsi="Times New Roman"/>
          <w:color w:val="000000"/>
          <w:sz w:val="24"/>
          <w:szCs w:val="24"/>
        </w:rPr>
        <w:t>Федеральным  закон</w:t>
      </w:r>
      <w:r>
        <w:rPr>
          <w:rFonts w:ascii="Times New Roman" w:hAnsi="Times New Roman"/>
          <w:color w:val="000000"/>
          <w:sz w:val="24"/>
          <w:szCs w:val="24"/>
        </w:rPr>
        <w:t>ом от 23 июня 2016 г. № 182-ФЗ «</w:t>
      </w:r>
      <w:r w:rsidRPr="000604D1">
        <w:rPr>
          <w:rFonts w:ascii="Times New Roman" w:hAnsi="Times New Roman"/>
          <w:color w:val="000000"/>
          <w:sz w:val="24"/>
          <w:szCs w:val="24"/>
        </w:rPr>
        <w:t>Об</w:t>
      </w:r>
      <w:proofErr w:type="gramEnd"/>
      <w:r w:rsidRPr="000604D1">
        <w:rPr>
          <w:rFonts w:ascii="Times New Roman" w:hAnsi="Times New Roman"/>
          <w:color w:val="000000"/>
          <w:sz w:val="24"/>
          <w:szCs w:val="24"/>
        </w:rPr>
        <w:t xml:space="preserve"> </w:t>
      </w:r>
      <w:proofErr w:type="gramStart"/>
      <w:r w:rsidRPr="000604D1">
        <w:rPr>
          <w:rFonts w:ascii="Times New Roman" w:hAnsi="Times New Roman"/>
          <w:color w:val="000000"/>
          <w:sz w:val="24"/>
          <w:szCs w:val="24"/>
        </w:rPr>
        <w:t>основах</w:t>
      </w:r>
      <w:proofErr w:type="gramEnd"/>
      <w:r w:rsidRPr="000604D1">
        <w:rPr>
          <w:rFonts w:ascii="Times New Roman" w:hAnsi="Times New Roman"/>
          <w:color w:val="000000"/>
          <w:sz w:val="24"/>
          <w:szCs w:val="24"/>
        </w:rPr>
        <w:t xml:space="preserve"> системы профилактики правон</w:t>
      </w:r>
      <w:r>
        <w:rPr>
          <w:rFonts w:ascii="Times New Roman" w:hAnsi="Times New Roman"/>
          <w:color w:val="000000"/>
          <w:sz w:val="24"/>
          <w:szCs w:val="24"/>
        </w:rPr>
        <w:t>арушений в Российской Федерации»</w:t>
      </w:r>
      <w:r w:rsidRPr="000604D1">
        <w:rPr>
          <w:rFonts w:ascii="Times New Roman" w:hAnsi="Times New Roman"/>
          <w:color w:val="000000"/>
          <w:sz w:val="24"/>
          <w:szCs w:val="24"/>
        </w:rPr>
        <w:t>.</w:t>
      </w:r>
      <w:r w:rsidRPr="008B414B">
        <w:rPr>
          <w:rFonts w:ascii="Times New Roman" w:hAnsi="Times New Roman"/>
          <w:sz w:val="24"/>
          <w:szCs w:val="24"/>
        </w:rPr>
        <w:t xml:space="preserve"> </w:t>
      </w:r>
    </w:p>
    <w:p w:rsidR="004D1F8B" w:rsidRPr="008B414B" w:rsidRDefault="004D1F8B" w:rsidP="004D1F8B">
      <w:pPr>
        <w:tabs>
          <w:tab w:val="left" w:pos="993"/>
        </w:tabs>
        <w:autoSpaceDN w:val="0"/>
        <w:spacing w:after="0" w:line="240" w:lineRule="auto"/>
        <w:ind w:firstLine="425"/>
        <w:jc w:val="both"/>
        <w:rPr>
          <w:rFonts w:ascii="Times New Roman" w:hAnsi="Times New Roman"/>
          <w:sz w:val="24"/>
          <w:szCs w:val="24"/>
        </w:rPr>
      </w:pPr>
      <w:r w:rsidRPr="008B414B">
        <w:rPr>
          <w:rFonts w:ascii="Times New Roman" w:hAnsi="Times New Roman"/>
          <w:sz w:val="24"/>
          <w:szCs w:val="24"/>
        </w:rPr>
        <w:t>Цели подпрограммы:</w:t>
      </w:r>
    </w:p>
    <w:p w:rsidR="004D1F8B" w:rsidRPr="008B414B" w:rsidRDefault="004D1F8B" w:rsidP="004D1F8B">
      <w:pPr>
        <w:autoSpaceDN w:val="0"/>
        <w:adjustRightInd w:val="0"/>
        <w:spacing w:after="0" w:line="240" w:lineRule="auto"/>
        <w:ind w:firstLine="426"/>
        <w:jc w:val="both"/>
        <w:rPr>
          <w:rFonts w:ascii="Times New Roman" w:hAnsi="Times New Roman"/>
          <w:color w:val="000000"/>
          <w:sz w:val="24"/>
          <w:szCs w:val="24"/>
        </w:rPr>
      </w:pPr>
      <w:r w:rsidRPr="008B414B">
        <w:rPr>
          <w:rFonts w:ascii="Times New Roman" w:hAnsi="Times New Roman"/>
          <w:color w:val="000000"/>
          <w:sz w:val="24"/>
          <w:szCs w:val="24"/>
        </w:rPr>
        <w:t xml:space="preserve">1. Обеспечение безопасности граждан, проживающих на территории </w:t>
      </w:r>
      <w:r>
        <w:rPr>
          <w:rFonts w:ascii="Times New Roman" w:hAnsi="Times New Roman"/>
          <w:color w:val="000000"/>
          <w:sz w:val="24"/>
          <w:szCs w:val="24"/>
        </w:rPr>
        <w:t>Кизнерского района</w:t>
      </w:r>
      <w:r w:rsidRPr="008B414B">
        <w:rPr>
          <w:rFonts w:ascii="Times New Roman" w:hAnsi="Times New Roman"/>
          <w:color w:val="000000"/>
          <w:sz w:val="24"/>
          <w:szCs w:val="24"/>
        </w:rPr>
        <w:t>.</w:t>
      </w:r>
    </w:p>
    <w:p w:rsidR="004D1F8B" w:rsidRPr="000604D1" w:rsidRDefault="004D1F8B" w:rsidP="004D1F8B">
      <w:pPr>
        <w:autoSpaceDN w:val="0"/>
        <w:adjustRightInd w:val="0"/>
        <w:spacing w:after="0" w:line="240" w:lineRule="auto"/>
        <w:ind w:firstLine="426"/>
        <w:jc w:val="both"/>
        <w:rPr>
          <w:rFonts w:ascii="Times New Roman" w:hAnsi="Times New Roman"/>
          <w:sz w:val="24"/>
          <w:szCs w:val="24"/>
        </w:rPr>
      </w:pPr>
      <w:r w:rsidRPr="000604D1">
        <w:rPr>
          <w:rFonts w:ascii="Times New Roman" w:hAnsi="Times New Roman"/>
          <w:sz w:val="24"/>
          <w:szCs w:val="24"/>
        </w:rPr>
        <w:t xml:space="preserve">2. Взаимодействие субъектов профилактики правонарушений на территории  </w:t>
      </w:r>
      <w:r>
        <w:rPr>
          <w:rFonts w:ascii="Times New Roman" w:hAnsi="Times New Roman"/>
          <w:sz w:val="24"/>
          <w:szCs w:val="24"/>
        </w:rPr>
        <w:t>Кизнерского района</w:t>
      </w:r>
      <w:r w:rsidRPr="000604D1">
        <w:rPr>
          <w:rFonts w:ascii="Times New Roman" w:hAnsi="Times New Roman"/>
          <w:sz w:val="24"/>
          <w:szCs w:val="24"/>
        </w:rPr>
        <w:t>.</w:t>
      </w:r>
    </w:p>
    <w:p w:rsidR="004D1F8B" w:rsidRPr="000604D1" w:rsidRDefault="004D1F8B" w:rsidP="004D1F8B">
      <w:pPr>
        <w:autoSpaceDN w:val="0"/>
        <w:adjustRightInd w:val="0"/>
        <w:spacing w:after="0" w:line="240" w:lineRule="auto"/>
        <w:ind w:firstLine="426"/>
        <w:jc w:val="both"/>
        <w:rPr>
          <w:rFonts w:ascii="Times New Roman" w:hAnsi="Times New Roman"/>
          <w:sz w:val="24"/>
          <w:szCs w:val="24"/>
        </w:rPr>
      </w:pPr>
      <w:r w:rsidRPr="000604D1">
        <w:rPr>
          <w:rFonts w:ascii="Times New Roman" w:hAnsi="Times New Roman"/>
          <w:sz w:val="24"/>
          <w:szCs w:val="24"/>
        </w:rPr>
        <w:t>3.  Снижение  уровня преступности  на территории района.</w:t>
      </w:r>
    </w:p>
    <w:p w:rsidR="004D1F8B" w:rsidRPr="008B414B" w:rsidRDefault="004D1F8B" w:rsidP="004D1F8B">
      <w:pPr>
        <w:tabs>
          <w:tab w:val="left" w:pos="993"/>
        </w:tabs>
        <w:autoSpaceDN w:val="0"/>
        <w:spacing w:after="0" w:line="240" w:lineRule="auto"/>
        <w:ind w:firstLine="425"/>
        <w:jc w:val="both"/>
        <w:rPr>
          <w:rFonts w:ascii="Times New Roman" w:hAnsi="Times New Roman"/>
          <w:sz w:val="24"/>
          <w:szCs w:val="24"/>
        </w:rPr>
      </w:pPr>
      <w:r w:rsidRPr="008B414B">
        <w:rPr>
          <w:rFonts w:ascii="Times New Roman" w:hAnsi="Times New Roman"/>
          <w:sz w:val="24"/>
          <w:szCs w:val="24"/>
        </w:rPr>
        <w:t xml:space="preserve">Задачи: </w:t>
      </w:r>
    </w:p>
    <w:p w:rsidR="004D1F8B" w:rsidRPr="008B414B" w:rsidRDefault="004D1F8B" w:rsidP="004D1F8B">
      <w:pPr>
        <w:overflowPunct w:val="0"/>
        <w:autoSpaceDN w:val="0"/>
        <w:adjustRightInd w:val="0"/>
        <w:spacing w:after="0" w:line="240" w:lineRule="auto"/>
        <w:ind w:firstLine="426"/>
        <w:jc w:val="both"/>
        <w:textAlignment w:val="baseline"/>
        <w:outlineLvl w:val="0"/>
        <w:rPr>
          <w:rFonts w:ascii="Times New Roman" w:hAnsi="Times New Roman"/>
          <w:sz w:val="24"/>
          <w:szCs w:val="24"/>
        </w:rPr>
      </w:pPr>
      <w:r w:rsidRPr="008B414B">
        <w:rPr>
          <w:rFonts w:ascii="Times New Roman" w:hAnsi="Times New Roman"/>
          <w:sz w:val="24"/>
          <w:szCs w:val="24"/>
        </w:rPr>
        <w:t>1. Стабилизация и создание предпосылок для снижения уровня преступности на территории района.</w:t>
      </w:r>
    </w:p>
    <w:p w:rsidR="004D1F8B" w:rsidRPr="00B31E63" w:rsidRDefault="004D1F8B" w:rsidP="004D1F8B">
      <w:pPr>
        <w:overflowPunct w:val="0"/>
        <w:autoSpaceDN w:val="0"/>
        <w:adjustRightInd w:val="0"/>
        <w:spacing w:after="0" w:line="240" w:lineRule="auto"/>
        <w:jc w:val="both"/>
        <w:textAlignment w:val="baseline"/>
        <w:outlineLvl w:val="0"/>
        <w:rPr>
          <w:rFonts w:ascii="Times New Roman" w:hAnsi="Times New Roman"/>
          <w:sz w:val="24"/>
          <w:szCs w:val="24"/>
        </w:rPr>
      </w:pPr>
      <w:r>
        <w:rPr>
          <w:rFonts w:ascii="Times New Roman" w:hAnsi="Times New Roman"/>
          <w:sz w:val="24"/>
          <w:szCs w:val="24"/>
        </w:rPr>
        <w:t xml:space="preserve">       </w:t>
      </w:r>
      <w:r w:rsidRPr="008B414B">
        <w:rPr>
          <w:rFonts w:ascii="Times New Roman" w:hAnsi="Times New Roman"/>
          <w:sz w:val="24"/>
          <w:szCs w:val="24"/>
        </w:rPr>
        <w:t xml:space="preserve">2. </w:t>
      </w:r>
      <w:r w:rsidRPr="00B31E63">
        <w:rPr>
          <w:rFonts w:ascii="Times New Roman" w:hAnsi="Times New Roman"/>
          <w:sz w:val="24"/>
          <w:szCs w:val="24"/>
        </w:rPr>
        <w:t xml:space="preserve">Совершенствование системы профилактики правонарушений, направленной на активизацию борьбы с алкоголизмом, наркоманией, </w:t>
      </w:r>
      <w:proofErr w:type="spellStart"/>
      <w:r>
        <w:rPr>
          <w:rFonts w:ascii="Times New Roman" w:hAnsi="Times New Roman"/>
          <w:sz w:val="24"/>
          <w:szCs w:val="24"/>
        </w:rPr>
        <w:t>табакурением</w:t>
      </w:r>
      <w:proofErr w:type="spellEnd"/>
      <w:r>
        <w:rPr>
          <w:rFonts w:ascii="Times New Roman" w:hAnsi="Times New Roman"/>
          <w:sz w:val="24"/>
          <w:szCs w:val="24"/>
        </w:rPr>
        <w:t xml:space="preserve">, токсикоманией и </w:t>
      </w:r>
      <w:r w:rsidRPr="00B31E63">
        <w:rPr>
          <w:rFonts w:ascii="Times New Roman" w:hAnsi="Times New Roman"/>
          <w:sz w:val="24"/>
          <w:szCs w:val="24"/>
        </w:rPr>
        <w:t>преступностью,</w:t>
      </w:r>
      <w:r>
        <w:rPr>
          <w:rFonts w:ascii="Times New Roman" w:hAnsi="Times New Roman"/>
          <w:sz w:val="24"/>
          <w:szCs w:val="24"/>
        </w:rPr>
        <w:t xml:space="preserve"> в том числе несов</w:t>
      </w:r>
      <w:r w:rsidRPr="00B31E63">
        <w:rPr>
          <w:rFonts w:ascii="Times New Roman" w:hAnsi="Times New Roman"/>
          <w:sz w:val="24"/>
          <w:szCs w:val="24"/>
        </w:rPr>
        <w:t>ершеннолетних</w:t>
      </w:r>
      <w:r>
        <w:rPr>
          <w:rFonts w:ascii="Times New Roman" w:hAnsi="Times New Roman"/>
          <w:sz w:val="24"/>
          <w:szCs w:val="24"/>
        </w:rPr>
        <w:t>,</w:t>
      </w:r>
      <w:r w:rsidRPr="00B31E63">
        <w:rPr>
          <w:rFonts w:ascii="Times New Roman" w:hAnsi="Times New Roman"/>
          <w:sz w:val="24"/>
          <w:szCs w:val="24"/>
        </w:rPr>
        <w:t xml:space="preserve"> </w:t>
      </w:r>
      <w:proofErr w:type="spellStart"/>
      <w:r w:rsidRPr="00B31E63">
        <w:rPr>
          <w:rFonts w:ascii="Times New Roman" w:hAnsi="Times New Roman"/>
          <w:sz w:val="24"/>
          <w:szCs w:val="24"/>
        </w:rPr>
        <w:t>ресоциализацию</w:t>
      </w:r>
      <w:proofErr w:type="spellEnd"/>
      <w:r w:rsidRPr="00B31E63">
        <w:rPr>
          <w:rFonts w:ascii="Times New Roman" w:hAnsi="Times New Roman"/>
          <w:sz w:val="24"/>
          <w:szCs w:val="24"/>
        </w:rPr>
        <w:t xml:space="preserve"> </w:t>
      </w:r>
      <w:r>
        <w:rPr>
          <w:rFonts w:ascii="Times New Roman" w:hAnsi="Times New Roman"/>
          <w:sz w:val="24"/>
          <w:szCs w:val="24"/>
        </w:rPr>
        <w:t xml:space="preserve">и социализацию </w:t>
      </w:r>
      <w:r w:rsidRPr="00B31E63">
        <w:rPr>
          <w:rFonts w:ascii="Times New Roman" w:hAnsi="Times New Roman"/>
          <w:sz w:val="24"/>
          <w:szCs w:val="24"/>
        </w:rPr>
        <w:t>лиц, вернувшихся из мест отбывания наказания.</w:t>
      </w:r>
    </w:p>
    <w:p w:rsidR="004D1F8B" w:rsidRPr="008B414B" w:rsidRDefault="004D1F8B" w:rsidP="004D1F8B">
      <w:pPr>
        <w:overflowPunct w:val="0"/>
        <w:autoSpaceDN w:val="0"/>
        <w:adjustRightInd w:val="0"/>
        <w:spacing w:after="0" w:line="240" w:lineRule="auto"/>
        <w:ind w:firstLine="426"/>
        <w:jc w:val="both"/>
        <w:textAlignment w:val="baseline"/>
        <w:outlineLvl w:val="0"/>
        <w:rPr>
          <w:rFonts w:ascii="Times New Roman" w:hAnsi="Times New Roman"/>
          <w:sz w:val="24"/>
          <w:szCs w:val="24"/>
        </w:rPr>
      </w:pPr>
      <w:r w:rsidRPr="008B414B">
        <w:rPr>
          <w:rFonts w:ascii="Times New Roman" w:hAnsi="Times New Roman"/>
          <w:sz w:val="24"/>
          <w:szCs w:val="24"/>
        </w:rPr>
        <w:t>3. Формирование у подростков и молодежи мотивации к ведению здорового образа жизни.</w:t>
      </w:r>
    </w:p>
    <w:p w:rsidR="004D1F8B" w:rsidRPr="008B414B" w:rsidRDefault="004D1F8B" w:rsidP="004D1F8B">
      <w:pPr>
        <w:overflowPunct w:val="0"/>
        <w:autoSpaceDN w:val="0"/>
        <w:adjustRightInd w:val="0"/>
        <w:spacing w:after="0" w:line="240" w:lineRule="auto"/>
        <w:ind w:firstLine="426"/>
        <w:jc w:val="both"/>
        <w:textAlignment w:val="baseline"/>
        <w:outlineLvl w:val="0"/>
        <w:rPr>
          <w:rFonts w:ascii="Times New Roman" w:hAnsi="Times New Roman"/>
          <w:sz w:val="24"/>
          <w:szCs w:val="24"/>
        </w:rPr>
      </w:pPr>
      <w:r w:rsidRPr="008B414B">
        <w:rPr>
          <w:rFonts w:ascii="Times New Roman" w:hAnsi="Times New Roman"/>
          <w:sz w:val="24"/>
          <w:szCs w:val="24"/>
        </w:rPr>
        <w:t>4. Внедрение современных технических сре</w:t>
      </w:r>
      <w:proofErr w:type="gramStart"/>
      <w:r w:rsidRPr="008B414B">
        <w:rPr>
          <w:rFonts w:ascii="Times New Roman" w:hAnsi="Times New Roman"/>
          <w:sz w:val="24"/>
          <w:szCs w:val="24"/>
        </w:rPr>
        <w:t>дств дл</w:t>
      </w:r>
      <w:proofErr w:type="gramEnd"/>
      <w:r w:rsidRPr="008B414B">
        <w:rPr>
          <w:rFonts w:ascii="Times New Roman" w:hAnsi="Times New Roman"/>
          <w:sz w:val="24"/>
          <w:szCs w:val="24"/>
        </w:rPr>
        <w:t>я обеспечения правопорядка и безопасности на улицах и в других общественных местах и раскрытия по горячим следам.</w:t>
      </w:r>
    </w:p>
    <w:p w:rsidR="004D1F8B" w:rsidRPr="008B414B" w:rsidRDefault="004D1F8B" w:rsidP="004D1F8B">
      <w:pPr>
        <w:overflowPunct w:val="0"/>
        <w:autoSpaceDN w:val="0"/>
        <w:adjustRightInd w:val="0"/>
        <w:spacing w:after="0" w:line="240" w:lineRule="auto"/>
        <w:ind w:firstLine="426"/>
        <w:jc w:val="both"/>
        <w:textAlignment w:val="baseline"/>
        <w:outlineLvl w:val="0"/>
        <w:rPr>
          <w:rFonts w:ascii="Times New Roman" w:hAnsi="Times New Roman"/>
          <w:sz w:val="24"/>
          <w:szCs w:val="24"/>
        </w:rPr>
      </w:pPr>
      <w:r w:rsidRPr="008B414B">
        <w:rPr>
          <w:rFonts w:ascii="Times New Roman" w:hAnsi="Times New Roman"/>
          <w:sz w:val="24"/>
          <w:szCs w:val="24"/>
        </w:rPr>
        <w:t>5. Организация и совершенствование работы по привлечению населения к охране общественного порядка.</w:t>
      </w:r>
    </w:p>
    <w:p w:rsidR="004D1F8B" w:rsidRDefault="004D1F8B" w:rsidP="004D1F8B">
      <w:pPr>
        <w:tabs>
          <w:tab w:val="left" w:pos="993"/>
        </w:tabs>
        <w:autoSpaceDN w:val="0"/>
        <w:spacing w:after="0" w:line="240" w:lineRule="auto"/>
        <w:ind w:firstLine="426"/>
        <w:jc w:val="both"/>
        <w:rPr>
          <w:rFonts w:ascii="Times New Roman" w:hAnsi="Times New Roman"/>
          <w:sz w:val="24"/>
          <w:szCs w:val="24"/>
        </w:rPr>
      </w:pPr>
      <w:r w:rsidRPr="008B414B">
        <w:rPr>
          <w:rFonts w:ascii="Times New Roman" w:hAnsi="Times New Roman"/>
          <w:sz w:val="24"/>
          <w:szCs w:val="24"/>
        </w:rPr>
        <w:t>6. Совершенствование муниципальной нормативной базы в области профилактики правонарушений</w:t>
      </w:r>
      <w:r w:rsidR="00E87977">
        <w:rPr>
          <w:rFonts w:ascii="Times New Roman" w:hAnsi="Times New Roman"/>
          <w:sz w:val="24"/>
          <w:szCs w:val="24"/>
        </w:rPr>
        <w:t>.</w:t>
      </w:r>
    </w:p>
    <w:p w:rsidR="00527EC2" w:rsidRPr="00B31E63" w:rsidRDefault="00527EC2" w:rsidP="00527EC2">
      <w:pPr>
        <w:overflowPunct w:val="0"/>
        <w:autoSpaceDN w:val="0"/>
        <w:adjustRightInd w:val="0"/>
        <w:spacing w:after="0" w:line="240" w:lineRule="auto"/>
        <w:ind w:firstLine="426"/>
        <w:jc w:val="both"/>
        <w:textAlignment w:val="baseline"/>
        <w:outlineLvl w:val="0"/>
        <w:rPr>
          <w:rFonts w:ascii="Times New Roman" w:hAnsi="Times New Roman"/>
          <w:sz w:val="24"/>
          <w:szCs w:val="24"/>
        </w:rPr>
      </w:pPr>
      <w:r>
        <w:rPr>
          <w:rFonts w:ascii="Times New Roman" w:hAnsi="Times New Roman"/>
          <w:sz w:val="24"/>
          <w:szCs w:val="24"/>
        </w:rPr>
        <w:t xml:space="preserve">7. </w:t>
      </w:r>
      <w:r w:rsidRPr="00B31E63">
        <w:rPr>
          <w:rFonts w:ascii="Times New Roman" w:hAnsi="Times New Roman"/>
          <w:sz w:val="24"/>
          <w:szCs w:val="24"/>
        </w:rPr>
        <w:t xml:space="preserve">Снижение количества </w:t>
      </w:r>
      <w:r>
        <w:rPr>
          <w:rFonts w:ascii="Times New Roman" w:hAnsi="Times New Roman"/>
          <w:sz w:val="24"/>
          <w:szCs w:val="24"/>
        </w:rPr>
        <w:t xml:space="preserve">правонарушений и </w:t>
      </w:r>
      <w:r w:rsidRPr="00B31E63">
        <w:rPr>
          <w:rFonts w:ascii="Times New Roman" w:hAnsi="Times New Roman"/>
          <w:sz w:val="24"/>
          <w:szCs w:val="24"/>
        </w:rPr>
        <w:t xml:space="preserve">преступлений, совершенных </w:t>
      </w:r>
      <w:r>
        <w:rPr>
          <w:rFonts w:ascii="Times New Roman" w:hAnsi="Times New Roman"/>
          <w:sz w:val="24"/>
          <w:szCs w:val="24"/>
        </w:rPr>
        <w:t>ветеранами СВО</w:t>
      </w:r>
      <w:r w:rsidRPr="00B31E63">
        <w:rPr>
          <w:rFonts w:ascii="Times New Roman" w:hAnsi="Times New Roman"/>
          <w:sz w:val="24"/>
          <w:szCs w:val="24"/>
        </w:rPr>
        <w:t>.</w:t>
      </w:r>
    </w:p>
    <w:p w:rsidR="00527EC2" w:rsidRDefault="00527EC2" w:rsidP="00527EC2">
      <w:pPr>
        <w:overflowPunct w:val="0"/>
        <w:autoSpaceDN w:val="0"/>
        <w:adjustRightInd w:val="0"/>
        <w:spacing w:after="0" w:line="240" w:lineRule="auto"/>
        <w:ind w:firstLine="426"/>
        <w:jc w:val="both"/>
        <w:textAlignment w:val="baseline"/>
        <w:outlineLvl w:val="0"/>
        <w:rPr>
          <w:rFonts w:ascii="Times New Roman" w:hAnsi="Times New Roman"/>
          <w:sz w:val="24"/>
          <w:szCs w:val="24"/>
        </w:rPr>
      </w:pPr>
      <w:r>
        <w:rPr>
          <w:rFonts w:ascii="Times New Roman" w:hAnsi="Times New Roman"/>
          <w:sz w:val="24"/>
          <w:szCs w:val="24"/>
        </w:rPr>
        <w:t>8</w:t>
      </w:r>
      <w:r w:rsidRPr="00B31E63">
        <w:rPr>
          <w:rFonts w:ascii="Times New Roman" w:hAnsi="Times New Roman"/>
          <w:sz w:val="24"/>
          <w:szCs w:val="24"/>
        </w:rPr>
        <w:t xml:space="preserve">. Увеличение количества граждан, вовлечённых в охрану общественного порядка. </w:t>
      </w:r>
    </w:p>
    <w:p w:rsidR="00527EC2" w:rsidRDefault="00527EC2" w:rsidP="00527EC2">
      <w:pPr>
        <w:overflowPunct w:val="0"/>
        <w:autoSpaceDN w:val="0"/>
        <w:adjustRightInd w:val="0"/>
        <w:spacing w:after="0" w:line="240" w:lineRule="auto"/>
        <w:ind w:firstLine="426"/>
        <w:jc w:val="both"/>
        <w:textAlignment w:val="baseline"/>
        <w:outlineLvl w:val="0"/>
        <w:rPr>
          <w:rFonts w:ascii="Times New Roman" w:hAnsi="Times New Roman"/>
          <w:sz w:val="24"/>
          <w:szCs w:val="24"/>
        </w:rPr>
      </w:pPr>
      <w:r>
        <w:rPr>
          <w:rFonts w:ascii="Times New Roman" w:hAnsi="Times New Roman"/>
          <w:sz w:val="24"/>
          <w:szCs w:val="24"/>
        </w:rPr>
        <w:t>9</w:t>
      </w:r>
      <w:r w:rsidRPr="00B31E63">
        <w:rPr>
          <w:rFonts w:ascii="Times New Roman" w:hAnsi="Times New Roman"/>
          <w:sz w:val="24"/>
          <w:szCs w:val="24"/>
        </w:rPr>
        <w:t>.</w:t>
      </w:r>
      <w:r>
        <w:rPr>
          <w:rFonts w:ascii="Times New Roman" w:hAnsi="Times New Roman"/>
          <w:sz w:val="24"/>
          <w:szCs w:val="24"/>
        </w:rPr>
        <w:t xml:space="preserve"> </w:t>
      </w:r>
      <w:r w:rsidRPr="00B31E63">
        <w:rPr>
          <w:rFonts w:ascii="Times New Roman" w:hAnsi="Times New Roman"/>
          <w:sz w:val="24"/>
          <w:szCs w:val="24"/>
        </w:rPr>
        <w:t xml:space="preserve">Снижение количества </w:t>
      </w:r>
      <w:r>
        <w:rPr>
          <w:rFonts w:ascii="Times New Roman" w:hAnsi="Times New Roman"/>
          <w:sz w:val="24"/>
          <w:szCs w:val="24"/>
        </w:rPr>
        <w:t xml:space="preserve">правонарушений и </w:t>
      </w:r>
      <w:r w:rsidRPr="00B31E63">
        <w:rPr>
          <w:rFonts w:ascii="Times New Roman" w:hAnsi="Times New Roman"/>
          <w:sz w:val="24"/>
          <w:szCs w:val="24"/>
        </w:rPr>
        <w:t xml:space="preserve">преступлений, совершенных </w:t>
      </w:r>
      <w:r>
        <w:rPr>
          <w:rFonts w:ascii="Times New Roman" w:hAnsi="Times New Roman"/>
          <w:sz w:val="24"/>
          <w:szCs w:val="24"/>
        </w:rPr>
        <w:t>в отношении несовершеннолетних</w:t>
      </w:r>
      <w:r w:rsidRPr="00B31E63">
        <w:rPr>
          <w:rFonts w:ascii="Times New Roman" w:hAnsi="Times New Roman"/>
          <w:sz w:val="24"/>
          <w:szCs w:val="24"/>
        </w:rPr>
        <w:t>.</w:t>
      </w:r>
    </w:p>
    <w:p w:rsidR="00EF79AF" w:rsidRPr="00D848AD" w:rsidRDefault="00EF79AF" w:rsidP="00527EC2">
      <w:pPr>
        <w:overflowPunct w:val="0"/>
        <w:autoSpaceDN w:val="0"/>
        <w:adjustRightInd w:val="0"/>
        <w:spacing w:after="0" w:line="240" w:lineRule="auto"/>
        <w:ind w:firstLine="426"/>
        <w:jc w:val="both"/>
        <w:textAlignment w:val="baseline"/>
        <w:outlineLvl w:val="0"/>
        <w:rPr>
          <w:rFonts w:ascii="Times New Roman" w:hAnsi="Times New Roman"/>
          <w:sz w:val="24"/>
          <w:szCs w:val="24"/>
        </w:rPr>
      </w:pPr>
      <w:r w:rsidRPr="00D848AD">
        <w:rPr>
          <w:rFonts w:ascii="Times New Roman" w:hAnsi="Times New Roman"/>
          <w:sz w:val="24"/>
          <w:szCs w:val="24"/>
        </w:rPr>
        <w:t>10. Снижение уровня детского травматизма.</w:t>
      </w:r>
    </w:p>
    <w:p w:rsidR="004D1F8B" w:rsidRDefault="004D1F8B" w:rsidP="004D1F8B">
      <w:pPr>
        <w:tabs>
          <w:tab w:val="left" w:pos="567"/>
        </w:tabs>
        <w:autoSpaceDN w:val="0"/>
        <w:spacing w:after="0" w:line="240" w:lineRule="auto"/>
        <w:ind w:firstLine="426"/>
        <w:jc w:val="both"/>
        <w:rPr>
          <w:rFonts w:ascii="Times New Roman" w:hAnsi="Times New Roman"/>
          <w:b/>
          <w:sz w:val="24"/>
          <w:szCs w:val="24"/>
        </w:rPr>
      </w:pPr>
    </w:p>
    <w:p w:rsidR="004D1F8B" w:rsidRPr="008B414B" w:rsidRDefault="004D1F8B" w:rsidP="004D1F8B">
      <w:pPr>
        <w:tabs>
          <w:tab w:val="left" w:pos="567"/>
        </w:tabs>
        <w:autoSpaceDN w:val="0"/>
        <w:spacing w:after="0" w:line="240" w:lineRule="auto"/>
        <w:ind w:firstLine="426"/>
        <w:jc w:val="both"/>
        <w:rPr>
          <w:rFonts w:ascii="Times New Roman" w:hAnsi="Times New Roman"/>
          <w:b/>
          <w:sz w:val="24"/>
          <w:szCs w:val="24"/>
        </w:rPr>
      </w:pPr>
      <w:r w:rsidRPr="008B414B">
        <w:rPr>
          <w:rFonts w:ascii="Times New Roman" w:hAnsi="Times New Roman"/>
          <w:b/>
          <w:sz w:val="24"/>
          <w:szCs w:val="24"/>
        </w:rPr>
        <w:t>2.3. Целевые показатели (индикаторы) подпрограммы.</w:t>
      </w:r>
    </w:p>
    <w:p w:rsidR="004D1F8B" w:rsidRPr="008B414B" w:rsidRDefault="004D1F8B" w:rsidP="004D1F8B">
      <w:pPr>
        <w:overflowPunct w:val="0"/>
        <w:autoSpaceDN w:val="0"/>
        <w:adjustRightInd w:val="0"/>
        <w:spacing w:after="0" w:line="240" w:lineRule="auto"/>
        <w:ind w:firstLine="426"/>
        <w:jc w:val="both"/>
        <w:textAlignment w:val="baseline"/>
        <w:rPr>
          <w:rFonts w:ascii="Times New Roman" w:hAnsi="Times New Roman"/>
          <w:sz w:val="24"/>
          <w:szCs w:val="24"/>
        </w:rPr>
      </w:pPr>
      <w:r w:rsidRPr="008B414B">
        <w:rPr>
          <w:rFonts w:ascii="Times New Roman" w:hAnsi="Times New Roman"/>
          <w:sz w:val="24"/>
          <w:szCs w:val="24"/>
        </w:rPr>
        <w:t>Целевые показатели (индикаторы), характеризующие достижение поставленных целей и задач, обоснование их состава и значений приведены в приложении № 1:</w:t>
      </w:r>
    </w:p>
    <w:p w:rsidR="004D1F8B" w:rsidRPr="008B414B" w:rsidRDefault="004D1F8B" w:rsidP="004D1F8B">
      <w:pPr>
        <w:overflowPunct w:val="0"/>
        <w:autoSpaceDN w:val="0"/>
        <w:adjustRightInd w:val="0"/>
        <w:spacing w:after="0" w:line="240" w:lineRule="auto"/>
        <w:ind w:firstLine="426"/>
        <w:jc w:val="both"/>
        <w:textAlignment w:val="baseline"/>
        <w:outlineLvl w:val="0"/>
        <w:rPr>
          <w:rFonts w:ascii="Times New Roman" w:hAnsi="Times New Roman"/>
          <w:sz w:val="24"/>
          <w:szCs w:val="24"/>
        </w:rPr>
      </w:pPr>
      <w:r w:rsidRPr="008B414B">
        <w:rPr>
          <w:rFonts w:ascii="Times New Roman" w:hAnsi="Times New Roman"/>
          <w:sz w:val="24"/>
          <w:szCs w:val="24"/>
        </w:rPr>
        <w:t>1. Снижение общего количества зарегистрированных правонарушений</w:t>
      </w:r>
      <w:r>
        <w:rPr>
          <w:rFonts w:ascii="Times New Roman" w:hAnsi="Times New Roman"/>
          <w:sz w:val="24"/>
          <w:szCs w:val="24"/>
        </w:rPr>
        <w:t xml:space="preserve"> и преступлений</w:t>
      </w:r>
      <w:r w:rsidRPr="008B414B">
        <w:rPr>
          <w:rFonts w:ascii="Times New Roman" w:hAnsi="Times New Roman"/>
          <w:sz w:val="24"/>
          <w:szCs w:val="24"/>
        </w:rPr>
        <w:t>.</w:t>
      </w:r>
    </w:p>
    <w:p w:rsidR="004D1F8B" w:rsidRPr="008B414B" w:rsidRDefault="004D1F8B" w:rsidP="004D1F8B">
      <w:pPr>
        <w:overflowPunct w:val="0"/>
        <w:autoSpaceDN w:val="0"/>
        <w:adjustRightInd w:val="0"/>
        <w:spacing w:after="0" w:line="240" w:lineRule="auto"/>
        <w:ind w:firstLine="426"/>
        <w:jc w:val="both"/>
        <w:textAlignment w:val="baseline"/>
        <w:outlineLvl w:val="0"/>
        <w:rPr>
          <w:rFonts w:ascii="Times New Roman" w:hAnsi="Times New Roman"/>
          <w:sz w:val="24"/>
          <w:szCs w:val="24"/>
        </w:rPr>
      </w:pPr>
      <w:r w:rsidRPr="008B414B">
        <w:rPr>
          <w:rFonts w:ascii="Times New Roman" w:hAnsi="Times New Roman"/>
          <w:sz w:val="24"/>
          <w:szCs w:val="24"/>
        </w:rPr>
        <w:t>2. Снижение количества  правонарушений</w:t>
      </w:r>
      <w:r>
        <w:rPr>
          <w:rFonts w:ascii="Times New Roman" w:hAnsi="Times New Roman"/>
          <w:sz w:val="24"/>
          <w:szCs w:val="24"/>
        </w:rPr>
        <w:t xml:space="preserve"> и преступлений</w:t>
      </w:r>
      <w:r w:rsidRPr="008B414B">
        <w:rPr>
          <w:rFonts w:ascii="Times New Roman" w:hAnsi="Times New Roman"/>
          <w:sz w:val="24"/>
          <w:szCs w:val="24"/>
        </w:rPr>
        <w:t>, совершенных в общественных местах.</w:t>
      </w:r>
    </w:p>
    <w:p w:rsidR="004D1F8B" w:rsidRPr="008B414B" w:rsidRDefault="004D1F8B" w:rsidP="004D1F8B">
      <w:pPr>
        <w:overflowPunct w:val="0"/>
        <w:autoSpaceDN w:val="0"/>
        <w:adjustRightInd w:val="0"/>
        <w:spacing w:after="0" w:line="240" w:lineRule="auto"/>
        <w:ind w:firstLine="426"/>
        <w:jc w:val="both"/>
        <w:textAlignment w:val="baseline"/>
        <w:outlineLvl w:val="0"/>
        <w:rPr>
          <w:rFonts w:ascii="Times New Roman" w:hAnsi="Times New Roman"/>
          <w:sz w:val="24"/>
          <w:szCs w:val="24"/>
        </w:rPr>
      </w:pPr>
      <w:r w:rsidRPr="008B414B">
        <w:rPr>
          <w:rFonts w:ascii="Times New Roman" w:hAnsi="Times New Roman"/>
          <w:sz w:val="24"/>
          <w:szCs w:val="24"/>
        </w:rPr>
        <w:t>3.Снижение количества правонарушений</w:t>
      </w:r>
      <w:r>
        <w:rPr>
          <w:rFonts w:ascii="Times New Roman" w:hAnsi="Times New Roman"/>
          <w:sz w:val="24"/>
          <w:szCs w:val="24"/>
        </w:rPr>
        <w:t xml:space="preserve"> и преступлений</w:t>
      </w:r>
      <w:r w:rsidRPr="008B414B">
        <w:rPr>
          <w:rFonts w:ascii="Times New Roman" w:hAnsi="Times New Roman"/>
          <w:sz w:val="24"/>
          <w:szCs w:val="24"/>
        </w:rPr>
        <w:t>, совершенных несовершеннолетними.</w:t>
      </w:r>
    </w:p>
    <w:p w:rsidR="004D1F8B" w:rsidRDefault="004D1F8B" w:rsidP="004D1F8B">
      <w:pPr>
        <w:overflowPunct w:val="0"/>
        <w:autoSpaceDN w:val="0"/>
        <w:adjustRightInd w:val="0"/>
        <w:spacing w:after="0" w:line="240" w:lineRule="auto"/>
        <w:ind w:firstLine="426"/>
        <w:jc w:val="both"/>
        <w:textAlignment w:val="baseline"/>
        <w:rPr>
          <w:rFonts w:ascii="Times New Roman" w:hAnsi="Times New Roman"/>
          <w:sz w:val="24"/>
          <w:szCs w:val="24"/>
        </w:rPr>
      </w:pPr>
      <w:r w:rsidRPr="008B414B">
        <w:rPr>
          <w:rFonts w:ascii="Times New Roman" w:hAnsi="Times New Roman"/>
          <w:sz w:val="24"/>
          <w:szCs w:val="24"/>
        </w:rPr>
        <w:lastRenderedPageBreak/>
        <w:t>4. Увеличение количества граждан вовлечённых в охрану общественного порядка.</w:t>
      </w:r>
    </w:p>
    <w:p w:rsidR="00D848AD" w:rsidRPr="008B414B" w:rsidRDefault="00D848AD" w:rsidP="004D1F8B">
      <w:pPr>
        <w:overflowPunct w:val="0"/>
        <w:autoSpaceDN w:val="0"/>
        <w:adjustRightInd w:val="0"/>
        <w:spacing w:after="0" w:line="240" w:lineRule="auto"/>
        <w:ind w:firstLine="426"/>
        <w:jc w:val="both"/>
        <w:textAlignment w:val="baseline"/>
        <w:rPr>
          <w:rFonts w:ascii="Times New Roman" w:hAnsi="Times New Roman"/>
          <w:sz w:val="24"/>
          <w:szCs w:val="24"/>
        </w:rPr>
      </w:pPr>
      <w:r>
        <w:rPr>
          <w:rFonts w:ascii="Times New Roman" w:hAnsi="Times New Roman"/>
          <w:sz w:val="24"/>
          <w:szCs w:val="24"/>
        </w:rPr>
        <w:t xml:space="preserve">5. </w:t>
      </w:r>
      <w:r w:rsidRPr="00D848AD">
        <w:rPr>
          <w:rFonts w:ascii="Times New Roman" w:hAnsi="Times New Roman"/>
          <w:sz w:val="24"/>
          <w:szCs w:val="24"/>
        </w:rPr>
        <w:t xml:space="preserve"> Снижение уровня детского травматизма</w:t>
      </w:r>
    </w:p>
    <w:p w:rsidR="004D1F8B" w:rsidRPr="008B414B" w:rsidRDefault="004D1F8B" w:rsidP="004D1F8B">
      <w:pPr>
        <w:autoSpaceDN w:val="0"/>
        <w:adjustRightInd w:val="0"/>
        <w:spacing w:after="0" w:line="240" w:lineRule="auto"/>
        <w:ind w:firstLine="426"/>
        <w:outlineLvl w:val="0"/>
        <w:rPr>
          <w:rFonts w:ascii="Times New Roman" w:hAnsi="Times New Roman"/>
          <w:b/>
          <w:sz w:val="24"/>
          <w:szCs w:val="24"/>
        </w:rPr>
      </w:pPr>
    </w:p>
    <w:p w:rsidR="004D1F8B" w:rsidRPr="008B414B" w:rsidRDefault="004D1F8B" w:rsidP="004D1F8B">
      <w:pPr>
        <w:autoSpaceDN w:val="0"/>
        <w:adjustRightInd w:val="0"/>
        <w:spacing w:after="0" w:line="240" w:lineRule="auto"/>
        <w:ind w:firstLine="426"/>
        <w:outlineLvl w:val="0"/>
        <w:rPr>
          <w:rFonts w:ascii="Times New Roman" w:hAnsi="Times New Roman"/>
          <w:b/>
          <w:sz w:val="24"/>
          <w:szCs w:val="24"/>
        </w:rPr>
      </w:pPr>
      <w:r w:rsidRPr="008B414B">
        <w:rPr>
          <w:rFonts w:ascii="Times New Roman" w:hAnsi="Times New Roman"/>
          <w:b/>
          <w:sz w:val="24"/>
          <w:szCs w:val="24"/>
        </w:rPr>
        <w:t>2.4. Сроки реализации подпрограммы.</w:t>
      </w:r>
    </w:p>
    <w:p w:rsidR="004D1F8B" w:rsidRPr="008B414B" w:rsidRDefault="004D1F8B" w:rsidP="004D1F8B">
      <w:pPr>
        <w:tabs>
          <w:tab w:val="left" w:pos="567"/>
          <w:tab w:val="left" w:pos="709"/>
        </w:tabs>
        <w:autoSpaceDN w:val="0"/>
        <w:spacing w:after="0" w:line="240" w:lineRule="auto"/>
        <w:ind w:firstLine="426"/>
        <w:rPr>
          <w:rFonts w:ascii="Times New Roman" w:hAnsi="Times New Roman"/>
          <w:b/>
          <w:sz w:val="24"/>
          <w:szCs w:val="24"/>
        </w:rPr>
      </w:pPr>
      <w:r w:rsidRPr="008B414B">
        <w:rPr>
          <w:rFonts w:ascii="Times New Roman" w:hAnsi="Times New Roman"/>
          <w:sz w:val="24"/>
          <w:szCs w:val="24"/>
        </w:rPr>
        <w:t>Подпрограмма реализуется с 1 января 20</w:t>
      </w:r>
      <w:r>
        <w:rPr>
          <w:rFonts w:ascii="Times New Roman" w:hAnsi="Times New Roman"/>
          <w:sz w:val="24"/>
          <w:szCs w:val="24"/>
        </w:rPr>
        <w:t>20</w:t>
      </w:r>
      <w:r w:rsidRPr="008B414B">
        <w:rPr>
          <w:rFonts w:ascii="Times New Roman" w:hAnsi="Times New Roman"/>
          <w:sz w:val="24"/>
          <w:szCs w:val="24"/>
        </w:rPr>
        <w:t xml:space="preserve"> года по 31 декабря 20</w:t>
      </w:r>
      <w:r w:rsidR="00E87977">
        <w:rPr>
          <w:rFonts w:ascii="Times New Roman" w:hAnsi="Times New Roman"/>
          <w:sz w:val="24"/>
          <w:szCs w:val="24"/>
        </w:rPr>
        <w:t>28</w:t>
      </w:r>
      <w:r w:rsidRPr="008B414B">
        <w:rPr>
          <w:rFonts w:ascii="Times New Roman" w:hAnsi="Times New Roman"/>
          <w:sz w:val="24"/>
          <w:szCs w:val="24"/>
        </w:rPr>
        <w:t xml:space="preserve"> года.</w:t>
      </w:r>
    </w:p>
    <w:p w:rsidR="00E87977" w:rsidRDefault="00E87977" w:rsidP="004D1F8B">
      <w:pPr>
        <w:tabs>
          <w:tab w:val="left" w:pos="993"/>
        </w:tabs>
        <w:autoSpaceDN w:val="0"/>
        <w:spacing w:after="0" w:line="240" w:lineRule="auto"/>
        <w:ind w:firstLine="426"/>
        <w:jc w:val="both"/>
        <w:rPr>
          <w:rFonts w:ascii="Times New Roman" w:hAnsi="Times New Roman"/>
          <w:b/>
          <w:sz w:val="24"/>
          <w:szCs w:val="24"/>
        </w:rPr>
      </w:pPr>
    </w:p>
    <w:p w:rsidR="004D1F8B" w:rsidRPr="008B414B" w:rsidRDefault="004D1F8B" w:rsidP="004D1F8B">
      <w:pPr>
        <w:tabs>
          <w:tab w:val="left" w:pos="993"/>
        </w:tabs>
        <w:autoSpaceDN w:val="0"/>
        <w:spacing w:after="0" w:line="240" w:lineRule="auto"/>
        <w:ind w:firstLine="426"/>
        <w:jc w:val="both"/>
        <w:rPr>
          <w:rFonts w:ascii="Times New Roman" w:hAnsi="Times New Roman"/>
          <w:b/>
          <w:sz w:val="24"/>
          <w:szCs w:val="24"/>
        </w:rPr>
      </w:pPr>
      <w:r w:rsidRPr="008B414B">
        <w:rPr>
          <w:rFonts w:ascii="Times New Roman" w:hAnsi="Times New Roman"/>
          <w:b/>
          <w:sz w:val="24"/>
          <w:szCs w:val="24"/>
        </w:rPr>
        <w:t>2.5. Основные мероприятия, направленные на достижение целей и задач подпрограммы.</w:t>
      </w:r>
    </w:p>
    <w:p w:rsidR="004D1F8B" w:rsidRPr="008B414B" w:rsidRDefault="004D1F8B" w:rsidP="004D1F8B">
      <w:pPr>
        <w:autoSpaceDN w:val="0"/>
        <w:spacing w:after="0" w:line="240" w:lineRule="auto"/>
        <w:ind w:firstLine="426"/>
        <w:jc w:val="both"/>
        <w:rPr>
          <w:rFonts w:ascii="Times New Roman" w:hAnsi="Times New Roman"/>
          <w:sz w:val="24"/>
          <w:szCs w:val="24"/>
        </w:rPr>
      </w:pPr>
      <w:r w:rsidRPr="008B414B">
        <w:rPr>
          <w:rFonts w:ascii="Times New Roman" w:hAnsi="Times New Roman"/>
          <w:sz w:val="24"/>
          <w:szCs w:val="24"/>
        </w:rPr>
        <w:t>Система мероприятий определяется целями подпрограммы. В соответствии с ними, мероприятия, предусмотренные подпрограммой, распределяются по следующим основным видам (направлениям):</w:t>
      </w:r>
    </w:p>
    <w:p w:rsidR="004D1F8B" w:rsidRPr="008B414B" w:rsidRDefault="004D1F8B" w:rsidP="004D1F8B">
      <w:pPr>
        <w:autoSpaceDN w:val="0"/>
        <w:spacing w:after="0" w:line="240" w:lineRule="auto"/>
        <w:ind w:firstLine="426"/>
        <w:jc w:val="both"/>
        <w:rPr>
          <w:rFonts w:ascii="Times New Roman" w:hAnsi="Times New Roman"/>
          <w:sz w:val="24"/>
          <w:szCs w:val="24"/>
        </w:rPr>
      </w:pPr>
      <w:r w:rsidRPr="008B414B">
        <w:rPr>
          <w:rFonts w:ascii="Times New Roman" w:hAnsi="Times New Roman"/>
          <w:sz w:val="24"/>
          <w:szCs w:val="24"/>
        </w:rPr>
        <w:t>1. Мероприятия организационного характера,  направленные на повышение эффективности профилактики  правонарушений.</w:t>
      </w:r>
    </w:p>
    <w:p w:rsidR="004D1F8B" w:rsidRPr="008B414B" w:rsidRDefault="004D1F8B" w:rsidP="004D1F8B">
      <w:pPr>
        <w:autoSpaceDN w:val="0"/>
        <w:spacing w:after="0" w:line="240" w:lineRule="auto"/>
        <w:ind w:firstLine="426"/>
        <w:jc w:val="both"/>
        <w:rPr>
          <w:rFonts w:ascii="Times New Roman" w:hAnsi="Times New Roman"/>
          <w:sz w:val="24"/>
          <w:szCs w:val="24"/>
        </w:rPr>
      </w:pPr>
      <w:r w:rsidRPr="008B414B">
        <w:rPr>
          <w:rFonts w:ascii="Times New Roman" w:hAnsi="Times New Roman"/>
          <w:sz w:val="24"/>
          <w:szCs w:val="24"/>
        </w:rPr>
        <w:t>2. Организация мероприятий по профилактике правонарушений,  в том числе среди несовершеннолетних.</w:t>
      </w:r>
    </w:p>
    <w:p w:rsidR="004D1F8B" w:rsidRPr="00141385" w:rsidRDefault="004D1F8B" w:rsidP="004D1F8B">
      <w:pPr>
        <w:autoSpaceDN w:val="0"/>
        <w:spacing w:after="0" w:line="240" w:lineRule="auto"/>
        <w:ind w:firstLine="425"/>
        <w:jc w:val="both"/>
        <w:rPr>
          <w:rFonts w:ascii="Times New Roman" w:hAnsi="Times New Roman"/>
          <w:sz w:val="24"/>
          <w:szCs w:val="24"/>
        </w:rPr>
      </w:pPr>
      <w:r w:rsidRPr="00141385">
        <w:rPr>
          <w:rFonts w:ascii="Times New Roman" w:hAnsi="Times New Roman"/>
          <w:sz w:val="24"/>
          <w:szCs w:val="24"/>
        </w:rPr>
        <w:t xml:space="preserve">3. Деятельность  добровольных народных дружин  по охране  общественного порядка на территории </w:t>
      </w:r>
      <w:r>
        <w:rPr>
          <w:rFonts w:ascii="Times New Roman" w:hAnsi="Times New Roman"/>
          <w:sz w:val="24"/>
          <w:szCs w:val="24"/>
        </w:rPr>
        <w:t>Кизнерского района</w:t>
      </w:r>
      <w:r w:rsidRPr="00141385">
        <w:rPr>
          <w:rFonts w:ascii="Times New Roman" w:hAnsi="Times New Roman"/>
          <w:sz w:val="24"/>
          <w:szCs w:val="24"/>
        </w:rPr>
        <w:t>.</w:t>
      </w:r>
    </w:p>
    <w:p w:rsidR="004D1F8B" w:rsidRPr="00141385" w:rsidRDefault="004D1F8B" w:rsidP="004D1F8B">
      <w:pPr>
        <w:autoSpaceDN w:val="0"/>
        <w:spacing w:after="0" w:line="240" w:lineRule="auto"/>
        <w:ind w:firstLine="425"/>
        <w:jc w:val="both"/>
        <w:rPr>
          <w:rFonts w:ascii="Times New Roman" w:hAnsi="Times New Roman"/>
          <w:sz w:val="24"/>
          <w:szCs w:val="24"/>
        </w:rPr>
      </w:pPr>
      <w:r w:rsidRPr="00141385">
        <w:rPr>
          <w:rFonts w:ascii="Times New Roman" w:hAnsi="Times New Roman"/>
          <w:sz w:val="24"/>
          <w:szCs w:val="24"/>
        </w:rPr>
        <w:t>4. Оказание содействие осужденным без лишения свободы в трудоустройстве.</w:t>
      </w:r>
    </w:p>
    <w:p w:rsidR="004D1F8B" w:rsidRDefault="004D1F8B" w:rsidP="004D1F8B">
      <w:pPr>
        <w:autoSpaceDN w:val="0"/>
        <w:spacing w:after="0" w:line="240" w:lineRule="auto"/>
        <w:ind w:firstLine="425"/>
        <w:jc w:val="both"/>
        <w:rPr>
          <w:rFonts w:ascii="Times New Roman" w:hAnsi="Times New Roman"/>
          <w:sz w:val="24"/>
          <w:szCs w:val="24"/>
        </w:rPr>
      </w:pPr>
      <w:r w:rsidRPr="00141385">
        <w:rPr>
          <w:rFonts w:ascii="Times New Roman" w:hAnsi="Times New Roman"/>
          <w:sz w:val="24"/>
          <w:szCs w:val="24"/>
        </w:rPr>
        <w:t>5. Оказание содействие осужденным без лишения свободы в восстановлении утраченных документов, удостоверяющих личность, либо в получении данных документов, находящихся в трудной жизненной ситуации.</w:t>
      </w:r>
    </w:p>
    <w:p w:rsidR="00E87977" w:rsidRPr="00E87977" w:rsidRDefault="00E87977" w:rsidP="004D1F8B">
      <w:pPr>
        <w:autoSpaceDN w:val="0"/>
        <w:spacing w:after="0" w:line="240" w:lineRule="auto"/>
        <w:ind w:firstLine="425"/>
        <w:jc w:val="both"/>
        <w:rPr>
          <w:rFonts w:ascii="Times New Roman" w:hAnsi="Times New Roman"/>
          <w:sz w:val="24"/>
          <w:szCs w:val="24"/>
        </w:rPr>
      </w:pPr>
      <w:r>
        <w:rPr>
          <w:rFonts w:ascii="Times New Roman" w:hAnsi="Times New Roman"/>
          <w:sz w:val="24"/>
          <w:szCs w:val="24"/>
        </w:rPr>
        <w:t xml:space="preserve">6. </w:t>
      </w:r>
      <w:r w:rsidRPr="00E87977">
        <w:rPr>
          <w:rFonts w:ascii="Times New Roman" w:hAnsi="Times New Roman"/>
          <w:sz w:val="24"/>
          <w:szCs w:val="24"/>
        </w:rPr>
        <w:t>Организация индивидуальной работы по профилактике правонарушений  с лицами, принимавших участие в СВО, в том числе склонных к совершению правонарушений, а также с их семьями и близким окружением.</w:t>
      </w:r>
    </w:p>
    <w:p w:rsidR="004D1F8B" w:rsidRDefault="00E87977" w:rsidP="004D1F8B">
      <w:pPr>
        <w:autoSpaceDN w:val="0"/>
        <w:spacing w:after="0" w:line="240" w:lineRule="auto"/>
        <w:ind w:firstLine="425"/>
        <w:jc w:val="both"/>
        <w:rPr>
          <w:rFonts w:ascii="Times New Roman" w:hAnsi="Times New Roman"/>
          <w:sz w:val="24"/>
          <w:szCs w:val="24"/>
        </w:rPr>
      </w:pPr>
      <w:r>
        <w:rPr>
          <w:rFonts w:ascii="Times New Roman" w:hAnsi="Times New Roman"/>
          <w:sz w:val="24"/>
          <w:szCs w:val="24"/>
        </w:rPr>
        <w:t>7</w:t>
      </w:r>
      <w:r w:rsidR="004D1F8B" w:rsidRPr="00141385">
        <w:rPr>
          <w:rFonts w:ascii="Times New Roman" w:hAnsi="Times New Roman"/>
          <w:sz w:val="24"/>
          <w:szCs w:val="24"/>
        </w:rPr>
        <w:t xml:space="preserve">. </w:t>
      </w:r>
      <w:r w:rsidR="004D1F8B">
        <w:rPr>
          <w:rFonts w:ascii="Times New Roman" w:hAnsi="Times New Roman"/>
          <w:sz w:val="24"/>
          <w:szCs w:val="24"/>
        </w:rPr>
        <w:t>Районный конкурс «Лучший участковый, уполномоченный полиции»</w:t>
      </w:r>
      <w:r w:rsidR="004D1F8B" w:rsidRPr="00141385">
        <w:rPr>
          <w:rFonts w:ascii="Times New Roman" w:hAnsi="Times New Roman"/>
          <w:sz w:val="24"/>
          <w:szCs w:val="24"/>
        </w:rPr>
        <w:t>.</w:t>
      </w:r>
    </w:p>
    <w:p w:rsidR="004D1F8B" w:rsidRPr="00141385" w:rsidRDefault="004D1F8B" w:rsidP="004D1F8B">
      <w:pPr>
        <w:autoSpaceDN w:val="0"/>
        <w:spacing w:after="0" w:line="240" w:lineRule="auto"/>
        <w:ind w:firstLine="425"/>
        <w:jc w:val="both"/>
        <w:rPr>
          <w:rFonts w:ascii="Times New Roman" w:hAnsi="Times New Roman"/>
          <w:sz w:val="24"/>
          <w:szCs w:val="24"/>
        </w:rPr>
      </w:pPr>
    </w:p>
    <w:p w:rsidR="004D1F8B" w:rsidRPr="008B414B" w:rsidRDefault="004D1F8B" w:rsidP="004D1F8B">
      <w:pPr>
        <w:autoSpaceDN w:val="0"/>
        <w:spacing w:after="0" w:line="240" w:lineRule="auto"/>
        <w:ind w:firstLine="426"/>
        <w:jc w:val="both"/>
        <w:rPr>
          <w:rFonts w:ascii="Times New Roman" w:hAnsi="Times New Roman"/>
          <w:sz w:val="24"/>
          <w:szCs w:val="24"/>
        </w:rPr>
      </w:pPr>
      <w:r w:rsidRPr="008B414B">
        <w:rPr>
          <w:rFonts w:ascii="Times New Roman" w:hAnsi="Times New Roman"/>
          <w:sz w:val="24"/>
          <w:szCs w:val="24"/>
        </w:rPr>
        <w:t xml:space="preserve">Сведение об основных мероприятиях </w:t>
      </w:r>
      <w:proofErr w:type="gramStart"/>
      <w:r w:rsidRPr="008B414B">
        <w:rPr>
          <w:rFonts w:ascii="Times New Roman" w:hAnsi="Times New Roman"/>
          <w:sz w:val="24"/>
          <w:szCs w:val="24"/>
        </w:rPr>
        <w:t>приведены</w:t>
      </w:r>
      <w:proofErr w:type="gramEnd"/>
      <w:r w:rsidRPr="008B414B">
        <w:rPr>
          <w:rFonts w:ascii="Times New Roman" w:hAnsi="Times New Roman"/>
          <w:sz w:val="24"/>
          <w:szCs w:val="24"/>
        </w:rPr>
        <w:t xml:space="preserve"> в приложении 2.</w:t>
      </w:r>
    </w:p>
    <w:p w:rsidR="004D1F8B" w:rsidRPr="008B414B" w:rsidRDefault="004D1F8B" w:rsidP="004D1F8B">
      <w:pPr>
        <w:autoSpaceDN w:val="0"/>
        <w:spacing w:after="0" w:line="240" w:lineRule="auto"/>
        <w:ind w:firstLine="426"/>
        <w:jc w:val="both"/>
        <w:rPr>
          <w:rFonts w:ascii="Times New Roman" w:hAnsi="Times New Roman"/>
          <w:b/>
          <w:sz w:val="24"/>
          <w:szCs w:val="24"/>
        </w:rPr>
      </w:pPr>
    </w:p>
    <w:p w:rsidR="004D1F8B" w:rsidRPr="008B414B" w:rsidRDefault="004D1F8B" w:rsidP="004D1F8B">
      <w:pPr>
        <w:autoSpaceDN w:val="0"/>
        <w:spacing w:after="0" w:line="240" w:lineRule="auto"/>
        <w:ind w:firstLine="426"/>
        <w:jc w:val="both"/>
        <w:rPr>
          <w:rFonts w:ascii="Times New Roman" w:hAnsi="Times New Roman"/>
          <w:b/>
          <w:sz w:val="24"/>
          <w:szCs w:val="24"/>
        </w:rPr>
      </w:pPr>
      <w:r w:rsidRPr="008B414B">
        <w:rPr>
          <w:rFonts w:ascii="Times New Roman" w:hAnsi="Times New Roman"/>
          <w:b/>
          <w:sz w:val="24"/>
          <w:szCs w:val="24"/>
        </w:rPr>
        <w:t>2.6. Меры муниципального регулирования.</w:t>
      </w:r>
    </w:p>
    <w:p w:rsidR="004D1F8B" w:rsidRPr="008B414B" w:rsidRDefault="004D1F8B" w:rsidP="004D1F8B">
      <w:pPr>
        <w:pStyle w:val="a6"/>
        <w:ind w:firstLine="426"/>
        <w:jc w:val="both"/>
        <w:rPr>
          <w:rFonts w:ascii="Times New Roman" w:hAnsi="Times New Roman"/>
          <w:sz w:val="24"/>
          <w:szCs w:val="24"/>
        </w:rPr>
      </w:pPr>
      <w:r w:rsidRPr="008B414B">
        <w:rPr>
          <w:rFonts w:ascii="Times New Roman" w:hAnsi="Times New Roman"/>
          <w:sz w:val="24"/>
          <w:szCs w:val="24"/>
        </w:rPr>
        <w:t>Мерами муниципального регулирования являются нормативно-правовые акты органов местного самоуправления в области профилактики правонарушений.</w:t>
      </w:r>
    </w:p>
    <w:p w:rsidR="004D1F8B" w:rsidRPr="008B414B" w:rsidRDefault="004D1F8B" w:rsidP="004D1F8B">
      <w:pPr>
        <w:autoSpaceDN w:val="0"/>
        <w:spacing w:after="0" w:line="240" w:lineRule="auto"/>
        <w:jc w:val="both"/>
        <w:rPr>
          <w:rFonts w:ascii="Times New Roman" w:hAnsi="Times New Roman"/>
          <w:sz w:val="24"/>
          <w:szCs w:val="24"/>
        </w:rPr>
      </w:pPr>
    </w:p>
    <w:p w:rsidR="004D1F8B" w:rsidRPr="008B414B" w:rsidRDefault="004D1F8B" w:rsidP="004D1F8B">
      <w:pPr>
        <w:tabs>
          <w:tab w:val="left" w:pos="0"/>
          <w:tab w:val="left" w:pos="426"/>
        </w:tabs>
        <w:overflowPunct w:val="0"/>
        <w:autoSpaceDN w:val="0"/>
        <w:adjustRightInd w:val="0"/>
        <w:spacing w:after="0" w:line="240" w:lineRule="auto"/>
        <w:ind w:firstLine="426"/>
        <w:contextualSpacing/>
        <w:jc w:val="both"/>
        <w:textAlignment w:val="baseline"/>
        <w:rPr>
          <w:rFonts w:ascii="Times New Roman" w:hAnsi="Times New Roman"/>
          <w:b/>
          <w:sz w:val="24"/>
          <w:szCs w:val="24"/>
        </w:rPr>
      </w:pPr>
      <w:r w:rsidRPr="008B414B">
        <w:rPr>
          <w:rFonts w:ascii="Times New Roman" w:hAnsi="Times New Roman"/>
          <w:b/>
          <w:sz w:val="24"/>
          <w:szCs w:val="24"/>
        </w:rPr>
        <w:t>2.7. Прогноз сводных показателей муниципальных заданий на оказание муниципальных услуг (выполнение работ), осуществляемых в рамках подпрограммы.</w:t>
      </w:r>
    </w:p>
    <w:p w:rsidR="004D1F8B" w:rsidRPr="008B414B" w:rsidRDefault="004D1F8B" w:rsidP="004D1F8B">
      <w:pPr>
        <w:tabs>
          <w:tab w:val="left" w:pos="0"/>
          <w:tab w:val="left" w:pos="426"/>
        </w:tabs>
        <w:overflowPunct w:val="0"/>
        <w:autoSpaceDN w:val="0"/>
        <w:adjustRightInd w:val="0"/>
        <w:spacing w:after="0" w:line="240" w:lineRule="auto"/>
        <w:contextualSpacing/>
        <w:jc w:val="both"/>
        <w:textAlignment w:val="baseline"/>
        <w:rPr>
          <w:rFonts w:ascii="Times New Roman" w:hAnsi="Times New Roman"/>
          <w:sz w:val="24"/>
          <w:szCs w:val="24"/>
        </w:rPr>
      </w:pPr>
      <w:r w:rsidRPr="008B414B">
        <w:rPr>
          <w:rFonts w:ascii="Times New Roman" w:hAnsi="Times New Roman"/>
          <w:bCs/>
          <w:sz w:val="24"/>
          <w:szCs w:val="24"/>
        </w:rPr>
        <w:tab/>
        <w:t>В рамках реализации муниципальной подпрограммы «Профилактика правонарушений на территории муниципального образования «</w:t>
      </w:r>
      <w:r w:rsidRPr="009D1A10">
        <w:rPr>
          <w:rFonts w:ascii="Times New Roman" w:hAnsi="Times New Roman"/>
          <w:color w:val="000000"/>
          <w:sz w:val="24"/>
          <w:szCs w:val="24"/>
        </w:rPr>
        <w:t>Кизнерский район</w:t>
      </w:r>
      <w:r w:rsidRPr="008B414B">
        <w:rPr>
          <w:rFonts w:ascii="Times New Roman" w:hAnsi="Times New Roman"/>
          <w:bCs/>
          <w:sz w:val="24"/>
          <w:szCs w:val="24"/>
        </w:rPr>
        <w:t>» в 20</w:t>
      </w:r>
      <w:r>
        <w:rPr>
          <w:rFonts w:ascii="Times New Roman" w:hAnsi="Times New Roman"/>
          <w:bCs/>
          <w:sz w:val="24"/>
          <w:szCs w:val="24"/>
        </w:rPr>
        <w:t>20</w:t>
      </w:r>
      <w:r w:rsidRPr="008B414B">
        <w:rPr>
          <w:rFonts w:ascii="Times New Roman" w:hAnsi="Times New Roman"/>
          <w:bCs/>
          <w:sz w:val="24"/>
          <w:szCs w:val="24"/>
        </w:rPr>
        <w:t>-202</w:t>
      </w:r>
      <w:r w:rsidR="00E87977">
        <w:rPr>
          <w:rFonts w:ascii="Times New Roman" w:hAnsi="Times New Roman"/>
          <w:bCs/>
          <w:sz w:val="24"/>
          <w:szCs w:val="24"/>
        </w:rPr>
        <w:t>8</w:t>
      </w:r>
      <w:r w:rsidRPr="008B414B">
        <w:rPr>
          <w:rFonts w:ascii="Times New Roman" w:hAnsi="Times New Roman"/>
          <w:bCs/>
          <w:sz w:val="24"/>
          <w:szCs w:val="24"/>
        </w:rPr>
        <w:t xml:space="preserve"> г.г.» оказание муниципальных услуг не предусмотрено.</w:t>
      </w:r>
    </w:p>
    <w:p w:rsidR="004D1F8B" w:rsidRPr="008B414B" w:rsidRDefault="004D1F8B" w:rsidP="004D1F8B">
      <w:pPr>
        <w:tabs>
          <w:tab w:val="left" w:pos="993"/>
        </w:tabs>
        <w:overflowPunct w:val="0"/>
        <w:autoSpaceDN w:val="0"/>
        <w:adjustRightInd w:val="0"/>
        <w:spacing w:after="0" w:line="240" w:lineRule="auto"/>
        <w:contextualSpacing/>
        <w:jc w:val="center"/>
        <w:textAlignment w:val="baseline"/>
        <w:rPr>
          <w:rFonts w:ascii="Times New Roman" w:hAnsi="Times New Roman"/>
          <w:sz w:val="24"/>
          <w:szCs w:val="24"/>
        </w:rPr>
      </w:pPr>
    </w:p>
    <w:p w:rsidR="004D1F8B" w:rsidRPr="008B414B" w:rsidRDefault="004D1F8B" w:rsidP="004D1F8B">
      <w:pPr>
        <w:autoSpaceDN w:val="0"/>
        <w:spacing w:after="0" w:line="240" w:lineRule="auto"/>
        <w:ind w:firstLine="426"/>
        <w:rPr>
          <w:rFonts w:ascii="Times New Roman" w:hAnsi="Times New Roman"/>
          <w:b/>
          <w:sz w:val="24"/>
          <w:szCs w:val="24"/>
        </w:rPr>
      </w:pPr>
      <w:r w:rsidRPr="008B414B">
        <w:rPr>
          <w:rFonts w:ascii="Times New Roman" w:hAnsi="Times New Roman"/>
          <w:b/>
          <w:sz w:val="24"/>
          <w:szCs w:val="24"/>
        </w:rPr>
        <w:t>2.8. Ресурсное обеспечение подпрограммы.</w:t>
      </w:r>
    </w:p>
    <w:p w:rsidR="004D1F8B" w:rsidRPr="008B414B" w:rsidRDefault="004D1F8B" w:rsidP="004D1F8B">
      <w:pPr>
        <w:autoSpaceDN w:val="0"/>
        <w:spacing w:after="0" w:line="240" w:lineRule="auto"/>
        <w:ind w:firstLine="709"/>
        <w:jc w:val="both"/>
        <w:rPr>
          <w:rFonts w:ascii="Times New Roman" w:hAnsi="Times New Roman"/>
          <w:sz w:val="24"/>
          <w:szCs w:val="24"/>
        </w:rPr>
      </w:pPr>
      <w:r w:rsidRPr="008B414B">
        <w:rPr>
          <w:rFonts w:ascii="Times New Roman" w:hAnsi="Times New Roman"/>
          <w:sz w:val="24"/>
          <w:szCs w:val="24"/>
        </w:rPr>
        <w:t xml:space="preserve">Финансирование мероприятий подпрограммы осуществляется за счет средств бюджета муниципального образования </w:t>
      </w:r>
      <w:r>
        <w:rPr>
          <w:rFonts w:ascii="Times New Roman" w:hAnsi="Times New Roman"/>
          <w:sz w:val="24"/>
          <w:szCs w:val="24"/>
        </w:rPr>
        <w:t>Кизнерского района</w:t>
      </w:r>
      <w:r w:rsidRPr="008B414B">
        <w:rPr>
          <w:rFonts w:ascii="Times New Roman" w:hAnsi="Times New Roman"/>
          <w:sz w:val="24"/>
          <w:szCs w:val="24"/>
        </w:rPr>
        <w:t>.</w:t>
      </w:r>
    </w:p>
    <w:p w:rsidR="004D1F8B" w:rsidRPr="008B414B" w:rsidRDefault="004D1F8B" w:rsidP="004D1F8B">
      <w:pPr>
        <w:autoSpaceDN w:val="0"/>
        <w:spacing w:after="0" w:line="240" w:lineRule="auto"/>
        <w:ind w:firstLine="709"/>
        <w:jc w:val="both"/>
        <w:rPr>
          <w:rFonts w:ascii="Times New Roman" w:hAnsi="Times New Roman"/>
          <w:sz w:val="24"/>
          <w:szCs w:val="24"/>
        </w:rPr>
      </w:pPr>
      <w:r w:rsidRPr="008B414B">
        <w:rPr>
          <w:rFonts w:ascii="Times New Roman" w:hAnsi="Times New Roman"/>
          <w:sz w:val="24"/>
          <w:szCs w:val="24"/>
        </w:rPr>
        <w:t>Общая сумма финансирования с 20</w:t>
      </w:r>
      <w:r>
        <w:rPr>
          <w:rFonts w:ascii="Times New Roman" w:hAnsi="Times New Roman"/>
          <w:sz w:val="24"/>
          <w:szCs w:val="24"/>
        </w:rPr>
        <w:t>20</w:t>
      </w:r>
      <w:r w:rsidRPr="008B414B">
        <w:rPr>
          <w:rFonts w:ascii="Times New Roman" w:hAnsi="Times New Roman"/>
          <w:sz w:val="24"/>
          <w:szCs w:val="24"/>
        </w:rPr>
        <w:t xml:space="preserve"> по 20</w:t>
      </w:r>
      <w:r w:rsidR="00E87977">
        <w:rPr>
          <w:rFonts w:ascii="Times New Roman" w:hAnsi="Times New Roman"/>
          <w:sz w:val="24"/>
          <w:szCs w:val="24"/>
        </w:rPr>
        <w:t>28</w:t>
      </w:r>
      <w:r w:rsidRPr="008B414B">
        <w:rPr>
          <w:rFonts w:ascii="Times New Roman" w:hAnsi="Times New Roman"/>
          <w:sz w:val="24"/>
          <w:szCs w:val="24"/>
        </w:rPr>
        <w:t xml:space="preserve"> годы –</w:t>
      </w:r>
      <w:r w:rsidR="00E87977">
        <w:rPr>
          <w:rFonts w:ascii="Times New Roman" w:hAnsi="Times New Roman"/>
          <w:sz w:val="24"/>
          <w:szCs w:val="24"/>
        </w:rPr>
        <w:t xml:space="preserve"> 430,7</w:t>
      </w:r>
      <w:r>
        <w:rPr>
          <w:rFonts w:ascii="Times New Roman" w:hAnsi="Times New Roman"/>
          <w:sz w:val="24"/>
          <w:szCs w:val="24"/>
        </w:rPr>
        <w:t xml:space="preserve"> </w:t>
      </w:r>
      <w:r w:rsidRPr="008B414B">
        <w:rPr>
          <w:rFonts w:ascii="Times New Roman" w:hAnsi="Times New Roman"/>
          <w:sz w:val="24"/>
          <w:szCs w:val="24"/>
        </w:rPr>
        <w:t>тыс. руб.</w:t>
      </w:r>
    </w:p>
    <w:p w:rsidR="004D1F8B" w:rsidRPr="008B414B" w:rsidRDefault="004D1F8B" w:rsidP="004D1F8B">
      <w:pPr>
        <w:autoSpaceDN w:val="0"/>
        <w:spacing w:after="0" w:line="240" w:lineRule="auto"/>
        <w:ind w:firstLine="709"/>
        <w:jc w:val="both"/>
        <w:rPr>
          <w:rFonts w:ascii="Times New Roman" w:hAnsi="Times New Roman"/>
          <w:sz w:val="24"/>
          <w:szCs w:val="24"/>
        </w:rPr>
      </w:pPr>
      <w:r w:rsidRPr="008B414B">
        <w:rPr>
          <w:rFonts w:ascii="Times New Roman" w:hAnsi="Times New Roman"/>
          <w:sz w:val="24"/>
          <w:szCs w:val="24"/>
        </w:rPr>
        <w:t>Финансовое обеспечение подпрограммы (в тыс. рублей) с распределением расходов по годам, источникам финансирования и основным мероприя</w:t>
      </w:r>
      <w:r w:rsidR="00E87977">
        <w:rPr>
          <w:rFonts w:ascii="Times New Roman" w:hAnsi="Times New Roman"/>
          <w:sz w:val="24"/>
          <w:szCs w:val="24"/>
        </w:rPr>
        <w:t>тиям приведено в приложениях 5,</w:t>
      </w:r>
      <w:r w:rsidRPr="008B414B">
        <w:rPr>
          <w:rFonts w:ascii="Times New Roman" w:hAnsi="Times New Roman"/>
          <w:sz w:val="24"/>
          <w:szCs w:val="24"/>
        </w:rPr>
        <w:t>6.</w:t>
      </w:r>
    </w:p>
    <w:p w:rsidR="004D1F8B" w:rsidRPr="008B414B" w:rsidRDefault="004D1F8B" w:rsidP="004D1F8B">
      <w:pPr>
        <w:autoSpaceDN w:val="0"/>
        <w:spacing w:after="0" w:line="240" w:lineRule="auto"/>
        <w:ind w:firstLine="709"/>
        <w:jc w:val="both"/>
        <w:rPr>
          <w:rFonts w:ascii="Times New Roman" w:hAnsi="Times New Roman"/>
          <w:sz w:val="24"/>
          <w:szCs w:val="24"/>
        </w:rPr>
      </w:pPr>
      <w:r w:rsidRPr="008B414B">
        <w:rPr>
          <w:rFonts w:ascii="Times New Roman" w:hAnsi="Times New Roman"/>
          <w:sz w:val="24"/>
          <w:szCs w:val="24"/>
        </w:rPr>
        <w:t>В ходе реализации подпрограммы при необходимости допускается корректировка плановых значений финансирования в установленном порядке.</w:t>
      </w:r>
    </w:p>
    <w:p w:rsidR="004D1F8B" w:rsidRPr="008B414B" w:rsidRDefault="004D1F8B" w:rsidP="004D1F8B">
      <w:pPr>
        <w:autoSpaceDN w:val="0"/>
        <w:spacing w:after="0" w:line="240" w:lineRule="auto"/>
        <w:ind w:firstLine="360"/>
        <w:jc w:val="both"/>
        <w:rPr>
          <w:rFonts w:ascii="Times New Roman" w:hAnsi="Times New Roman"/>
          <w:sz w:val="24"/>
          <w:szCs w:val="24"/>
        </w:rPr>
      </w:pPr>
    </w:p>
    <w:p w:rsidR="004D1F8B" w:rsidRPr="008B414B" w:rsidRDefault="004D1F8B" w:rsidP="004D1F8B">
      <w:pPr>
        <w:autoSpaceDN w:val="0"/>
        <w:spacing w:after="0" w:line="240" w:lineRule="auto"/>
        <w:ind w:firstLine="426"/>
        <w:rPr>
          <w:rFonts w:ascii="Times New Roman" w:hAnsi="Times New Roman"/>
          <w:b/>
          <w:sz w:val="24"/>
          <w:szCs w:val="24"/>
        </w:rPr>
      </w:pPr>
      <w:r w:rsidRPr="008B414B">
        <w:rPr>
          <w:rFonts w:ascii="Times New Roman" w:hAnsi="Times New Roman"/>
          <w:b/>
          <w:sz w:val="24"/>
          <w:szCs w:val="24"/>
        </w:rPr>
        <w:t>2.9. Анализ рисков и меры управления рисками.</w:t>
      </w:r>
    </w:p>
    <w:p w:rsidR="004D1F8B" w:rsidRPr="008B414B" w:rsidRDefault="004D1F8B" w:rsidP="004D1F8B">
      <w:pPr>
        <w:autoSpaceDN w:val="0"/>
        <w:spacing w:after="0" w:line="240" w:lineRule="auto"/>
        <w:ind w:firstLine="426"/>
        <w:jc w:val="both"/>
        <w:rPr>
          <w:rFonts w:ascii="Times New Roman" w:hAnsi="Times New Roman"/>
          <w:sz w:val="24"/>
          <w:szCs w:val="24"/>
        </w:rPr>
      </w:pPr>
      <w:r w:rsidRPr="008B414B">
        <w:rPr>
          <w:rFonts w:ascii="Times New Roman" w:hAnsi="Times New Roman"/>
          <w:sz w:val="24"/>
          <w:szCs w:val="24"/>
        </w:rPr>
        <w:t>Риски реализации муниципальной подпрограммы, а также соответствующие меры по управлению данными рисками представлены в таблице 1.</w:t>
      </w:r>
    </w:p>
    <w:p w:rsidR="004D1F8B" w:rsidRDefault="004D1F8B" w:rsidP="004D1F8B">
      <w:pPr>
        <w:autoSpaceDN w:val="0"/>
        <w:spacing w:after="0" w:line="240" w:lineRule="auto"/>
        <w:ind w:firstLine="720"/>
        <w:jc w:val="right"/>
        <w:rPr>
          <w:rFonts w:ascii="Times New Roman" w:hAnsi="Times New Roman"/>
          <w:sz w:val="24"/>
          <w:szCs w:val="24"/>
        </w:rPr>
      </w:pPr>
      <w:r w:rsidRPr="008B414B">
        <w:rPr>
          <w:rFonts w:ascii="Times New Roman" w:hAnsi="Times New Roman"/>
          <w:sz w:val="24"/>
          <w:szCs w:val="24"/>
        </w:rPr>
        <w:t>Таблица 1</w:t>
      </w:r>
    </w:p>
    <w:p w:rsidR="00D848AD" w:rsidRDefault="00D848AD" w:rsidP="004D1F8B">
      <w:pPr>
        <w:autoSpaceDN w:val="0"/>
        <w:spacing w:after="0" w:line="240" w:lineRule="auto"/>
        <w:ind w:firstLine="720"/>
        <w:jc w:val="right"/>
        <w:rPr>
          <w:rFonts w:ascii="Times New Roman" w:hAnsi="Times New Roman"/>
          <w:sz w:val="24"/>
          <w:szCs w:val="24"/>
        </w:rPr>
      </w:pPr>
    </w:p>
    <w:p w:rsidR="00D848AD" w:rsidRDefault="00D848AD" w:rsidP="004D1F8B">
      <w:pPr>
        <w:autoSpaceDN w:val="0"/>
        <w:spacing w:after="0" w:line="240" w:lineRule="auto"/>
        <w:ind w:firstLine="720"/>
        <w:jc w:val="right"/>
        <w:rPr>
          <w:rFonts w:ascii="Times New Roman" w:hAnsi="Times New Roman"/>
          <w:sz w:val="24"/>
          <w:szCs w:val="24"/>
        </w:rPr>
      </w:pPr>
    </w:p>
    <w:p w:rsidR="00D848AD" w:rsidRDefault="00D848AD" w:rsidP="004D1F8B">
      <w:pPr>
        <w:autoSpaceDN w:val="0"/>
        <w:spacing w:after="0" w:line="240" w:lineRule="auto"/>
        <w:ind w:firstLine="720"/>
        <w:jc w:val="right"/>
        <w:rPr>
          <w:rFonts w:ascii="Times New Roman" w:hAnsi="Times New Roman"/>
          <w:sz w:val="24"/>
          <w:szCs w:val="24"/>
        </w:rPr>
      </w:pPr>
    </w:p>
    <w:p w:rsidR="00D848AD" w:rsidRDefault="00D848AD" w:rsidP="004D1F8B">
      <w:pPr>
        <w:autoSpaceDN w:val="0"/>
        <w:spacing w:after="0" w:line="240" w:lineRule="auto"/>
        <w:ind w:firstLine="720"/>
        <w:jc w:val="right"/>
        <w:rPr>
          <w:rFonts w:ascii="Times New Roman" w:hAnsi="Times New Roman"/>
          <w:sz w:val="24"/>
          <w:szCs w:val="24"/>
        </w:rPr>
      </w:pPr>
    </w:p>
    <w:p w:rsidR="004D1F8B" w:rsidRPr="008B414B" w:rsidRDefault="004D1F8B" w:rsidP="004D1F8B">
      <w:pPr>
        <w:autoSpaceDN w:val="0"/>
        <w:spacing w:after="0" w:line="240" w:lineRule="auto"/>
        <w:ind w:firstLine="720"/>
        <w:jc w:val="right"/>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91"/>
        <w:gridCol w:w="5363"/>
      </w:tblGrid>
      <w:tr w:rsidR="004D1F8B" w:rsidRPr="00B31E63" w:rsidTr="00D274AF">
        <w:tc>
          <w:tcPr>
            <w:tcW w:w="0" w:type="auto"/>
          </w:tcPr>
          <w:p w:rsidR="004D1F8B" w:rsidRPr="00B31E63" w:rsidRDefault="004D1F8B" w:rsidP="00D274AF">
            <w:pPr>
              <w:overflowPunct w:val="0"/>
              <w:autoSpaceDN w:val="0"/>
              <w:adjustRightInd w:val="0"/>
              <w:spacing w:after="0" w:line="240" w:lineRule="auto"/>
              <w:jc w:val="center"/>
              <w:textAlignment w:val="baseline"/>
              <w:rPr>
                <w:rFonts w:ascii="Times New Roman" w:hAnsi="Times New Roman"/>
                <w:sz w:val="24"/>
                <w:szCs w:val="24"/>
              </w:rPr>
            </w:pPr>
            <w:r w:rsidRPr="00B31E63">
              <w:rPr>
                <w:rFonts w:ascii="Times New Roman" w:hAnsi="Times New Roman"/>
                <w:sz w:val="24"/>
                <w:szCs w:val="24"/>
              </w:rPr>
              <w:t>Вид риска</w:t>
            </w:r>
          </w:p>
        </w:tc>
        <w:tc>
          <w:tcPr>
            <w:tcW w:w="0" w:type="auto"/>
          </w:tcPr>
          <w:p w:rsidR="004D1F8B" w:rsidRPr="00B31E63" w:rsidRDefault="004D1F8B" w:rsidP="00D274AF">
            <w:pPr>
              <w:overflowPunct w:val="0"/>
              <w:autoSpaceDN w:val="0"/>
              <w:adjustRightInd w:val="0"/>
              <w:spacing w:after="0" w:line="240" w:lineRule="auto"/>
              <w:jc w:val="center"/>
              <w:textAlignment w:val="baseline"/>
              <w:rPr>
                <w:rFonts w:ascii="Times New Roman" w:hAnsi="Times New Roman"/>
                <w:sz w:val="24"/>
                <w:szCs w:val="24"/>
              </w:rPr>
            </w:pPr>
            <w:r w:rsidRPr="00B31E63">
              <w:rPr>
                <w:rFonts w:ascii="Times New Roman" w:hAnsi="Times New Roman"/>
                <w:sz w:val="24"/>
                <w:szCs w:val="24"/>
              </w:rPr>
              <w:t>Меры по управлению рисками</w:t>
            </w:r>
          </w:p>
        </w:tc>
      </w:tr>
      <w:tr w:rsidR="004D1F8B" w:rsidRPr="00B31E63" w:rsidTr="00E87977">
        <w:trPr>
          <w:trHeight w:val="1199"/>
        </w:trPr>
        <w:tc>
          <w:tcPr>
            <w:tcW w:w="0" w:type="auto"/>
          </w:tcPr>
          <w:p w:rsidR="004D1F8B" w:rsidRPr="00B31E63" w:rsidRDefault="004D1F8B" w:rsidP="00D274AF">
            <w:pPr>
              <w:overflowPunct w:val="0"/>
              <w:autoSpaceDN w:val="0"/>
              <w:adjustRightInd w:val="0"/>
              <w:spacing w:after="0" w:line="240" w:lineRule="auto"/>
              <w:jc w:val="both"/>
              <w:textAlignment w:val="baseline"/>
              <w:rPr>
                <w:rFonts w:ascii="Times New Roman" w:hAnsi="Times New Roman"/>
                <w:sz w:val="24"/>
                <w:szCs w:val="24"/>
              </w:rPr>
            </w:pPr>
            <w:r w:rsidRPr="00B31E63">
              <w:rPr>
                <w:rFonts w:ascii="Times New Roman" w:hAnsi="Times New Roman"/>
                <w:sz w:val="24"/>
                <w:szCs w:val="24"/>
              </w:rPr>
              <w:lastRenderedPageBreak/>
              <w:t>Отсутствие финансирования либо финансирование в недостаточном объеме мероприятий муниципальной подпрограммы</w:t>
            </w:r>
          </w:p>
          <w:p w:rsidR="004D1F8B" w:rsidRPr="00B31E63" w:rsidRDefault="004D1F8B" w:rsidP="00D274AF">
            <w:pPr>
              <w:overflowPunct w:val="0"/>
              <w:autoSpaceDN w:val="0"/>
              <w:adjustRightInd w:val="0"/>
              <w:spacing w:after="0" w:line="240" w:lineRule="auto"/>
              <w:jc w:val="both"/>
              <w:textAlignment w:val="baseline"/>
              <w:rPr>
                <w:rFonts w:ascii="Times New Roman" w:hAnsi="Times New Roman"/>
                <w:sz w:val="24"/>
                <w:szCs w:val="24"/>
              </w:rPr>
            </w:pPr>
          </w:p>
        </w:tc>
        <w:tc>
          <w:tcPr>
            <w:tcW w:w="0" w:type="auto"/>
          </w:tcPr>
          <w:p w:rsidR="004D1F8B" w:rsidRPr="00B31E63" w:rsidRDefault="004D1F8B" w:rsidP="00E87977">
            <w:pPr>
              <w:overflowPunct w:val="0"/>
              <w:autoSpaceDN w:val="0"/>
              <w:adjustRightInd w:val="0"/>
              <w:spacing w:after="0" w:line="240" w:lineRule="auto"/>
              <w:jc w:val="both"/>
              <w:textAlignment w:val="baseline"/>
              <w:rPr>
                <w:rFonts w:ascii="Times New Roman" w:hAnsi="Times New Roman"/>
                <w:sz w:val="24"/>
                <w:szCs w:val="24"/>
              </w:rPr>
            </w:pPr>
            <w:r w:rsidRPr="00B31E63">
              <w:rPr>
                <w:rFonts w:ascii="Times New Roman" w:hAnsi="Times New Roman"/>
                <w:sz w:val="24"/>
                <w:szCs w:val="24"/>
              </w:rPr>
              <w:t>Определение приоритетных направлений реализации муниципальной подпрограммы, оперативное внесение соответствующих корректировок в муниципальную подпрограмму</w:t>
            </w:r>
          </w:p>
        </w:tc>
      </w:tr>
      <w:tr w:rsidR="004D1F8B" w:rsidRPr="00B31E63" w:rsidTr="00D274AF">
        <w:tc>
          <w:tcPr>
            <w:tcW w:w="0" w:type="auto"/>
          </w:tcPr>
          <w:p w:rsidR="004D1F8B" w:rsidRPr="00B31E63" w:rsidRDefault="004D1F8B" w:rsidP="00D274AF">
            <w:pPr>
              <w:overflowPunct w:val="0"/>
              <w:autoSpaceDN w:val="0"/>
              <w:adjustRightInd w:val="0"/>
              <w:spacing w:after="0" w:line="240" w:lineRule="auto"/>
              <w:jc w:val="both"/>
              <w:textAlignment w:val="baseline"/>
              <w:rPr>
                <w:rFonts w:ascii="Times New Roman" w:hAnsi="Times New Roman"/>
                <w:sz w:val="24"/>
                <w:szCs w:val="24"/>
              </w:rPr>
            </w:pPr>
            <w:r w:rsidRPr="00B31E63">
              <w:rPr>
                <w:rFonts w:ascii="Times New Roman" w:hAnsi="Times New Roman"/>
                <w:sz w:val="24"/>
                <w:szCs w:val="24"/>
              </w:rPr>
              <w:t>Возможное изменение федерального и регионального законодательства</w:t>
            </w:r>
          </w:p>
        </w:tc>
        <w:tc>
          <w:tcPr>
            <w:tcW w:w="0" w:type="auto"/>
          </w:tcPr>
          <w:p w:rsidR="004D1F8B" w:rsidRPr="00B31E63" w:rsidRDefault="004D1F8B" w:rsidP="00D274AF">
            <w:pPr>
              <w:overflowPunct w:val="0"/>
              <w:autoSpaceDN w:val="0"/>
              <w:adjustRightInd w:val="0"/>
              <w:spacing w:after="0" w:line="240" w:lineRule="auto"/>
              <w:jc w:val="both"/>
              <w:textAlignment w:val="baseline"/>
              <w:rPr>
                <w:rFonts w:ascii="Times New Roman" w:hAnsi="Times New Roman"/>
                <w:sz w:val="24"/>
                <w:szCs w:val="24"/>
              </w:rPr>
            </w:pPr>
            <w:r w:rsidRPr="00B31E63">
              <w:rPr>
                <w:rFonts w:ascii="Times New Roman" w:hAnsi="Times New Roman"/>
                <w:sz w:val="24"/>
                <w:szCs w:val="24"/>
              </w:rPr>
              <w:t xml:space="preserve">Внесение изменений в действующие правовые акты и (или) принятие новых правовых актов </w:t>
            </w:r>
            <w:r>
              <w:rPr>
                <w:rFonts w:ascii="Times New Roman" w:hAnsi="Times New Roman"/>
                <w:sz w:val="24"/>
                <w:szCs w:val="24"/>
              </w:rPr>
              <w:t>Кизнерского района</w:t>
            </w:r>
            <w:r w:rsidRPr="00B31E63">
              <w:rPr>
                <w:rFonts w:ascii="Times New Roman" w:hAnsi="Times New Roman"/>
                <w:sz w:val="24"/>
                <w:szCs w:val="24"/>
              </w:rPr>
              <w:t xml:space="preserve">, касающихся сферы реализации муниципальной подпрограммы </w:t>
            </w:r>
          </w:p>
        </w:tc>
      </w:tr>
      <w:tr w:rsidR="004D1F8B" w:rsidRPr="00B31E63" w:rsidTr="00D274AF">
        <w:tc>
          <w:tcPr>
            <w:tcW w:w="0" w:type="auto"/>
          </w:tcPr>
          <w:p w:rsidR="004D1F8B" w:rsidRPr="00B31E63" w:rsidRDefault="004D1F8B" w:rsidP="00D274AF">
            <w:pPr>
              <w:overflowPunct w:val="0"/>
              <w:autoSpaceDN w:val="0"/>
              <w:adjustRightInd w:val="0"/>
              <w:spacing w:after="0" w:line="240" w:lineRule="auto"/>
              <w:jc w:val="both"/>
              <w:textAlignment w:val="baseline"/>
              <w:rPr>
                <w:rFonts w:ascii="Times New Roman" w:hAnsi="Times New Roman"/>
                <w:sz w:val="24"/>
                <w:szCs w:val="24"/>
              </w:rPr>
            </w:pPr>
            <w:r w:rsidRPr="00B31E63">
              <w:rPr>
                <w:rFonts w:ascii="Times New Roman" w:hAnsi="Times New Roman"/>
                <w:sz w:val="24"/>
                <w:szCs w:val="24"/>
              </w:rPr>
              <w:t>Неисполнение (некачественное исполнение) мероприятий соисполнителями, участвующими в реализации муниципальной подпрограммы</w:t>
            </w:r>
          </w:p>
        </w:tc>
        <w:tc>
          <w:tcPr>
            <w:tcW w:w="0" w:type="auto"/>
          </w:tcPr>
          <w:p w:rsidR="004D1F8B" w:rsidRPr="00B31E63" w:rsidRDefault="004D1F8B" w:rsidP="00D274AF">
            <w:pPr>
              <w:overflowPunct w:val="0"/>
              <w:autoSpaceDN w:val="0"/>
              <w:adjustRightInd w:val="0"/>
              <w:spacing w:after="0" w:line="240" w:lineRule="auto"/>
              <w:jc w:val="both"/>
              <w:textAlignment w:val="baseline"/>
              <w:rPr>
                <w:rFonts w:ascii="Times New Roman" w:hAnsi="Times New Roman"/>
                <w:sz w:val="24"/>
                <w:szCs w:val="24"/>
              </w:rPr>
            </w:pPr>
            <w:r w:rsidRPr="00B31E63">
              <w:rPr>
                <w:rFonts w:ascii="Times New Roman" w:hAnsi="Times New Roman"/>
                <w:sz w:val="24"/>
                <w:szCs w:val="24"/>
              </w:rPr>
              <w:t xml:space="preserve">Мониторинг поэтапного исполнения соисполнителями мероприятий муниципальной подпрограммы </w:t>
            </w:r>
          </w:p>
          <w:p w:rsidR="004D1F8B" w:rsidRPr="00B31E63" w:rsidRDefault="004D1F8B" w:rsidP="00D274AF">
            <w:pPr>
              <w:overflowPunct w:val="0"/>
              <w:autoSpaceDN w:val="0"/>
              <w:adjustRightInd w:val="0"/>
              <w:spacing w:after="0" w:line="240" w:lineRule="auto"/>
              <w:jc w:val="both"/>
              <w:textAlignment w:val="baseline"/>
              <w:rPr>
                <w:rFonts w:ascii="Times New Roman" w:hAnsi="Times New Roman"/>
                <w:sz w:val="24"/>
                <w:szCs w:val="24"/>
              </w:rPr>
            </w:pPr>
          </w:p>
        </w:tc>
      </w:tr>
      <w:tr w:rsidR="004D1F8B" w:rsidRPr="00B31E63" w:rsidTr="00D274AF">
        <w:tc>
          <w:tcPr>
            <w:tcW w:w="0" w:type="auto"/>
          </w:tcPr>
          <w:p w:rsidR="004D1F8B" w:rsidRPr="00B31E63" w:rsidRDefault="004D1F8B" w:rsidP="00D274AF">
            <w:pPr>
              <w:overflowPunct w:val="0"/>
              <w:autoSpaceDN w:val="0"/>
              <w:adjustRightInd w:val="0"/>
              <w:spacing w:after="0" w:line="240" w:lineRule="auto"/>
              <w:jc w:val="both"/>
              <w:textAlignment w:val="baseline"/>
              <w:rPr>
                <w:rFonts w:ascii="Times New Roman" w:hAnsi="Times New Roman"/>
                <w:sz w:val="24"/>
                <w:szCs w:val="24"/>
              </w:rPr>
            </w:pPr>
            <w:r w:rsidRPr="00B31E63">
              <w:rPr>
                <w:rFonts w:ascii="Times New Roman" w:hAnsi="Times New Roman"/>
                <w:sz w:val="24"/>
                <w:szCs w:val="24"/>
              </w:rPr>
              <w:t>Потеря актуальности мероприятий подпрограммы</w:t>
            </w:r>
          </w:p>
        </w:tc>
        <w:tc>
          <w:tcPr>
            <w:tcW w:w="0" w:type="auto"/>
          </w:tcPr>
          <w:p w:rsidR="004D1F8B" w:rsidRPr="00B31E63" w:rsidRDefault="004D1F8B" w:rsidP="00D274AF">
            <w:pPr>
              <w:overflowPunct w:val="0"/>
              <w:autoSpaceDN w:val="0"/>
              <w:adjustRightInd w:val="0"/>
              <w:spacing w:after="0" w:line="240" w:lineRule="auto"/>
              <w:jc w:val="both"/>
              <w:textAlignment w:val="baseline"/>
              <w:rPr>
                <w:rFonts w:ascii="Times New Roman" w:hAnsi="Times New Roman"/>
                <w:sz w:val="24"/>
                <w:szCs w:val="24"/>
              </w:rPr>
            </w:pPr>
            <w:r w:rsidRPr="00B31E63">
              <w:rPr>
                <w:rFonts w:ascii="Times New Roman" w:hAnsi="Times New Roman"/>
                <w:sz w:val="24"/>
                <w:szCs w:val="24"/>
              </w:rPr>
              <w:t>- мониторинг эффективности реализуемых программных мероприятий;</w:t>
            </w:r>
          </w:p>
          <w:p w:rsidR="004D1F8B" w:rsidRPr="00B31E63" w:rsidRDefault="004D1F8B" w:rsidP="00D274AF">
            <w:pPr>
              <w:overflowPunct w:val="0"/>
              <w:autoSpaceDN w:val="0"/>
              <w:adjustRightInd w:val="0"/>
              <w:spacing w:after="0" w:line="240" w:lineRule="auto"/>
              <w:jc w:val="both"/>
              <w:textAlignment w:val="baseline"/>
              <w:rPr>
                <w:rFonts w:ascii="Times New Roman" w:hAnsi="Times New Roman"/>
                <w:sz w:val="24"/>
                <w:szCs w:val="24"/>
              </w:rPr>
            </w:pPr>
            <w:r w:rsidRPr="00B31E63">
              <w:rPr>
                <w:rFonts w:ascii="Times New Roman" w:hAnsi="Times New Roman"/>
                <w:sz w:val="24"/>
                <w:szCs w:val="24"/>
              </w:rPr>
              <w:t>- реализация в случае необходимости новых мероприятий за счет перераспределения средств внутри подпрограммы</w:t>
            </w:r>
          </w:p>
        </w:tc>
      </w:tr>
    </w:tbl>
    <w:p w:rsidR="004D1F8B" w:rsidRPr="008B414B" w:rsidRDefault="004D1F8B" w:rsidP="004D1F8B">
      <w:pPr>
        <w:autoSpaceDN w:val="0"/>
        <w:adjustRightInd w:val="0"/>
        <w:spacing w:after="0" w:line="240" w:lineRule="auto"/>
        <w:ind w:left="142"/>
        <w:contextualSpacing/>
        <w:jc w:val="both"/>
        <w:outlineLvl w:val="0"/>
        <w:rPr>
          <w:rFonts w:ascii="Times New Roman" w:hAnsi="Times New Roman"/>
          <w:b/>
          <w:sz w:val="24"/>
          <w:szCs w:val="24"/>
        </w:rPr>
      </w:pPr>
    </w:p>
    <w:p w:rsidR="004D1F8B" w:rsidRPr="008B414B" w:rsidRDefault="004D1F8B" w:rsidP="004D1F8B">
      <w:pPr>
        <w:autoSpaceDN w:val="0"/>
        <w:adjustRightInd w:val="0"/>
        <w:spacing w:after="0" w:line="240" w:lineRule="auto"/>
        <w:ind w:firstLine="426"/>
        <w:contextualSpacing/>
        <w:jc w:val="both"/>
        <w:outlineLvl w:val="0"/>
        <w:rPr>
          <w:rFonts w:ascii="Times New Roman" w:hAnsi="Times New Roman"/>
          <w:b/>
          <w:sz w:val="24"/>
          <w:szCs w:val="24"/>
        </w:rPr>
      </w:pPr>
      <w:r w:rsidRPr="008B414B">
        <w:rPr>
          <w:rFonts w:ascii="Times New Roman" w:hAnsi="Times New Roman"/>
          <w:b/>
          <w:sz w:val="24"/>
          <w:szCs w:val="24"/>
        </w:rPr>
        <w:t>2.10. Конечные результаты реализации муниципальной подпрограммы, оценка планируемой эффективности ее реализации.</w:t>
      </w:r>
    </w:p>
    <w:p w:rsidR="004D1F8B" w:rsidRPr="008B414B" w:rsidRDefault="004D1F8B" w:rsidP="004D1F8B">
      <w:pPr>
        <w:autoSpaceDN w:val="0"/>
        <w:adjustRightInd w:val="0"/>
        <w:spacing w:after="0" w:line="240" w:lineRule="auto"/>
        <w:ind w:firstLine="426"/>
        <w:jc w:val="both"/>
        <w:rPr>
          <w:rFonts w:ascii="Times New Roman" w:hAnsi="Times New Roman"/>
          <w:sz w:val="24"/>
          <w:szCs w:val="24"/>
        </w:rPr>
      </w:pPr>
      <w:proofErr w:type="gramStart"/>
      <w:r w:rsidRPr="008B414B">
        <w:rPr>
          <w:rFonts w:ascii="Times New Roman" w:hAnsi="Times New Roman"/>
          <w:sz w:val="24"/>
          <w:szCs w:val="24"/>
        </w:rPr>
        <w:t xml:space="preserve">Утверждение и внедрение мероприятий подпрограммы создаст условия для стабилизации и снижения уровня преступности на территории </w:t>
      </w:r>
      <w:r>
        <w:rPr>
          <w:rFonts w:ascii="Times New Roman" w:hAnsi="Times New Roman"/>
          <w:sz w:val="24"/>
          <w:szCs w:val="24"/>
        </w:rPr>
        <w:t>Кизнерского района</w:t>
      </w:r>
      <w:r w:rsidRPr="008B414B">
        <w:rPr>
          <w:rFonts w:ascii="Times New Roman" w:hAnsi="Times New Roman"/>
          <w:sz w:val="24"/>
          <w:szCs w:val="24"/>
        </w:rPr>
        <w:t>, совершенствования системы профилактики правонарушений, формирования у подростков и молодежи мотивации к ведению здорового образа жизни, внедрения современных технических средств для обеспечения правопорядка и безопасности на улицах и в других общественных местах, совершенствования муниципальной нормативной базы в области профилактики правонарушений.</w:t>
      </w:r>
      <w:proofErr w:type="gramEnd"/>
    </w:p>
    <w:p w:rsidR="004D1F8B" w:rsidRPr="008B414B" w:rsidRDefault="004D1F8B" w:rsidP="004D1F8B">
      <w:pPr>
        <w:autoSpaceDN w:val="0"/>
        <w:adjustRightInd w:val="0"/>
        <w:spacing w:after="0" w:line="240" w:lineRule="auto"/>
        <w:ind w:firstLine="426"/>
        <w:jc w:val="both"/>
        <w:rPr>
          <w:rFonts w:ascii="Times New Roman" w:hAnsi="Times New Roman"/>
          <w:sz w:val="24"/>
          <w:szCs w:val="24"/>
        </w:rPr>
      </w:pPr>
      <w:r w:rsidRPr="008B414B">
        <w:rPr>
          <w:rFonts w:ascii="Times New Roman" w:hAnsi="Times New Roman"/>
          <w:sz w:val="24"/>
          <w:szCs w:val="24"/>
        </w:rPr>
        <w:t>Реализация подпрограммы при ее финансировании в полном объеме позволит достигнуть следующих результатов:</w:t>
      </w:r>
    </w:p>
    <w:p w:rsidR="004D1F8B" w:rsidRPr="008B414B" w:rsidRDefault="004D1F8B" w:rsidP="004D1F8B">
      <w:pPr>
        <w:autoSpaceDN w:val="0"/>
        <w:adjustRightInd w:val="0"/>
        <w:spacing w:after="0" w:line="240" w:lineRule="auto"/>
        <w:ind w:firstLine="426"/>
        <w:jc w:val="both"/>
        <w:rPr>
          <w:rFonts w:ascii="Times New Roman" w:hAnsi="Times New Roman"/>
          <w:sz w:val="24"/>
          <w:szCs w:val="24"/>
        </w:rPr>
      </w:pPr>
      <w:r w:rsidRPr="008B414B">
        <w:rPr>
          <w:rFonts w:ascii="Times New Roman" w:hAnsi="Times New Roman"/>
          <w:sz w:val="24"/>
          <w:szCs w:val="24"/>
        </w:rPr>
        <w:t>1. Снижение количества зарегистрированных правонарушений</w:t>
      </w:r>
      <w:r>
        <w:rPr>
          <w:rFonts w:ascii="Times New Roman" w:hAnsi="Times New Roman"/>
          <w:sz w:val="24"/>
          <w:szCs w:val="24"/>
        </w:rPr>
        <w:t xml:space="preserve"> и преступлений</w:t>
      </w:r>
      <w:r w:rsidRPr="008B414B">
        <w:rPr>
          <w:rFonts w:ascii="Times New Roman" w:hAnsi="Times New Roman"/>
          <w:sz w:val="24"/>
          <w:szCs w:val="24"/>
        </w:rPr>
        <w:t>.</w:t>
      </w:r>
    </w:p>
    <w:p w:rsidR="004D1F8B" w:rsidRPr="008B414B" w:rsidRDefault="004D1F8B" w:rsidP="004D1F8B">
      <w:pPr>
        <w:autoSpaceDN w:val="0"/>
        <w:adjustRightInd w:val="0"/>
        <w:spacing w:after="0" w:line="240" w:lineRule="auto"/>
        <w:ind w:firstLine="426"/>
        <w:jc w:val="both"/>
        <w:rPr>
          <w:rFonts w:ascii="Times New Roman" w:hAnsi="Times New Roman"/>
          <w:sz w:val="24"/>
          <w:szCs w:val="24"/>
        </w:rPr>
      </w:pPr>
      <w:r w:rsidRPr="008B414B">
        <w:rPr>
          <w:rFonts w:ascii="Times New Roman" w:hAnsi="Times New Roman"/>
          <w:sz w:val="24"/>
          <w:szCs w:val="24"/>
        </w:rPr>
        <w:t>2. Снижение количества правонарушений</w:t>
      </w:r>
      <w:r>
        <w:rPr>
          <w:rFonts w:ascii="Times New Roman" w:hAnsi="Times New Roman"/>
          <w:sz w:val="24"/>
          <w:szCs w:val="24"/>
        </w:rPr>
        <w:t xml:space="preserve"> и преступлений</w:t>
      </w:r>
      <w:r w:rsidRPr="008B414B">
        <w:rPr>
          <w:rFonts w:ascii="Times New Roman" w:hAnsi="Times New Roman"/>
          <w:sz w:val="24"/>
          <w:szCs w:val="24"/>
        </w:rPr>
        <w:t>, совершенных в общественных местах.</w:t>
      </w:r>
    </w:p>
    <w:p w:rsidR="004D1F8B" w:rsidRPr="008B414B" w:rsidRDefault="004D1F8B" w:rsidP="004D1F8B">
      <w:pPr>
        <w:autoSpaceDN w:val="0"/>
        <w:adjustRightInd w:val="0"/>
        <w:spacing w:after="0" w:line="240" w:lineRule="auto"/>
        <w:ind w:firstLine="426"/>
        <w:jc w:val="both"/>
        <w:rPr>
          <w:rFonts w:ascii="Times New Roman" w:hAnsi="Times New Roman"/>
          <w:sz w:val="24"/>
          <w:szCs w:val="24"/>
        </w:rPr>
      </w:pPr>
      <w:r w:rsidRPr="008B414B">
        <w:rPr>
          <w:rFonts w:ascii="Times New Roman" w:hAnsi="Times New Roman"/>
          <w:sz w:val="24"/>
          <w:szCs w:val="24"/>
        </w:rPr>
        <w:t xml:space="preserve">3. Снижение количества </w:t>
      </w:r>
      <w:r>
        <w:rPr>
          <w:rFonts w:ascii="Times New Roman" w:hAnsi="Times New Roman"/>
          <w:sz w:val="24"/>
          <w:szCs w:val="24"/>
        </w:rPr>
        <w:t xml:space="preserve">правонарушений и </w:t>
      </w:r>
      <w:r w:rsidRPr="008B414B">
        <w:rPr>
          <w:rFonts w:ascii="Times New Roman" w:hAnsi="Times New Roman"/>
          <w:sz w:val="24"/>
          <w:szCs w:val="24"/>
        </w:rPr>
        <w:t>преступлений, совершенных несовершеннолетними.</w:t>
      </w:r>
    </w:p>
    <w:p w:rsidR="004D1F8B" w:rsidRPr="008B414B" w:rsidRDefault="004D1F8B" w:rsidP="004D1F8B">
      <w:pPr>
        <w:autoSpaceDN w:val="0"/>
        <w:adjustRightInd w:val="0"/>
        <w:spacing w:after="0" w:line="240" w:lineRule="auto"/>
        <w:ind w:firstLine="426"/>
        <w:jc w:val="both"/>
        <w:rPr>
          <w:rFonts w:ascii="Times New Roman" w:hAnsi="Times New Roman"/>
          <w:sz w:val="24"/>
          <w:szCs w:val="24"/>
        </w:rPr>
      </w:pPr>
      <w:r w:rsidRPr="008B414B">
        <w:rPr>
          <w:rFonts w:ascii="Times New Roman" w:hAnsi="Times New Roman"/>
          <w:sz w:val="24"/>
          <w:szCs w:val="24"/>
        </w:rPr>
        <w:t>4. Увеличение количества граждан, вовлечённых в охрану общественного порядка.</w:t>
      </w:r>
    </w:p>
    <w:p w:rsidR="00527EC2" w:rsidRPr="00B31E63" w:rsidRDefault="00527EC2" w:rsidP="00527EC2">
      <w:pPr>
        <w:overflowPunct w:val="0"/>
        <w:autoSpaceDN w:val="0"/>
        <w:adjustRightInd w:val="0"/>
        <w:spacing w:after="0" w:line="240" w:lineRule="auto"/>
        <w:ind w:firstLine="426"/>
        <w:jc w:val="both"/>
        <w:textAlignment w:val="baseline"/>
        <w:outlineLvl w:val="0"/>
        <w:rPr>
          <w:rFonts w:ascii="Times New Roman" w:hAnsi="Times New Roman"/>
          <w:sz w:val="24"/>
          <w:szCs w:val="24"/>
        </w:rPr>
      </w:pPr>
      <w:r>
        <w:rPr>
          <w:rFonts w:ascii="Times New Roman" w:hAnsi="Times New Roman"/>
          <w:sz w:val="24"/>
          <w:szCs w:val="24"/>
        </w:rPr>
        <w:t xml:space="preserve">5. </w:t>
      </w:r>
      <w:r w:rsidRPr="00B31E63">
        <w:rPr>
          <w:rFonts w:ascii="Times New Roman" w:hAnsi="Times New Roman"/>
          <w:sz w:val="24"/>
          <w:szCs w:val="24"/>
        </w:rPr>
        <w:t xml:space="preserve">Снижение количества </w:t>
      </w:r>
      <w:r>
        <w:rPr>
          <w:rFonts w:ascii="Times New Roman" w:hAnsi="Times New Roman"/>
          <w:sz w:val="24"/>
          <w:szCs w:val="24"/>
        </w:rPr>
        <w:t xml:space="preserve">правонарушений и </w:t>
      </w:r>
      <w:r w:rsidRPr="00B31E63">
        <w:rPr>
          <w:rFonts w:ascii="Times New Roman" w:hAnsi="Times New Roman"/>
          <w:sz w:val="24"/>
          <w:szCs w:val="24"/>
        </w:rPr>
        <w:t xml:space="preserve">преступлений, совершенных </w:t>
      </w:r>
      <w:r>
        <w:rPr>
          <w:rFonts w:ascii="Times New Roman" w:hAnsi="Times New Roman"/>
          <w:sz w:val="24"/>
          <w:szCs w:val="24"/>
        </w:rPr>
        <w:t>ветеранами СВО</w:t>
      </w:r>
      <w:r w:rsidRPr="00B31E63">
        <w:rPr>
          <w:rFonts w:ascii="Times New Roman" w:hAnsi="Times New Roman"/>
          <w:sz w:val="24"/>
          <w:szCs w:val="24"/>
        </w:rPr>
        <w:t>.</w:t>
      </w:r>
    </w:p>
    <w:p w:rsidR="00527EC2" w:rsidRDefault="00527EC2" w:rsidP="00527EC2">
      <w:pPr>
        <w:overflowPunct w:val="0"/>
        <w:autoSpaceDN w:val="0"/>
        <w:adjustRightInd w:val="0"/>
        <w:spacing w:after="0" w:line="240" w:lineRule="auto"/>
        <w:ind w:firstLine="426"/>
        <w:jc w:val="both"/>
        <w:textAlignment w:val="baseline"/>
        <w:outlineLvl w:val="0"/>
        <w:rPr>
          <w:rFonts w:ascii="Times New Roman" w:hAnsi="Times New Roman"/>
          <w:sz w:val="24"/>
          <w:szCs w:val="24"/>
        </w:rPr>
      </w:pPr>
      <w:r>
        <w:rPr>
          <w:rFonts w:ascii="Times New Roman" w:hAnsi="Times New Roman"/>
          <w:sz w:val="24"/>
          <w:szCs w:val="24"/>
        </w:rPr>
        <w:t>6</w:t>
      </w:r>
      <w:r w:rsidRPr="00B31E63">
        <w:rPr>
          <w:rFonts w:ascii="Times New Roman" w:hAnsi="Times New Roman"/>
          <w:sz w:val="24"/>
          <w:szCs w:val="24"/>
        </w:rPr>
        <w:t xml:space="preserve">. Увеличение количества граждан, вовлечённых в охрану общественного порядка. </w:t>
      </w:r>
    </w:p>
    <w:p w:rsidR="00EF79AF" w:rsidRDefault="00D848AD" w:rsidP="00527EC2">
      <w:pPr>
        <w:overflowPunct w:val="0"/>
        <w:autoSpaceDN w:val="0"/>
        <w:adjustRightInd w:val="0"/>
        <w:spacing w:after="0" w:line="240" w:lineRule="auto"/>
        <w:ind w:firstLine="426"/>
        <w:jc w:val="both"/>
        <w:textAlignment w:val="baseline"/>
        <w:outlineLvl w:val="0"/>
        <w:rPr>
          <w:rFonts w:ascii="Times New Roman" w:hAnsi="Times New Roman"/>
          <w:sz w:val="24"/>
          <w:szCs w:val="24"/>
        </w:rPr>
      </w:pPr>
      <w:r>
        <w:rPr>
          <w:rFonts w:ascii="Times New Roman" w:hAnsi="Times New Roman"/>
          <w:sz w:val="24"/>
          <w:szCs w:val="24"/>
        </w:rPr>
        <w:t>7</w:t>
      </w:r>
      <w:r w:rsidR="00EF79AF">
        <w:rPr>
          <w:rFonts w:ascii="Times New Roman" w:hAnsi="Times New Roman"/>
          <w:sz w:val="24"/>
          <w:szCs w:val="24"/>
        </w:rPr>
        <w:t>. Снижение уровня детского травматизма.</w:t>
      </w:r>
    </w:p>
    <w:p w:rsidR="004D1F8B" w:rsidRPr="008B414B" w:rsidRDefault="004D1F8B" w:rsidP="004D1F8B">
      <w:pPr>
        <w:spacing w:after="0" w:line="240" w:lineRule="auto"/>
        <w:jc w:val="center"/>
        <w:rPr>
          <w:rFonts w:ascii="Times New Roman" w:hAnsi="Times New Roman"/>
          <w:sz w:val="24"/>
          <w:szCs w:val="24"/>
        </w:rPr>
      </w:pPr>
    </w:p>
    <w:p w:rsidR="004D1F8B" w:rsidRPr="008B414B" w:rsidRDefault="004D1F8B" w:rsidP="004D1F8B">
      <w:pPr>
        <w:spacing w:after="0" w:line="240" w:lineRule="auto"/>
        <w:ind w:firstLine="540"/>
        <w:jc w:val="center"/>
        <w:rPr>
          <w:rFonts w:ascii="Times New Roman" w:hAnsi="Times New Roman"/>
          <w:sz w:val="24"/>
          <w:szCs w:val="24"/>
        </w:rPr>
      </w:pPr>
    </w:p>
    <w:p w:rsidR="004D1F8B" w:rsidRPr="008B414B" w:rsidRDefault="004D1F8B" w:rsidP="004D1F8B">
      <w:pPr>
        <w:spacing w:after="0" w:line="240" w:lineRule="auto"/>
        <w:ind w:firstLine="540"/>
        <w:jc w:val="center"/>
        <w:rPr>
          <w:rFonts w:ascii="Times New Roman" w:hAnsi="Times New Roman"/>
          <w:sz w:val="24"/>
          <w:szCs w:val="24"/>
        </w:rPr>
      </w:pPr>
    </w:p>
    <w:p w:rsidR="004D1F8B" w:rsidRPr="008B414B" w:rsidRDefault="004D1F8B" w:rsidP="004D1F8B">
      <w:pPr>
        <w:spacing w:after="0" w:line="240" w:lineRule="auto"/>
        <w:ind w:firstLine="540"/>
        <w:jc w:val="center"/>
        <w:rPr>
          <w:rFonts w:ascii="Times New Roman" w:hAnsi="Times New Roman"/>
          <w:sz w:val="24"/>
          <w:szCs w:val="24"/>
        </w:rPr>
      </w:pPr>
    </w:p>
    <w:p w:rsidR="004D1F8B" w:rsidRPr="008B414B" w:rsidRDefault="004D1F8B" w:rsidP="004D1F8B">
      <w:pPr>
        <w:spacing w:after="0" w:line="240" w:lineRule="auto"/>
        <w:ind w:firstLine="540"/>
        <w:jc w:val="center"/>
        <w:rPr>
          <w:rFonts w:ascii="Times New Roman" w:hAnsi="Times New Roman"/>
          <w:sz w:val="24"/>
          <w:szCs w:val="24"/>
        </w:rPr>
      </w:pPr>
    </w:p>
    <w:p w:rsidR="004D1F8B" w:rsidRPr="008B414B" w:rsidRDefault="004D1F8B" w:rsidP="004D1F8B">
      <w:pPr>
        <w:spacing w:after="0" w:line="240" w:lineRule="auto"/>
        <w:ind w:firstLine="540"/>
        <w:jc w:val="center"/>
        <w:rPr>
          <w:rFonts w:ascii="Times New Roman" w:hAnsi="Times New Roman"/>
          <w:sz w:val="24"/>
          <w:szCs w:val="24"/>
        </w:rPr>
      </w:pPr>
    </w:p>
    <w:p w:rsidR="004D1F8B" w:rsidRDefault="004D1F8B" w:rsidP="004D1F8B">
      <w:pPr>
        <w:keepNext/>
        <w:spacing w:after="0" w:line="240" w:lineRule="auto"/>
        <w:jc w:val="center"/>
        <w:rPr>
          <w:rFonts w:ascii="Times New Roman" w:hAnsi="Times New Roman"/>
          <w:b/>
          <w:sz w:val="24"/>
          <w:szCs w:val="24"/>
        </w:rPr>
      </w:pPr>
    </w:p>
    <w:p w:rsidR="004D1F8B" w:rsidRPr="008B414B" w:rsidRDefault="004D1F8B" w:rsidP="004D1F8B">
      <w:pPr>
        <w:keepNext/>
        <w:spacing w:after="0" w:line="240" w:lineRule="auto"/>
        <w:jc w:val="center"/>
        <w:rPr>
          <w:rFonts w:ascii="Times New Roman" w:hAnsi="Times New Roman"/>
          <w:b/>
          <w:sz w:val="24"/>
          <w:szCs w:val="24"/>
        </w:rPr>
      </w:pPr>
      <w:r>
        <w:rPr>
          <w:rFonts w:ascii="Times New Roman" w:hAnsi="Times New Roman"/>
          <w:b/>
          <w:sz w:val="24"/>
          <w:szCs w:val="24"/>
        </w:rPr>
        <w:t>П</w:t>
      </w:r>
      <w:r w:rsidRPr="008B414B">
        <w:rPr>
          <w:rFonts w:ascii="Times New Roman" w:hAnsi="Times New Roman"/>
          <w:b/>
          <w:sz w:val="24"/>
          <w:szCs w:val="24"/>
        </w:rPr>
        <w:t xml:space="preserve">АСПОРТ МУНИЦИПАЛЬНОЙ ПОДПРОГРАММЫ </w:t>
      </w:r>
    </w:p>
    <w:p w:rsidR="004D1F8B" w:rsidRPr="008B414B" w:rsidRDefault="004D1F8B" w:rsidP="004D1F8B">
      <w:pPr>
        <w:keepNext/>
        <w:spacing w:after="0" w:line="240" w:lineRule="auto"/>
        <w:jc w:val="center"/>
        <w:rPr>
          <w:rFonts w:ascii="Times New Roman" w:hAnsi="Times New Roman"/>
          <w:b/>
          <w:sz w:val="24"/>
          <w:szCs w:val="24"/>
        </w:rPr>
      </w:pPr>
      <w:r w:rsidRPr="008B414B">
        <w:rPr>
          <w:rFonts w:ascii="Times New Roman" w:hAnsi="Times New Roman"/>
          <w:b/>
          <w:sz w:val="24"/>
          <w:szCs w:val="24"/>
        </w:rPr>
        <w:t xml:space="preserve">«Гармонизация межэтнических отношений и участие в профилактике терроризма и экстремизма на территории </w:t>
      </w:r>
      <w:r w:rsidRPr="005C709E">
        <w:rPr>
          <w:rFonts w:ascii="Times New Roman" w:hAnsi="Times New Roman"/>
          <w:b/>
          <w:sz w:val="24"/>
          <w:szCs w:val="24"/>
        </w:rPr>
        <w:t>МО</w:t>
      </w:r>
      <w:r>
        <w:rPr>
          <w:rFonts w:ascii="Times New Roman" w:hAnsi="Times New Roman"/>
          <w:b/>
          <w:sz w:val="24"/>
          <w:szCs w:val="24"/>
        </w:rPr>
        <w:t xml:space="preserve"> </w:t>
      </w:r>
      <w:r w:rsidRPr="005C709E">
        <w:rPr>
          <w:rFonts w:ascii="Times New Roman" w:hAnsi="Times New Roman"/>
          <w:b/>
          <w:sz w:val="24"/>
          <w:szCs w:val="24"/>
        </w:rPr>
        <w:t>«</w:t>
      </w:r>
      <w:r>
        <w:rPr>
          <w:rFonts w:ascii="Times New Roman" w:hAnsi="Times New Roman"/>
          <w:b/>
          <w:sz w:val="24"/>
          <w:szCs w:val="24"/>
        </w:rPr>
        <w:t xml:space="preserve">Муниципальный округ </w:t>
      </w:r>
      <w:r w:rsidRPr="005C709E">
        <w:rPr>
          <w:rFonts w:ascii="Times New Roman" w:hAnsi="Times New Roman"/>
          <w:b/>
          <w:sz w:val="24"/>
          <w:szCs w:val="24"/>
        </w:rPr>
        <w:t>Кизнерский район</w:t>
      </w:r>
      <w:r>
        <w:rPr>
          <w:rFonts w:ascii="Times New Roman" w:hAnsi="Times New Roman"/>
          <w:b/>
          <w:sz w:val="24"/>
          <w:szCs w:val="24"/>
        </w:rPr>
        <w:t xml:space="preserve"> Удмуртской Республики</w:t>
      </w:r>
      <w:r w:rsidRPr="005C709E">
        <w:rPr>
          <w:rFonts w:ascii="Times New Roman" w:hAnsi="Times New Roman"/>
          <w:b/>
          <w:sz w:val="24"/>
          <w:szCs w:val="24"/>
        </w:rPr>
        <w:t>»</w:t>
      </w:r>
      <w:r w:rsidRPr="008B414B">
        <w:rPr>
          <w:rFonts w:ascii="Times New Roman" w:hAnsi="Times New Roman"/>
          <w:b/>
          <w:sz w:val="24"/>
          <w:szCs w:val="24"/>
        </w:rPr>
        <w:t xml:space="preserve"> на 20</w:t>
      </w:r>
      <w:r>
        <w:rPr>
          <w:rFonts w:ascii="Times New Roman" w:hAnsi="Times New Roman"/>
          <w:b/>
          <w:sz w:val="24"/>
          <w:szCs w:val="24"/>
        </w:rPr>
        <w:t>20</w:t>
      </w:r>
      <w:r w:rsidRPr="008B414B">
        <w:rPr>
          <w:rFonts w:ascii="Times New Roman" w:hAnsi="Times New Roman"/>
          <w:b/>
          <w:sz w:val="24"/>
          <w:szCs w:val="24"/>
        </w:rPr>
        <w:t>-20</w:t>
      </w:r>
      <w:r>
        <w:rPr>
          <w:rFonts w:ascii="Times New Roman" w:hAnsi="Times New Roman"/>
          <w:b/>
          <w:sz w:val="24"/>
          <w:szCs w:val="24"/>
        </w:rPr>
        <w:t>28</w:t>
      </w:r>
      <w:r w:rsidRPr="008B414B">
        <w:rPr>
          <w:rFonts w:ascii="Times New Roman" w:hAnsi="Times New Roman"/>
          <w:b/>
          <w:sz w:val="24"/>
          <w:szCs w:val="24"/>
        </w:rPr>
        <w:t xml:space="preserve"> г.г.»</w:t>
      </w:r>
    </w:p>
    <w:p w:rsidR="004D1F8B" w:rsidRPr="008B414B" w:rsidRDefault="004D1F8B" w:rsidP="004D1F8B">
      <w:pPr>
        <w:keepNext/>
        <w:spacing w:after="0" w:line="240" w:lineRule="auto"/>
        <w:jc w:val="center"/>
        <w:rPr>
          <w:rFonts w:ascii="Times New Roman" w:hAnsi="Times New Roman"/>
          <w:b/>
          <w:bCs/>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35"/>
        <w:gridCol w:w="708"/>
        <w:gridCol w:w="709"/>
        <w:gridCol w:w="709"/>
        <w:gridCol w:w="850"/>
        <w:gridCol w:w="709"/>
        <w:gridCol w:w="709"/>
        <w:gridCol w:w="748"/>
        <w:gridCol w:w="615"/>
        <w:gridCol w:w="675"/>
        <w:gridCol w:w="1067"/>
      </w:tblGrid>
      <w:tr w:rsidR="004D1F8B" w:rsidRPr="00B31E63" w:rsidTr="00D274AF">
        <w:tc>
          <w:tcPr>
            <w:tcW w:w="2235" w:type="dxa"/>
          </w:tcPr>
          <w:p w:rsidR="004D1F8B" w:rsidRPr="00B31E63" w:rsidRDefault="004D1F8B" w:rsidP="00D274AF">
            <w:pPr>
              <w:keepNext/>
              <w:autoSpaceDN w:val="0"/>
              <w:adjustRightInd w:val="0"/>
              <w:spacing w:after="0" w:line="240" w:lineRule="auto"/>
              <w:rPr>
                <w:rFonts w:ascii="Times New Roman" w:hAnsi="Times New Roman"/>
                <w:sz w:val="24"/>
                <w:szCs w:val="24"/>
              </w:rPr>
            </w:pPr>
            <w:r w:rsidRPr="00B31E63">
              <w:rPr>
                <w:rFonts w:ascii="Times New Roman" w:hAnsi="Times New Roman"/>
                <w:sz w:val="24"/>
                <w:szCs w:val="24"/>
              </w:rPr>
              <w:t>Наименование подпрограммы</w:t>
            </w:r>
          </w:p>
        </w:tc>
        <w:tc>
          <w:tcPr>
            <w:tcW w:w="7499" w:type="dxa"/>
            <w:gridSpan w:val="10"/>
          </w:tcPr>
          <w:p w:rsidR="004D1F8B" w:rsidRPr="00E72E4F" w:rsidRDefault="004D1F8B" w:rsidP="00D274AF">
            <w:pPr>
              <w:keepNext/>
              <w:spacing w:after="0" w:line="240" w:lineRule="auto"/>
              <w:jc w:val="center"/>
              <w:rPr>
                <w:rFonts w:ascii="Times New Roman" w:hAnsi="Times New Roman"/>
                <w:sz w:val="24"/>
                <w:szCs w:val="24"/>
              </w:rPr>
            </w:pPr>
            <w:r w:rsidRPr="00B31E63">
              <w:rPr>
                <w:rFonts w:ascii="Times New Roman" w:hAnsi="Times New Roman"/>
                <w:sz w:val="24"/>
                <w:szCs w:val="24"/>
              </w:rPr>
              <w:t xml:space="preserve">Гармонизация межэтнических отношений и участие в профилактике терроризма и экстремизма на территории МО </w:t>
            </w:r>
            <w:r w:rsidRPr="00E72E4F">
              <w:rPr>
                <w:rFonts w:ascii="Times New Roman" w:hAnsi="Times New Roman"/>
                <w:sz w:val="24"/>
                <w:szCs w:val="24"/>
              </w:rPr>
              <w:t>«Муниципальный округ Кизнерский район Удмуртской Республики» на 2020-2028 г.г.»</w:t>
            </w:r>
          </w:p>
          <w:p w:rsidR="004D1F8B" w:rsidRPr="00B31E63" w:rsidRDefault="004D1F8B" w:rsidP="00D274AF">
            <w:pPr>
              <w:keepNext/>
              <w:spacing w:after="0" w:line="240" w:lineRule="auto"/>
              <w:jc w:val="both"/>
              <w:rPr>
                <w:rFonts w:ascii="Times New Roman" w:hAnsi="Times New Roman"/>
                <w:sz w:val="24"/>
                <w:szCs w:val="24"/>
              </w:rPr>
            </w:pPr>
          </w:p>
        </w:tc>
      </w:tr>
      <w:tr w:rsidR="004D1F8B" w:rsidRPr="00B31E63" w:rsidTr="00D274AF">
        <w:trPr>
          <w:trHeight w:val="465"/>
        </w:trPr>
        <w:tc>
          <w:tcPr>
            <w:tcW w:w="2235" w:type="dxa"/>
          </w:tcPr>
          <w:p w:rsidR="004D1F8B" w:rsidRPr="00B31E63" w:rsidRDefault="004D1F8B" w:rsidP="00D274AF">
            <w:pPr>
              <w:keepNext/>
              <w:autoSpaceDN w:val="0"/>
              <w:adjustRightInd w:val="0"/>
              <w:spacing w:after="0" w:line="240" w:lineRule="auto"/>
              <w:rPr>
                <w:rFonts w:ascii="Times New Roman" w:hAnsi="Times New Roman"/>
                <w:sz w:val="24"/>
                <w:szCs w:val="24"/>
              </w:rPr>
            </w:pPr>
            <w:r w:rsidRPr="00B31E63">
              <w:rPr>
                <w:rFonts w:ascii="Times New Roman" w:hAnsi="Times New Roman"/>
                <w:sz w:val="24"/>
                <w:szCs w:val="24"/>
              </w:rPr>
              <w:t>Координатор</w:t>
            </w:r>
          </w:p>
        </w:tc>
        <w:tc>
          <w:tcPr>
            <w:tcW w:w="7499" w:type="dxa"/>
            <w:gridSpan w:val="10"/>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Заместитель Главы Администрации </w:t>
            </w:r>
            <w:r>
              <w:rPr>
                <w:rFonts w:ascii="Times New Roman" w:hAnsi="Times New Roman"/>
                <w:sz w:val="24"/>
                <w:szCs w:val="24"/>
              </w:rPr>
              <w:t>Кизнерского района</w:t>
            </w:r>
            <w:r w:rsidRPr="00B31E63">
              <w:rPr>
                <w:rFonts w:ascii="Times New Roman" w:hAnsi="Times New Roman"/>
                <w:sz w:val="24"/>
                <w:szCs w:val="24"/>
              </w:rPr>
              <w:t xml:space="preserve"> </w:t>
            </w:r>
            <w:r>
              <w:rPr>
                <w:rFonts w:ascii="Times New Roman" w:hAnsi="Times New Roman"/>
                <w:sz w:val="24"/>
                <w:szCs w:val="24"/>
              </w:rPr>
              <w:t>(соц. вопросы)</w:t>
            </w:r>
          </w:p>
        </w:tc>
      </w:tr>
      <w:tr w:rsidR="004D1F8B" w:rsidRPr="00B31E63" w:rsidTr="00D274AF">
        <w:trPr>
          <w:trHeight w:val="460"/>
        </w:trPr>
        <w:tc>
          <w:tcPr>
            <w:tcW w:w="2235" w:type="dxa"/>
          </w:tcPr>
          <w:p w:rsidR="004D1F8B" w:rsidRPr="00B31E63" w:rsidRDefault="004D1F8B" w:rsidP="00D274AF">
            <w:pPr>
              <w:keepNext/>
              <w:autoSpaceDN w:val="0"/>
              <w:adjustRightInd w:val="0"/>
              <w:spacing w:after="0" w:line="240" w:lineRule="auto"/>
              <w:rPr>
                <w:rFonts w:ascii="Times New Roman" w:hAnsi="Times New Roman"/>
                <w:b/>
                <w:sz w:val="24"/>
                <w:szCs w:val="24"/>
              </w:rPr>
            </w:pPr>
            <w:r w:rsidRPr="00B31E63">
              <w:rPr>
                <w:rFonts w:ascii="Times New Roman" w:hAnsi="Times New Roman"/>
                <w:sz w:val="24"/>
                <w:szCs w:val="24"/>
              </w:rPr>
              <w:t xml:space="preserve">Ответственный исполнитель </w:t>
            </w:r>
          </w:p>
        </w:tc>
        <w:tc>
          <w:tcPr>
            <w:tcW w:w="7499" w:type="dxa"/>
            <w:gridSpan w:val="10"/>
          </w:tcPr>
          <w:p w:rsidR="004D1F8B" w:rsidRPr="00FE7C59" w:rsidRDefault="004D1F8B" w:rsidP="00D274AF">
            <w:pPr>
              <w:autoSpaceDN w:val="0"/>
              <w:adjustRightInd w:val="0"/>
              <w:spacing w:after="0" w:line="240" w:lineRule="auto"/>
              <w:jc w:val="both"/>
              <w:rPr>
                <w:rFonts w:ascii="Times New Roman" w:hAnsi="Times New Roman"/>
                <w:color w:val="000000"/>
                <w:sz w:val="24"/>
                <w:szCs w:val="24"/>
              </w:rPr>
            </w:pPr>
            <w:r>
              <w:rPr>
                <w:rFonts w:ascii="Times New Roman" w:hAnsi="Times New Roman"/>
                <w:sz w:val="24"/>
                <w:szCs w:val="24"/>
              </w:rPr>
              <w:t>Отдел культуры и молодежной политики</w:t>
            </w:r>
            <w:r w:rsidRPr="00EE0FDD">
              <w:rPr>
                <w:rFonts w:ascii="Times New Roman" w:hAnsi="Times New Roman"/>
                <w:sz w:val="24"/>
                <w:szCs w:val="24"/>
              </w:rPr>
              <w:t xml:space="preserve"> Администрации </w:t>
            </w:r>
            <w:r>
              <w:rPr>
                <w:rFonts w:ascii="Times New Roman" w:hAnsi="Times New Roman"/>
                <w:sz w:val="24"/>
                <w:szCs w:val="24"/>
              </w:rPr>
              <w:t>Кизнерского района</w:t>
            </w:r>
          </w:p>
        </w:tc>
      </w:tr>
      <w:tr w:rsidR="004D1F8B" w:rsidRPr="00B31E63" w:rsidTr="00D274AF">
        <w:tc>
          <w:tcPr>
            <w:tcW w:w="2235" w:type="dxa"/>
          </w:tcPr>
          <w:p w:rsidR="004D1F8B" w:rsidRPr="00B31E63" w:rsidRDefault="004D1F8B" w:rsidP="00D274AF">
            <w:pPr>
              <w:keepNext/>
              <w:autoSpaceDN w:val="0"/>
              <w:adjustRightInd w:val="0"/>
              <w:spacing w:after="0" w:line="240" w:lineRule="auto"/>
              <w:rPr>
                <w:rFonts w:ascii="Times New Roman" w:hAnsi="Times New Roman"/>
                <w:b/>
                <w:sz w:val="24"/>
                <w:szCs w:val="24"/>
              </w:rPr>
            </w:pPr>
            <w:r w:rsidRPr="00B31E63">
              <w:rPr>
                <w:rFonts w:ascii="Times New Roman" w:hAnsi="Times New Roman"/>
                <w:sz w:val="24"/>
                <w:szCs w:val="24"/>
              </w:rPr>
              <w:t xml:space="preserve">Соисполнители </w:t>
            </w:r>
          </w:p>
        </w:tc>
        <w:tc>
          <w:tcPr>
            <w:tcW w:w="7499" w:type="dxa"/>
            <w:gridSpan w:val="10"/>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Управление образования Администрации </w:t>
            </w:r>
            <w:r>
              <w:rPr>
                <w:rFonts w:ascii="Times New Roman" w:hAnsi="Times New Roman"/>
                <w:sz w:val="24"/>
                <w:szCs w:val="24"/>
              </w:rPr>
              <w:t>Кизнерского района</w:t>
            </w:r>
          </w:p>
          <w:p w:rsidR="004D1F8B" w:rsidRDefault="004D1F8B" w:rsidP="00D274AF">
            <w:pPr>
              <w:spacing w:after="0" w:line="240" w:lineRule="auto"/>
              <w:jc w:val="both"/>
              <w:rPr>
                <w:rFonts w:ascii="Times New Roman" w:hAnsi="Times New Roman"/>
                <w:bCs/>
                <w:sz w:val="24"/>
                <w:szCs w:val="24"/>
              </w:rPr>
            </w:pPr>
            <w:r w:rsidRPr="00B31E63">
              <w:rPr>
                <w:rFonts w:ascii="Times New Roman" w:hAnsi="Times New Roman"/>
                <w:sz w:val="24"/>
                <w:szCs w:val="24"/>
              </w:rPr>
              <w:t xml:space="preserve">Управление </w:t>
            </w:r>
            <w:r>
              <w:rPr>
                <w:rFonts w:ascii="Times New Roman" w:hAnsi="Times New Roman"/>
                <w:sz w:val="24"/>
                <w:szCs w:val="24"/>
              </w:rPr>
              <w:t>гражданской защиты, информационных технологий и безопасности</w:t>
            </w:r>
            <w:r w:rsidRPr="00B31E63">
              <w:rPr>
                <w:rFonts w:ascii="Times New Roman" w:hAnsi="Times New Roman"/>
                <w:sz w:val="24"/>
                <w:szCs w:val="24"/>
              </w:rPr>
              <w:t xml:space="preserve"> Администрации </w:t>
            </w:r>
            <w:r>
              <w:rPr>
                <w:rFonts w:ascii="Times New Roman" w:hAnsi="Times New Roman"/>
                <w:sz w:val="24"/>
                <w:szCs w:val="24"/>
              </w:rPr>
              <w:t>Кизнерского района</w:t>
            </w:r>
          </w:p>
          <w:p w:rsidR="004D1F8B" w:rsidRPr="00B31E63" w:rsidRDefault="004D1F8B" w:rsidP="00D274AF">
            <w:pPr>
              <w:spacing w:after="0" w:line="240" w:lineRule="auto"/>
              <w:jc w:val="both"/>
              <w:rPr>
                <w:rFonts w:ascii="Times New Roman" w:hAnsi="Times New Roman"/>
                <w:sz w:val="24"/>
                <w:szCs w:val="24"/>
              </w:rPr>
            </w:pPr>
            <w:r>
              <w:rPr>
                <w:rFonts w:ascii="Times New Roman" w:hAnsi="Times New Roman"/>
                <w:sz w:val="24"/>
                <w:szCs w:val="24"/>
              </w:rPr>
              <w:t>МБУ «Молодежный центр «Ровесник»»</w:t>
            </w:r>
          </w:p>
          <w:p w:rsidR="004D1F8B" w:rsidRPr="00B31E63" w:rsidRDefault="004D1F8B" w:rsidP="00D274AF">
            <w:pPr>
              <w:keepNext/>
              <w:autoSpaceDN w:val="0"/>
              <w:adjustRightInd w:val="0"/>
              <w:spacing w:after="0" w:line="240" w:lineRule="auto"/>
              <w:jc w:val="both"/>
              <w:rPr>
                <w:rFonts w:ascii="Times New Roman" w:hAnsi="Times New Roman"/>
                <w:sz w:val="24"/>
                <w:szCs w:val="24"/>
              </w:rPr>
            </w:pPr>
            <w:r w:rsidRPr="00B31E63">
              <w:rPr>
                <w:rFonts w:ascii="Times New Roman" w:hAnsi="Times New Roman"/>
                <w:sz w:val="24"/>
                <w:szCs w:val="24"/>
              </w:rPr>
              <w:t>МО МВД России «Кизнерский» (по согласованию)</w:t>
            </w:r>
          </w:p>
        </w:tc>
      </w:tr>
      <w:tr w:rsidR="004D1F8B" w:rsidRPr="00B31E63" w:rsidTr="00D274AF">
        <w:tc>
          <w:tcPr>
            <w:tcW w:w="2235" w:type="dxa"/>
          </w:tcPr>
          <w:p w:rsidR="004D1F8B" w:rsidRPr="00B31E63" w:rsidRDefault="004D1F8B" w:rsidP="00D274AF">
            <w:pPr>
              <w:keepNext/>
              <w:autoSpaceDN w:val="0"/>
              <w:adjustRightInd w:val="0"/>
              <w:spacing w:after="0" w:line="240" w:lineRule="auto"/>
              <w:rPr>
                <w:rFonts w:ascii="Times New Roman" w:hAnsi="Times New Roman"/>
                <w:b/>
                <w:sz w:val="24"/>
                <w:szCs w:val="24"/>
              </w:rPr>
            </w:pPr>
            <w:r w:rsidRPr="00B31E63">
              <w:rPr>
                <w:rFonts w:ascii="Times New Roman" w:hAnsi="Times New Roman"/>
                <w:sz w:val="24"/>
                <w:szCs w:val="24"/>
              </w:rPr>
              <w:t xml:space="preserve">Цели </w:t>
            </w:r>
          </w:p>
        </w:tc>
        <w:tc>
          <w:tcPr>
            <w:tcW w:w="7499" w:type="dxa"/>
            <w:gridSpan w:val="10"/>
          </w:tcPr>
          <w:p w:rsidR="004D1F8B" w:rsidRPr="00B31E63" w:rsidRDefault="004D1F8B" w:rsidP="00D274AF">
            <w:pPr>
              <w:keepNext/>
              <w:autoSpaceDN w:val="0"/>
              <w:adjustRightInd w:val="0"/>
              <w:spacing w:after="0" w:line="240" w:lineRule="auto"/>
              <w:jc w:val="both"/>
              <w:rPr>
                <w:rFonts w:ascii="Times New Roman" w:hAnsi="Times New Roman"/>
                <w:bCs/>
                <w:sz w:val="24"/>
                <w:szCs w:val="24"/>
              </w:rPr>
            </w:pPr>
            <w:r w:rsidRPr="00B31E63">
              <w:rPr>
                <w:rFonts w:ascii="Times New Roman" w:hAnsi="Times New Roman"/>
                <w:color w:val="000000"/>
                <w:sz w:val="24"/>
                <w:szCs w:val="24"/>
              </w:rPr>
              <w:t>Сохранение и развитие национальных культур народов, проживающих на территории Кизнерского района</w:t>
            </w:r>
            <w:r w:rsidRPr="00B31E63">
              <w:rPr>
                <w:rFonts w:ascii="Times New Roman" w:hAnsi="Times New Roman"/>
                <w:bCs/>
                <w:sz w:val="24"/>
                <w:szCs w:val="24"/>
              </w:rPr>
              <w:t>, укрепление их духовной общности</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Усиление мер по защите населения, объектов первоочередной антитеррористической защиты, расположенных на территории </w:t>
            </w:r>
            <w:r>
              <w:rPr>
                <w:rFonts w:ascii="Times New Roman" w:hAnsi="Times New Roman"/>
                <w:sz w:val="24"/>
                <w:szCs w:val="24"/>
              </w:rPr>
              <w:t>Кизнерского района</w:t>
            </w:r>
            <w:r w:rsidRPr="00B31E63">
              <w:rPr>
                <w:rFonts w:ascii="Times New Roman" w:hAnsi="Times New Roman"/>
                <w:sz w:val="24"/>
                <w:szCs w:val="24"/>
              </w:rPr>
              <w:t xml:space="preserve"> от террористической угрозы, своевременное предупреждение, выявление и пресечение террористической и экстремистской деятельности.</w:t>
            </w:r>
          </w:p>
        </w:tc>
      </w:tr>
      <w:tr w:rsidR="004D1F8B" w:rsidRPr="00B31E63" w:rsidTr="00D274AF">
        <w:trPr>
          <w:trHeight w:val="703"/>
        </w:trPr>
        <w:tc>
          <w:tcPr>
            <w:tcW w:w="2235" w:type="dxa"/>
          </w:tcPr>
          <w:p w:rsidR="004D1F8B" w:rsidRPr="00B31E63" w:rsidRDefault="004D1F8B" w:rsidP="00D274AF">
            <w:pPr>
              <w:keepNext/>
              <w:autoSpaceDN w:val="0"/>
              <w:adjustRightInd w:val="0"/>
              <w:spacing w:after="0" w:line="240" w:lineRule="auto"/>
              <w:rPr>
                <w:rFonts w:ascii="Times New Roman" w:hAnsi="Times New Roman"/>
                <w:b/>
                <w:sz w:val="24"/>
                <w:szCs w:val="24"/>
              </w:rPr>
            </w:pPr>
            <w:r w:rsidRPr="00B31E63">
              <w:rPr>
                <w:rFonts w:ascii="Times New Roman" w:hAnsi="Times New Roman"/>
                <w:sz w:val="24"/>
                <w:szCs w:val="24"/>
              </w:rPr>
              <w:t xml:space="preserve">Задачи </w:t>
            </w:r>
          </w:p>
        </w:tc>
        <w:tc>
          <w:tcPr>
            <w:tcW w:w="7499" w:type="dxa"/>
            <w:gridSpan w:val="10"/>
          </w:tcPr>
          <w:p w:rsidR="004D1F8B" w:rsidRPr="00B31E63" w:rsidRDefault="004D1F8B" w:rsidP="00D274AF">
            <w:pPr>
              <w:tabs>
                <w:tab w:val="left" w:pos="330"/>
              </w:tabs>
              <w:autoSpaceDN w:val="0"/>
              <w:adjustRightInd w:val="0"/>
              <w:spacing w:after="0" w:line="240" w:lineRule="auto"/>
              <w:jc w:val="both"/>
              <w:rPr>
                <w:rFonts w:ascii="Times New Roman" w:hAnsi="Times New Roman"/>
                <w:sz w:val="24"/>
                <w:szCs w:val="24"/>
              </w:rPr>
            </w:pPr>
            <w:r w:rsidRPr="00B31E63">
              <w:rPr>
                <w:rFonts w:ascii="Times New Roman" w:hAnsi="Times New Roman"/>
                <w:sz w:val="24"/>
                <w:szCs w:val="24"/>
              </w:rPr>
              <w:t>1. Содействие развитию разнообразных видов и форм традиционной национальной культуры, определяющих самобытность народов, проживающих на территории Кизнерского района.</w:t>
            </w:r>
          </w:p>
          <w:p w:rsidR="004D1F8B" w:rsidRPr="00B31E63" w:rsidRDefault="004D1F8B" w:rsidP="00D274AF">
            <w:pPr>
              <w:tabs>
                <w:tab w:val="left" w:pos="330"/>
              </w:tabs>
              <w:autoSpaceDN w:val="0"/>
              <w:adjustRightInd w:val="0"/>
              <w:spacing w:after="0" w:line="240" w:lineRule="auto"/>
              <w:jc w:val="both"/>
              <w:rPr>
                <w:rFonts w:ascii="Times New Roman" w:hAnsi="Times New Roman"/>
                <w:sz w:val="24"/>
                <w:szCs w:val="24"/>
              </w:rPr>
            </w:pPr>
            <w:r w:rsidRPr="00B31E63">
              <w:rPr>
                <w:rFonts w:ascii="Times New Roman" w:hAnsi="Times New Roman"/>
                <w:sz w:val="24"/>
                <w:szCs w:val="24"/>
              </w:rPr>
              <w:t>2. Поддержка НКО и  общественных центров национальных культур.</w:t>
            </w:r>
          </w:p>
          <w:p w:rsidR="004D1F8B" w:rsidRPr="00B31E63" w:rsidRDefault="004D1F8B" w:rsidP="00D274AF">
            <w:pPr>
              <w:tabs>
                <w:tab w:val="left" w:pos="330"/>
              </w:tabs>
              <w:autoSpaceDN w:val="0"/>
              <w:adjustRightInd w:val="0"/>
              <w:spacing w:after="0" w:line="240" w:lineRule="auto"/>
              <w:jc w:val="both"/>
              <w:rPr>
                <w:rFonts w:ascii="Times New Roman" w:hAnsi="Times New Roman"/>
                <w:sz w:val="24"/>
                <w:szCs w:val="24"/>
              </w:rPr>
            </w:pPr>
            <w:r w:rsidRPr="00B31E63">
              <w:rPr>
                <w:rFonts w:ascii="Times New Roman" w:hAnsi="Times New Roman"/>
                <w:sz w:val="24"/>
                <w:szCs w:val="24"/>
              </w:rPr>
              <w:t>3. Изучение и популяризация культурных традиций народов, проживающих на территории Кизнерского района.</w:t>
            </w:r>
          </w:p>
          <w:p w:rsidR="004D1F8B" w:rsidRPr="00B31E63" w:rsidRDefault="004D1F8B" w:rsidP="00D274AF">
            <w:pPr>
              <w:tabs>
                <w:tab w:val="left" w:pos="330"/>
              </w:tabs>
              <w:autoSpaceDN w:val="0"/>
              <w:adjustRightInd w:val="0"/>
              <w:spacing w:after="0" w:line="240" w:lineRule="auto"/>
              <w:jc w:val="both"/>
              <w:rPr>
                <w:rFonts w:ascii="Times New Roman" w:hAnsi="Times New Roman"/>
                <w:color w:val="000000"/>
                <w:spacing w:val="1"/>
                <w:sz w:val="24"/>
                <w:szCs w:val="24"/>
              </w:rPr>
            </w:pPr>
            <w:r w:rsidRPr="00B31E63">
              <w:rPr>
                <w:rFonts w:ascii="Times New Roman" w:hAnsi="Times New Roman"/>
                <w:color w:val="000000"/>
                <w:spacing w:val="1"/>
                <w:sz w:val="24"/>
                <w:szCs w:val="24"/>
              </w:rPr>
              <w:t>4. Содействие развитию местного традиционного народного художественного творчества.</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5. Совершенствование   системы    мер    и    механизмов профилактики терроризма и экстремизма, в том числе:</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  - усиление антитеррористической  защиты   социальных объектов, объектов  массового пребывания людей; </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формирование установок толерантного сознания, определяющего  устойчивость  поведения   в   обществе  отдельных личностей и  социальных  групп  как  основы  гражданского согласия в демократическом государстве;</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методическое и информационное обеспечение деятельности образовательных  учреждений  области  по формированию  толерантного  сознания  и  профилактике  терроризма и экстремизма;</w:t>
            </w:r>
          </w:p>
          <w:p w:rsidR="004D1F8B"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 - формирование духовно-нравственной личности, свободной от националистических предрассудков;</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проведение воспитательной, пропагандистской работы с населением, направленной на предупреждение террористической и экстремистской деятельности, повышение бдительности населения.</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реализация комплекса мер по налаживанию и повышению эффективности межэтнического  и  межконфессионального диалога.</w:t>
            </w:r>
          </w:p>
        </w:tc>
      </w:tr>
      <w:tr w:rsidR="004D1F8B" w:rsidRPr="00B31E63" w:rsidTr="00D274AF">
        <w:tc>
          <w:tcPr>
            <w:tcW w:w="2235" w:type="dxa"/>
          </w:tcPr>
          <w:p w:rsidR="004D1F8B" w:rsidRPr="00B31E63" w:rsidRDefault="004D1F8B" w:rsidP="00D274AF">
            <w:pPr>
              <w:keepNext/>
              <w:autoSpaceDN w:val="0"/>
              <w:adjustRightInd w:val="0"/>
              <w:spacing w:after="0" w:line="240" w:lineRule="auto"/>
              <w:rPr>
                <w:rFonts w:ascii="Times New Roman" w:hAnsi="Times New Roman"/>
                <w:b/>
                <w:sz w:val="24"/>
                <w:szCs w:val="24"/>
              </w:rPr>
            </w:pPr>
            <w:r w:rsidRPr="00B31E63">
              <w:rPr>
                <w:rFonts w:ascii="Times New Roman" w:hAnsi="Times New Roman"/>
                <w:sz w:val="24"/>
                <w:szCs w:val="24"/>
              </w:rPr>
              <w:t xml:space="preserve">Целевые показатели (индикаторы) </w:t>
            </w:r>
          </w:p>
        </w:tc>
        <w:tc>
          <w:tcPr>
            <w:tcW w:w="7499" w:type="dxa"/>
            <w:gridSpan w:val="10"/>
          </w:tcPr>
          <w:p w:rsidR="004D1F8B" w:rsidRDefault="004D1F8B" w:rsidP="00D274AF">
            <w:pPr>
              <w:numPr>
                <w:ilvl w:val="0"/>
                <w:numId w:val="8"/>
              </w:numPr>
              <w:tabs>
                <w:tab w:val="left" w:pos="459"/>
              </w:tabs>
              <w:spacing w:after="0" w:line="240" w:lineRule="auto"/>
              <w:ind w:left="33" w:firstLine="0"/>
              <w:jc w:val="both"/>
              <w:rPr>
                <w:rFonts w:ascii="Times New Roman" w:hAnsi="Times New Roman"/>
                <w:sz w:val="24"/>
                <w:szCs w:val="24"/>
              </w:rPr>
            </w:pPr>
            <w:r w:rsidRPr="00B31E63">
              <w:rPr>
                <w:rFonts w:ascii="Times New Roman" w:hAnsi="Times New Roman"/>
                <w:sz w:val="24"/>
                <w:szCs w:val="24"/>
              </w:rPr>
              <w:t>Количество общественных центров национальных культур, действующих на территории Кизнерского рай</w:t>
            </w:r>
            <w:r>
              <w:rPr>
                <w:rFonts w:ascii="Times New Roman" w:hAnsi="Times New Roman"/>
                <w:sz w:val="24"/>
                <w:szCs w:val="24"/>
              </w:rPr>
              <w:t>она, единиц</w:t>
            </w:r>
          </w:p>
          <w:p w:rsidR="004D1F8B" w:rsidRPr="00B31E63" w:rsidRDefault="004D1F8B" w:rsidP="00D274AF">
            <w:pPr>
              <w:tabs>
                <w:tab w:val="left" w:pos="-55"/>
              </w:tabs>
              <w:spacing w:after="0" w:line="240" w:lineRule="auto"/>
              <w:jc w:val="both"/>
              <w:rPr>
                <w:rFonts w:ascii="Times New Roman" w:hAnsi="Times New Roman"/>
                <w:sz w:val="24"/>
                <w:szCs w:val="24"/>
              </w:rPr>
            </w:pPr>
            <w:r w:rsidRPr="00B31E63">
              <w:rPr>
                <w:rFonts w:ascii="Times New Roman" w:hAnsi="Times New Roman"/>
                <w:sz w:val="24"/>
                <w:szCs w:val="24"/>
              </w:rPr>
              <w:t>2. Численность участников мероприятий, направленных на популяризацию национальных культур, чел.</w:t>
            </w:r>
          </w:p>
          <w:p w:rsidR="004D1F8B" w:rsidRPr="00B31E63" w:rsidRDefault="004D1F8B" w:rsidP="00D274AF">
            <w:pPr>
              <w:tabs>
                <w:tab w:val="left" w:pos="-55"/>
              </w:tabs>
              <w:spacing w:after="0" w:line="240" w:lineRule="auto"/>
              <w:jc w:val="both"/>
              <w:rPr>
                <w:rFonts w:ascii="Times New Roman" w:hAnsi="Times New Roman"/>
                <w:sz w:val="24"/>
                <w:szCs w:val="24"/>
              </w:rPr>
            </w:pPr>
            <w:r>
              <w:rPr>
                <w:rFonts w:ascii="Times New Roman" w:hAnsi="Times New Roman"/>
                <w:sz w:val="24"/>
                <w:szCs w:val="24"/>
              </w:rPr>
              <w:t>3</w:t>
            </w:r>
            <w:r w:rsidRPr="00B31E63">
              <w:rPr>
                <w:rFonts w:ascii="Times New Roman" w:hAnsi="Times New Roman"/>
                <w:sz w:val="24"/>
                <w:szCs w:val="24"/>
              </w:rPr>
              <w:t xml:space="preserve">. Количество клубных формирований, участники которых </w:t>
            </w:r>
            <w:r w:rsidRPr="00B31E63">
              <w:rPr>
                <w:rFonts w:ascii="Times New Roman" w:hAnsi="Times New Roman"/>
                <w:sz w:val="24"/>
                <w:szCs w:val="24"/>
              </w:rPr>
              <w:lastRenderedPageBreak/>
              <w:t xml:space="preserve">занимаются традиционными для района видами декоративно-прикладного искусства и ремесел, ед. </w:t>
            </w:r>
          </w:p>
          <w:p w:rsidR="004D1F8B" w:rsidRPr="00B31E63" w:rsidRDefault="004D1F8B" w:rsidP="00D274AF">
            <w:pPr>
              <w:spacing w:after="0" w:line="240" w:lineRule="auto"/>
              <w:jc w:val="both"/>
              <w:rPr>
                <w:rFonts w:ascii="Times New Roman" w:hAnsi="Times New Roman"/>
                <w:sz w:val="24"/>
                <w:szCs w:val="24"/>
              </w:rPr>
            </w:pPr>
            <w:r>
              <w:rPr>
                <w:rFonts w:ascii="Times New Roman" w:hAnsi="Times New Roman"/>
                <w:sz w:val="24"/>
                <w:szCs w:val="24"/>
              </w:rPr>
              <w:t>4.</w:t>
            </w:r>
            <w:r w:rsidRPr="00B31E63">
              <w:rPr>
                <w:rFonts w:ascii="Times New Roman" w:hAnsi="Times New Roman"/>
                <w:sz w:val="24"/>
                <w:szCs w:val="24"/>
              </w:rPr>
              <w:t xml:space="preserve"> Отсутствие террористических актов на территории </w:t>
            </w:r>
            <w:r>
              <w:rPr>
                <w:rFonts w:ascii="Times New Roman" w:hAnsi="Times New Roman"/>
                <w:sz w:val="24"/>
                <w:szCs w:val="24"/>
              </w:rPr>
              <w:t>Кизнерского района</w:t>
            </w:r>
            <w:r w:rsidRPr="00B31E63">
              <w:rPr>
                <w:rFonts w:ascii="Times New Roman" w:hAnsi="Times New Roman"/>
                <w:sz w:val="24"/>
                <w:szCs w:val="24"/>
              </w:rPr>
              <w:t>.</w:t>
            </w:r>
          </w:p>
          <w:p w:rsidR="004D1F8B" w:rsidRPr="00B31E63" w:rsidRDefault="004D1F8B" w:rsidP="00D274AF">
            <w:pPr>
              <w:spacing w:after="0" w:line="240" w:lineRule="auto"/>
              <w:jc w:val="both"/>
              <w:rPr>
                <w:rFonts w:ascii="Times New Roman" w:hAnsi="Times New Roman"/>
                <w:sz w:val="24"/>
                <w:szCs w:val="24"/>
              </w:rPr>
            </w:pPr>
            <w:r>
              <w:rPr>
                <w:rFonts w:ascii="Times New Roman" w:hAnsi="Times New Roman"/>
                <w:sz w:val="24"/>
                <w:szCs w:val="24"/>
              </w:rPr>
              <w:t>5</w:t>
            </w:r>
            <w:r w:rsidRPr="00B31E63">
              <w:rPr>
                <w:rFonts w:ascii="Times New Roman" w:hAnsi="Times New Roman"/>
                <w:sz w:val="24"/>
                <w:szCs w:val="24"/>
              </w:rPr>
              <w:t xml:space="preserve">. Отсутствие  актов экстремистской направленности против соблюдения прав и свобод человека на территории </w:t>
            </w:r>
            <w:r>
              <w:rPr>
                <w:rFonts w:ascii="Times New Roman" w:hAnsi="Times New Roman"/>
                <w:sz w:val="24"/>
                <w:szCs w:val="24"/>
              </w:rPr>
              <w:t>Кизнерского района</w:t>
            </w:r>
          </w:p>
        </w:tc>
      </w:tr>
      <w:tr w:rsidR="004D1F8B" w:rsidRPr="00B31E63" w:rsidTr="00D274AF">
        <w:tc>
          <w:tcPr>
            <w:tcW w:w="2235" w:type="dxa"/>
            <w:tcBorders>
              <w:bottom w:val="single" w:sz="4" w:space="0" w:color="auto"/>
            </w:tcBorders>
          </w:tcPr>
          <w:p w:rsidR="004D1F8B" w:rsidRPr="00B31E63" w:rsidRDefault="004D1F8B" w:rsidP="00D274AF">
            <w:pPr>
              <w:keepNext/>
              <w:autoSpaceDN w:val="0"/>
              <w:adjustRightInd w:val="0"/>
              <w:spacing w:after="0" w:line="240" w:lineRule="auto"/>
              <w:rPr>
                <w:rFonts w:ascii="Times New Roman" w:hAnsi="Times New Roman"/>
                <w:sz w:val="24"/>
                <w:szCs w:val="24"/>
              </w:rPr>
            </w:pPr>
            <w:r w:rsidRPr="00B31E63">
              <w:rPr>
                <w:rFonts w:ascii="Times New Roman" w:hAnsi="Times New Roman"/>
                <w:sz w:val="24"/>
                <w:szCs w:val="24"/>
              </w:rPr>
              <w:lastRenderedPageBreak/>
              <w:t>Сроки и этапы  реализации</w:t>
            </w:r>
          </w:p>
        </w:tc>
        <w:tc>
          <w:tcPr>
            <w:tcW w:w="7499" w:type="dxa"/>
            <w:gridSpan w:val="10"/>
          </w:tcPr>
          <w:p w:rsidR="004D1F8B" w:rsidRPr="00B31E63" w:rsidRDefault="004D1F8B" w:rsidP="00D274AF">
            <w:pPr>
              <w:keepNext/>
              <w:spacing w:after="0" w:line="240" w:lineRule="auto"/>
              <w:rPr>
                <w:rFonts w:ascii="Times New Roman" w:hAnsi="Times New Roman"/>
                <w:sz w:val="24"/>
                <w:szCs w:val="24"/>
              </w:rPr>
            </w:pPr>
            <w:r w:rsidRPr="00B31E63">
              <w:rPr>
                <w:rFonts w:ascii="Times New Roman" w:hAnsi="Times New Roman"/>
                <w:sz w:val="24"/>
                <w:szCs w:val="24"/>
              </w:rPr>
              <w:t>Срок реализации - 2020-20</w:t>
            </w:r>
            <w:r>
              <w:rPr>
                <w:rFonts w:ascii="Times New Roman" w:hAnsi="Times New Roman"/>
                <w:sz w:val="24"/>
                <w:szCs w:val="24"/>
              </w:rPr>
              <w:t>28</w:t>
            </w:r>
            <w:r w:rsidRPr="00B31E63">
              <w:rPr>
                <w:rFonts w:ascii="Times New Roman" w:hAnsi="Times New Roman"/>
                <w:sz w:val="24"/>
                <w:szCs w:val="24"/>
              </w:rPr>
              <w:t xml:space="preserve"> год</w:t>
            </w:r>
          </w:p>
        </w:tc>
      </w:tr>
      <w:tr w:rsidR="004D1F8B" w:rsidRPr="00B31E63" w:rsidTr="00D274AF">
        <w:trPr>
          <w:trHeight w:val="1451"/>
        </w:trPr>
        <w:tc>
          <w:tcPr>
            <w:tcW w:w="2235" w:type="dxa"/>
            <w:vMerge w:val="restart"/>
            <w:tcBorders>
              <w:top w:val="single" w:sz="4" w:space="0" w:color="auto"/>
            </w:tcBorders>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Ресурсное обеспечение  за счет средств бюджета муниципального образования  (тыс. руб.)</w:t>
            </w:r>
          </w:p>
        </w:tc>
        <w:tc>
          <w:tcPr>
            <w:tcW w:w="708" w:type="dxa"/>
            <w:tcBorders>
              <w:right w:val="single" w:sz="4" w:space="0" w:color="auto"/>
            </w:tcBorders>
            <w:textDirection w:val="btLr"/>
            <w:vAlign w:val="center"/>
          </w:tcPr>
          <w:p w:rsidR="004D1F8B" w:rsidRPr="00B31E63" w:rsidRDefault="004D1F8B" w:rsidP="00D274AF">
            <w:pPr>
              <w:spacing w:after="0" w:line="240" w:lineRule="auto"/>
              <w:ind w:left="113" w:right="113"/>
              <w:jc w:val="center"/>
              <w:rPr>
                <w:rFonts w:ascii="Times New Roman" w:hAnsi="Times New Roman"/>
                <w:sz w:val="24"/>
                <w:szCs w:val="24"/>
              </w:rPr>
            </w:pPr>
            <w:r w:rsidRPr="00B31E63">
              <w:rPr>
                <w:rFonts w:ascii="Times New Roman" w:hAnsi="Times New Roman"/>
                <w:sz w:val="24"/>
                <w:szCs w:val="24"/>
              </w:rPr>
              <w:t>2020 год</w:t>
            </w:r>
          </w:p>
        </w:tc>
        <w:tc>
          <w:tcPr>
            <w:tcW w:w="709" w:type="dxa"/>
            <w:tcBorders>
              <w:left w:val="single" w:sz="4" w:space="0" w:color="auto"/>
              <w:right w:val="single" w:sz="4" w:space="0" w:color="auto"/>
            </w:tcBorders>
            <w:textDirection w:val="btLr"/>
            <w:vAlign w:val="center"/>
          </w:tcPr>
          <w:p w:rsidR="004D1F8B" w:rsidRPr="00B31E63" w:rsidRDefault="004D1F8B" w:rsidP="00D274AF">
            <w:pPr>
              <w:spacing w:after="0" w:line="240" w:lineRule="auto"/>
              <w:ind w:left="113" w:right="113"/>
              <w:jc w:val="center"/>
              <w:rPr>
                <w:rFonts w:ascii="Times New Roman" w:hAnsi="Times New Roman"/>
                <w:sz w:val="24"/>
                <w:szCs w:val="24"/>
              </w:rPr>
            </w:pPr>
            <w:r w:rsidRPr="00B31E63">
              <w:rPr>
                <w:rFonts w:ascii="Times New Roman" w:hAnsi="Times New Roman"/>
                <w:sz w:val="24"/>
                <w:szCs w:val="24"/>
              </w:rPr>
              <w:t>2021 год</w:t>
            </w:r>
          </w:p>
        </w:tc>
        <w:tc>
          <w:tcPr>
            <w:tcW w:w="709" w:type="dxa"/>
            <w:tcBorders>
              <w:left w:val="single" w:sz="4" w:space="0" w:color="auto"/>
              <w:right w:val="single" w:sz="4" w:space="0" w:color="auto"/>
            </w:tcBorders>
            <w:textDirection w:val="btLr"/>
            <w:vAlign w:val="center"/>
          </w:tcPr>
          <w:p w:rsidR="004D1F8B" w:rsidRPr="00B31E63" w:rsidRDefault="004D1F8B" w:rsidP="00D274AF">
            <w:pPr>
              <w:spacing w:after="0" w:line="240" w:lineRule="auto"/>
              <w:ind w:left="113" w:right="113"/>
              <w:jc w:val="center"/>
              <w:rPr>
                <w:rFonts w:ascii="Times New Roman" w:hAnsi="Times New Roman"/>
                <w:sz w:val="24"/>
                <w:szCs w:val="24"/>
              </w:rPr>
            </w:pPr>
            <w:r w:rsidRPr="00B31E63">
              <w:rPr>
                <w:rFonts w:ascii="Times New Roman" w:hAnsi="Times New Roman"/>
                <w:sz w:val="24"/>
                <w:szCs w:val="24"/>
              </w:rPr>
              <w:t>2022 год</w:t>
            </w:r>
          </w:p>
        </w:tc>
        <w:tc>
          <w:tcPr>
            <w:tcW w:w="850" w:type="dxa"/>
            <w:tcBorders>
              <w:left w:val="single" w:sz="4" w:space="0" w:color="auto"/>
              <w:right w:val="single" w:sz="4" w:space="0" w:color="auto"/>
            </w:tcBorders>
            <w:textDirection w:val="btLr"/>
            <w:vAlign w:val="center"/>
          </w:tcPr>
          <w:p w:rsidR="004D1F8B" w:rsidRPr="00B31E63" w:rsidRDefault="004D1F8B" w:rsidP="00D274AF">
            <w:pPr>
              <w:spacing w:after="0" w:line="240" w:lineRule="auto"/>
              <w:ind w:left="113" w:right="113"/>
              <w:jc w:val="center"/>
              <w:rPr>
                <w:rFonts w:ascii="Times New Roman" w:hAnsi="Times New Roman"/>
                <w:sz w:val="24"/>
                <w:szCs w:val="24"/>
              </w:rPr>
            </w:pPr>
            <w:r w:rsidRPr="00B31E63">
              <w:rPr>
                <w:rFonts w:ascii="Times New Roman" w:hAnsi="Times New Roman"/>
                <w:sz w:val="24"/>
                <w:szCs w:val="24"/>
              </w:rPr>
              <w:t>2023  год</w:t>
            </w:r>
          </w:p>
        </w:tc>
        <w:tc>
          <w:tcPr>
            <w:tcW w:w="709" w:type="dxa"/>
            <w:tcBorders>
              <w:left w:val="single" w:sz="4" w:space="0" w:color="auto"/>
              <w:right w:val="single" w:sz="4" w:space="0" w:color="auto"/>
            </w:tcBorders>
            <w:textDirection w:val="btLr"/>
            <w:vAlign w:val="center"/>
          </w:tcPr>
          <w:p w:rsidR="004D1F8B" w:rsidRPr="00B31E63" w:rsidRDefault="004D1F8B" w:rsidP="00D274AF">
            <w:pPr>
              <w:spacing w:after="0" w:line="240" w:lineRule="auto"/>
              <w:ind w:left="113" w:right="113"/>
              <w:jc w:val="center"/>
              <w:rPr>
                <w:rFonts w:ascii="Times New Roman" w:hAnsi="Times New Roman"/>
                <w:sz w:val="24"/>
                <w:szCs w:val="24"/>
              </w:rPr>
            </w:pPr>
            <w:r w:rsidRPr="00B31E63">
              <w:rPr>
                <w:rFonts w:ascii="Times New Roman" w:hAnsi="Times New Roman"/>
                <w:sz w:val="24"/>
                <w:szCs w:val="24"/>
              </w:rPr>
              <w:t>2024 год</w:t>
            </w:r>
          </w:p>
        </w:tc>
        <w:tc>
          <w:tcPr>
            <w:tcW w:w="709" w:type="dxa"/>
            <w:tcBorders>
              <w:left w:val="single" w:sz="4" w:space="0" w:color="auto"/>
              <w:right w:val="single" w:sz="4" w:space="0" w:color="auto"/>
            </w:tcBorders>
            <w:textDirection w:val="btLr"/>
            <w:vAlign w:val="center"/>
          </w:tcPr>
          <w:p w:rsidR="004D1F8B" w:rsidRPr="00B31E63" w:rsidRDefault="004D1F8B" w:rsidP="00D274AF">
            <w:pPr>
              <w:spacing w:after="0" w:line="240" w:lineRule="auto"/>
              <w:ind w:left="113" w:right="113"/>
              <w:jc w:val="center"/>
              <w:rPr>
                <w:rFonts w:ascii="Times New Roman" w:hAnsi="Times New Roman"/>
                <w:sz w:val="24"/>
                <w:szCs w:val="24"/>
              </w:rPr>
            </w:pPr>
            <w:r>
              <w:rPr>
                <w:rFonts w:ascii="Times New Roman" w:hAnsi="Times New Roman"/>
                <w:sz w:val="24"/>
                <w:szCs w:val="24"/>
              </w:rPr>
              <w:t>2025 год</w:t>
            </w:r>
          </w:p>
        </w:tc>
        <w:tc>
          <w:tcPr>
            <w:tcW w:w="748" w:type="dxa"/>
            <w:tcBorders>
              <w:left w:val="single" w:sz="4" w:space="0" w:color="auto"/>
              <w:right w:val="single" w:sz="4" w:space="0" w:color="auto"/>
            </w:tcBorders>
            <w:textDirection w:val="btLr"/>
            <w:vAlign w:val="center"/>
          </w:tcPr>
          <w:p w:rsidR="004D1F8B" w:rsidRPr="00B31E63" w:rsidRDefault="004D1F8B" w:rsidP="00D274AF">
            <w:pPr>
              <w:ind w:left="113" w:right="113"/>
              <w:jc w:val="center"/>
              <w:rPr>
                <w:rFonts w:ascii="Times New Roman" w:hAnsi="Times New Roman"/>
                <w:sz w:val="24"/>
                <w:szCs w:val="24"/>
              </w:rPr>
            </w:pPr>
            <w:r>
              <w:rPr>
                <w:rFonts w:ascii="Times New Roman" w:hAnsi="Times New Roman"/>
                <w:sz w:val="24"/>
                <w:szCs w:val="24"/>
              </w:rPr>
              <w:t>2026 год</w:t>
            </w:r>
          </w:p>
        </w:tc>
        <w:tc>
          <w:tcPr>
            <w:tcW w:w="615" w:type="dxa"/>
            <w:tcBorders>
              <w:left w:val="single" w:sz="4" w:space="0" w:color="auto"/>
              <w:right w:val="single" w:sz="4" w:space="0" w:color="auto"/>
            </w:tcBorders>
            <w:textDirection w:val="btLr"/>
            <w:vAlign w:val="center"/>
          </w:tcPr>
          <w:p w:rsidR="004D1F8B" w:rsidRPr="00B31E63" w:rsidRDefault="004D1F8B" w:rsidP="00D274AF">
            <w:pPr>
              <w:spacing w:after="0" w:line="240" w:lineRule="auto"/>
              <w:ind w:left="113" w:right="113"/>
              <w:jc w:val="center"/>
              <w:rPr>
                <w:rFonts w:ascii="Times New Roman" w:hAnsi="Times New Roman"/>
                <w:sz w:val="24"/>
                <w:szCs w:val="24"/>
              </w:rPr>
            </w:pPr>
            <w:r>
              <w:rPr>
                <w:rFonts w:ascii="Times New Roman" w:hAnsi="Times New Roman"/>
                <w:sz w:val="24"/>
                <w:szCs w:val="24"/>
              </w:rPr>
              <w:t>2027 год</w:t>
            </w:r>
          </w:p>
        </w:tc>
        <w:tc>
          <w:tcPr>
            <w:tcW w:w="675" w:type="dxa"/>
            <w:tcBorders>
              <w:left w:val="single" w:sz="4" w:space="0" w:color="auto"/>
              <w:right w:val="single" w:sz="4" w:space="0" w:color="auto"/>
            </w:tcBorders>
            <w:textDirection w:val="btLr"/>
            <w:vAlign w:val="center"/>
          </w:tcPr>
          <w:p w:rsidR="004D1F8B" w:rsidRPr="00B31E63" w:rsidRDefault="004D1F8B" w:rsidP="00D274AF">
            <w:pPr>
              <w:spacing w:after="0" w:line="240" w:lineRule="auto"/>
              <w:ind w:left="113" w:right="113"/>
              <w:jc w:val="center"/>
              <w:rPr>
                <w:rFonts w:ascii="Times New Roman" w:hAnsi="Times New Roman"/>
                <w:sz w:val="24"/>
                <w:szCs w:val="24"/>
              </w:rPr>
            </w:pPr>
            <w:r>
              <w:rPr>
                <w:rFonts w:ascii="Times New Roman" w:hAnsi="Times New Roman"/>
                <w:sz w:val="24"/>
                <w:szCs w:val="24"/>
              </w:rPr>
              <w:t>2028 год</w:t>
            </w:r>
          </w:p>
        </w:tc>
        <w:tc>
          <w:tcPr>
            <w:tcW w:w="1067" w:type="dxa"/>
            <w:tcBorders>
              <w:left w:val="single" w:sz="4" w:space="0" w:color="auto"/>
            </w:tcBorders>
            <w:textDirection w:val="btLr"/>
            <w:vAlign w:val="center"/>
          </w:tcPr>
          <w:p w:rsidR="004D1F8B" w:rsidRPr="00B31E63" w:rsidRDefault="004D1F8B" w:rsidP="00D274AF">
            <w:pPr>
              <w:spacing w:after="0" w:line="240" w:lineRule="auto"/>
              <w:ind w:left="113" w:right="113"/>
              <w:jc w:val="center"/>
              <w:rPr>
                <w:rFonts w:ascii="Times New Roman" w:hAnsi="Times New Roman"/>
                <w:sz w:val="24"/>
                <w:szCs w:val="24"/>
              </w:rPr>
            </w:pPr>
            <w:r w:rsidRPr="00B31E63">
              <w:rPr>
                <w:rFonts w:ascii="Times New Roman" w:hAnsi="Times New Roman"/>
                <w:sz w:val="24"/>
                <w:szCs w:val="24"/>
              </w:rPr>
              <w:t>2020-202</w:t>
            </w:r>
            <w:r>
              <w:rPr>
                <w:rFonts w:ascii="Times New Roman" w:hAnsi="Times New Roman"/>
                <w:sz w:val="24"/>
                <w:szCs w:val="24"/>
              </w:rPr>
              <w:t>8</w:t>
            </w:r>
            <w:r w:rsidRPr="00B31E63">
              <w:rPr>
                <w:rFonts w:ascii="Times New Roman" w:hAnsi="Times New Roman"/>
                <w:sz w:val="24"/>
                <w:szCs w:val="24"/>
              </w:rPr>
              <w:t xml:space="preserve"> г.г.</w:t>
            </w:r>
          </w:p>
        </w:tc>
      </w:tr>
      <w:tr w:rsidR="00E87977" w:rsidRPr="00B31E63" w:rsidTr="00D274AF">
        <w:trPr>
          <w:trHeight w:val="268"/>
        </w:trPr>
        <w:tc>
          <w:tcPr>
            <w:tcW w:w="2235" w:type="dxa"/>
            <w:vMerge/>
          </w:tcPr>
          <w:p w:rsidR="00E87977" w:rsidRPr="00B31E63" w:rsidRDefault="00E87977" w:rsidP="00D274AF">
            <w:pPr>
              <w:spacing w:after="0" w:line="240" w:lineRule="auto"/>
              <w:jc w:val="both"/>
              <w:rPr>
                <w:rFonts w:ascii="Times New Roman" w:hAnsi="Times New Roman"/>
                <w:sz w:val="24"/>
                <w:szCs w:val="24"/>
              </w:rPr>
            </w:pPr>
          </w:p>
        </w:tc>
        <w:tc>
          <w:tcPr>
            <w:tcW w:w="708" w:type="dxa"/>
            <w:tcBorders>
              <w:right w:val="single" w:sz="4" w:space="0" w:color="auto"/>
            </w:tcBorders>
          </w:tcPr>
          <w:p w:rsidR="00E87977" w:rsidRPr="008F0AD0" w:rsidRDefault="00E87977" w:rsidP="0061397B">
            <w:pPr>
              <w:spacing w:after="0" w:line="240" w:lineRule="auto"/>
              <w:jc w:val="center"/>
              <w:rPr>
                <w:rFonts w:ascii="Times New Roman" w:hAnsi="Times New Roman"/>
                <w:b/>
                <w:bCs/>
                <w:sz w:val="24"/>
                <w:szCs w:val="24"/>
              </w:rPr>
            </w:pPr>
            <w:r w:rsidRPr="008F0AD0">
              <w:rPr>
                <w:rFonts w:ascii="Times New Roman" w:hAnsi="Times New Roman"/>
                <w:b/>
                <w:bCs/>
                <w:sz w:val="24"/>
                <w:szCs w:val="24"/>
              </w:rPr>
              <w:t>30,0</w:t>
            </w:r>
          </w:p>
        </w:tc>
        <w:tc>
          <w:tcPr>
            <w:tcW w:w="709" w:type="dxa"/>
            <w:tcBorders>
              <w:left w:val="single" w:sz="4" w:space="0" w:color="auto"/>
              <w:right w:val="single" w:sz="4" w:space="0" w:color="auto"/>
            </w:tcBorders>
          </w:tcPr>
          <w:p w:rsidR="00E87977" w:rsidRPr="008F0AD0" w:rsidRDefault="00E87977" w:rsidP="0061397B">
            <w:pPr>
              <w:spacing w:after="0" w:line="240" w:lineRule="auto"/>
              <w:jc w:val="center"/>
              <w:rPr>
                <w:rFonts w:ascii="Times New Roman" w:hAnsi="Times New Roman"/>
                <w:b/>
                <w:bCs/>
                <w:sz w:val="24"/>
                <w:szCs w:val="24"/>
              </w:rPr>
            </w:pPr>
            <w:r w:rsidRPr="008F0AD0">
              <w:rPr>
                <w:rFonts w:ascii="Times New Roman" w:hAnsi="Times New Roman"/>
                <w:b/>
                <w:bCs/>
                <w:sz w:val="24"/>
                <w:szCs w:val="24"/>
              </w:rPr>
              <w:t>23,7</w:t>
            </w:r>
          </w:p>
        </w:tc>
        <w:tc>
          <w:tcPr>
            <w:tcW w:w="709" w:type="dxa"/>
            <w:tcBorders>
              <w:left w:val="single" w:sz="4" w:space="0" w:color="auto"/>
              <w:right w:val="single" w:sz="4" w:space="0" w:color="auto"/>
            </w:tcBorders>
          </w:tcPr>
          <w:p w:rsidR="00E87977" w:rsidRPr="008F0AD0" w:rsidRDefault="00E87977" w:rsidP="0061397B">
            <w:pPr>
              <w:spacing w:after="0" w:line="240" w:lineRule="auto"/>
              <w:jc w:val="center"/>
              <w:rPr>
                <w:rFonts w:ascii="Times New Roman" w:hAnsi="Times New Roman"/>
                <w:b/>
                <w:bCs/>
                <w:sz w:val="24"/>
                <w:szCs w:val="24"/>
              </w:rPr>
            </w:pPr>
            <w:r w:rsidRPr="008F0AD0">
              <w:rPr>
                <w:rFonts w:ascii="Times New Roman" w:hAnsi="Times New Roman"/>
                <w:b/>
                <w:bCs/>
                <w:sz w:val="24"/>
                <w:szCs w:val="24"/>
              </w:rPr>
              <w:t>28,6</w:t>
            </w:r>
          </w:p>
        </w:tc>
        <w:tc>
          <w:tcPr>
            <w:tcW w:w="850" w:type="dxa"/>
            <w:tcBorders>
              <w:left w:val="single" w:sz="4" w:space="0" w:color="auto"/>
              <w:right w:val="single" w:sz="4" w:space="0" w:color="auto"/>
            </w:tcBorders>
          </w:tcPr>
          <w:p w:rsidR="00E87977" w:rsidRPr="008F0AD0" w:rsidRDefault="00E87977" w:rsidP="0061397B">
            <w:pPr>
              <w:spacing w:after="0" w:line="240" w:lineRule="auto"/>
              <w:jc w:val="center"/>
              <w:rPr>
                <w:rFonts w:ascii="Times New Roman" w:hAnsi="Times New Roman"/>
                <w:b/>
                <w:bCs/>
                <w:sz w:val="24"/>
                <w:szCs w:val="24"/>
              </w:rPr>
            </w:pPr>
            <w:r w:rsidRPr="008F0AD0">
              <w:rPr>
                <w:rFonts w:ascii="Times New Roman" w:hAnsi="Times New Roman"/>
                <w:b/>
                <w:bCs/>
                <w:sz w:val="24"/>
                <w:szCs w:val="24"/>
              </w:rPr>
              <w:t>13,6</w:t>
            </w:r>
          </w:p>
        </w:tc>
        <w:tc>
          <w:tcPr>
            <w:tcW w:w="709" w:type="dxa"/>
            <w:tcBorders>
              <w:left w:val="single" w:sz="4" w:space="0" w:color="auto"/>
              <w:right w:val="single" w:sz="4" w:space="0" w:color="auto"/>
            </w:tcBorders>
          </w:tcPr>
          <w:p w:rsidR="00E87977" w:rsidRPr="008F0AD0" w:rsidRDefault="00E87977" w:rsidP="0061397B">
            <w:pPr>
              <w:spacing w:after="0" w:line="240" w:lineRule="auto"/>
              <w:jc w:val="center"/>
              <w:rPr>
                <w:rFonts w:ascii="Times New Roman" w:hAnsi="Times New Roman"/>
                <w:b/>
                <w:bCs/>
                <w:sz w:val="24"/>
                <w:szCs w:val="24"/>
              </w:rPr>
            </w:pPr>
            <w:r w:rsidRPr="008F0AD0">
              <w:rPr>
                <w:rFonts w:ascii="Times New Roman" w:hAnsi="Times New Roman"/>
                <w:b/>
                <w:bCs/>
                <w:sz w:val="24"/>
                <w:szCs w:val="24"/>
              </w:rPr>
              <w:t>30,0</w:t>
            </w:r>
          </w:p>
        </w:tc>
        <w:tc>
          <w:tcPr>
            <w:tcW w:w="709" w:type="dxa"/>
            <w:tcBorders>
              <w:left w:val="single" w:sz="4" w:space="0" w:color="auto"/>
              <w:right w:val="single" w:sz="4" w:space="0" w:color="auto"/>
            </w:tcBorders>
          </w:tcPr>
          <w:p w:rsidR="00E87977" w:rsidRPr="008F0AD0" w:rsidRDefault="00E87977" w:rsidP="0061397B">
            <w:pPr>
              <w:spacing w:after="0" w:line="240" w:lineRule="auto"/>
              <w:jc w:val="center"/>
              <w:rPr>
                <w:rFonts w:ascii="Times New Roman" w:hAnsi="Times New Roman"/>
                <w:b/>
                <w:bCs/>
                <w:sz w:val="24"/>
                <w:szCs w:val="24"/>
              </w:rPr>
            </w:pPr>
            <w:r>
              <w:rPr>
                <w:rFonts w:ascii="Times New Roman" w:hAnsi="Times New Roman"/>
                <w:b/>
                <w:bCs/>
                <w:sz w:val="24"/>
                <w:szCs w:val="24"/>
              </w:rPr>
              <w:t>24</w:t>
            </w:r>
            <w:r w:rsidRPr="008F0AD0">
              <w:rPr>
                <w:rFonts w:ascii="Times New Roman" w:hAnsi="Times New Roman"/>
                <w:b/>
                <w:bCs/>
                <w:sz w:val="24"/>
                <w:szCs w:val="24"/>
              </w:rPr>
              <w:t>,0</w:t>
            </w:r>
          </w:p>
        </w:tc>
        <w:tc>
          <w:tcPr>
            <w:tcW w:w="748" w:type="dxa"/>
            <w:tcBorders>
              <w:left w:val="single" w:sz="4" w:space="0" w:color="auto"/>
              <w:right w:val="single" w:sz="4" w:space="0" w:color="auto"/>
            </w:tcBorders>
          </w:tcPr>
          <w:p w:rsidR="00E87977" w:rsidRPr="008F0AD0" w:rsidRDefault="00E87977" w:rsidP="0061397B">
            <w:pPr>
              <w:spacing w:after="0" w:line="240" w:lineRule="auto"/>
              <w:jc w:val="center"/>
              <w:rPr>
                <w:rFonts w:ascii="Times New Roman" w:hAnsi="Times New Roman"/>
                <w:b/>
                <w:bCs/>
                <w:sz w:val="24"/>
                <w:szCs w:val="24"/>
              </w:rPr>
            </w:pPr>
            <w:r>
              <w:rPr>
                <w:rFonts w:ascii="Times New Roman" w:hAnsi="Times New Roman"/>
                <w:b/>
                <w:bCs/>
                <w:sz w:val="24"/>
                <w:szCs w:val="24"/>
              </w:rPr>
              <w:t>2</w:t>
            </w:r>
            <w:r w:rsidRPr="008F0AD0">
              <w:rPr>
                <w:rFonts w:ascii="Times New Roman" w:hAnsi="Times New Roman"/>
                <w:b/>
                <w:bCs/>
                <w:sz w:val="24"/>
                <w:szCs w:val="24"/>
              </w:rPr>
              <w:t>0,0</w:t>
            </w:r>
          </w:p>
        </w:tc>
        <w:tc>
          <w:tcPr>
            <w:tcW w:w="615" w:type="dxa"/>
            <w:tcBorders>
              <w:left w:val="single" w:sz="4" w:space="0" w:color="auto"/>
              <w:right w:val="single" w:sz="4" w:space="0" w:color="auto"/>
            </w:tcBorders>
          </w:tcPr>
          <w:p w:rsidR="00E87977" w:rsidRPr="008F0AD0" w:rsidRDefault="00E87977" w:rsidP="0061397B">
            <w:pPr>
              <w:spacing w:after="0" w:line="240" w:lineRule="auto"/>
              <w:jc w:val="center"/>
              <w:rPr>
                <w:rFonts w:ascii="Times New Roman" w:hAnsi="Times New Roman"/>
                <w:b/>
                <w:bCs/>
                <w:sz w:val="24"/>
                <w:szCs w:val="24"/>
              </w:rPr>
            </w:pPr>
            <w:r>
              <w:rPr>
                <w:rFonts w:ascii="Times New Roman" w:hAnsi="Times New Roman"/>
                <w:b/>
                <w:bCs/>
                <w:sz w:val="24"/>
                <w:szCs w:val="24"/>
              </w:rPr>
              <w:t>0</w:t>
            </w:r>
          </w:p>
        </w:tc>
        <w:tc>
          <w:tcPr>
            <w:tcW w:w="675" w:type="dxa"/>
            <w:tcBorders>
              <w:left w:val="single" w:sz="4" w:space="0" w:color="auto"/>
              <w:right w:val="single" w:sz="4" w:space="0" w:color="auto"/>
            </w:tcBorders>
          </w:tcPr>
          <w:p w:rsidR="00E87977" w:rsidRPr="008F0AD0" w:rsidRDefault="00E87977" w:rsidP="0061397B">
            <w:pPr>
              <w:spacing w:after="0" w:line="240" w:lineRule="auto"/>
              <w:jc w:val="center"/>
              <w:rPr>
                <w:rFonts w:ascii="Times New Roman" w:hAnsi="Times New Roman"/>
                <w:b/>
                <w:bCs/>
                <w:sz w:val="24"/>
                <w:szCs w:val="24"/>
              </w:rPr>
            </w:pPr>
            <w:r>
              <w:rPr>
                <w:rFonts w:ascii="Times New Roman" w:hAnsi="Times New Roman"/>
                <w:b/>
                <w:bCs/>
                <w:sz w:val="24"/>
                <w:szCs w:val="24"/>
              </w:rPr>
              <w:t>0</w:t>
            </w:r>
          </w:p>
        </w:tc>
        <w:tc>
          <w:tcPr>
            <w:tcW w:w="1067" w:type="dxa"/>
            <w:tcBorders>
              <w:left w:val="single" w:sz="4" w:space="0" w:color="auto"/>
            </w:tcBorders>
          </w:tcPr>
          <w:p w:rsidR="00E87977" w:rsidRPr="008F0AD0" w:rsidRDefault="00E87977" w:rsidP="0061397B">
            <w:pPr>
              <w:spacing w:after="0" w:line="240" w:lineRule="auto"/>
              <w:jc w:val="center"/>
              <w:rPr>
                <w:rFonts w:ascii="Times New Roman" w:hAnsi="Times New Roman"/>
                <w:b/>
                <w:bCs/>
                <w:sz w:val="24"/>
                <w:szCs w:val="24"/>
              </w:rPr>
            </w:pPr>
            <w:r>
              <w:rPr>
                <w:rFonts w:ascii="Times New Roman" w:hAnsi="Times New Roman"/>
                <w:b/>
                <w:bCs/>
                <w:sz w:val="24"/>
                <w:szCs w:val="24"/>
              </w:rPr>
              <w:t>169</w:t>
            </w:r>
            <w:r w:rsidRPr="008F0AD0">
              <w:rPr>
                <w:rFonts w:ascii="Times New Roman" w:hAnsi="Times New Roman"/>
                <w:b/>
                <w:bCs/>
                <w:sz w:val="24"/>
                <w:szCs w:val="24"/>
              </w:rPr>
              <w:t>,9</w:t>
            </w:r>
          </w:p>
        </w:tc>
      </w:tr>
      <w:tr w:rsidR="00E87977" w:rsidRPr="00B31E63" w:rsidTr="00D274AF">
        <w:trPr>
          <w:trHeight w:val="268"/>
        </w:trPr>
        <w:tc>
          <w:tcPr>
            <w:tcW w:w="2235" w:type="dxa"/>
          </w:tcPr>
          <w:p w:rsidR="00E87977" w:rsidRPr="00B31E63" w:rsidRDefault="00E87977" w:rsidP="00D274AF">
            <w:pPr>
              <w:spacing w:after="0" w:line="240" w:lineRule="auto"/>
              <w:jc w:val="both"/>
              <w:rPr>
                <w:rFonts w:ascii="Times New Roman" w:hAnsi="Times New Roman"/>
                <w:sz w:val="24"/>
                <w:szCs w:val="24"/>
              </w:rPr>
            </w:pPr>
            <w:r w:rsidRPr="00B31E63">
              <w:rPr>
                <w:rFonts w:ascii="Times New Roman" w:hAnsi="Times New Roman"/>
                <w:sz w:val="24"/>
                <w:szCs w:val="24"/>
              </w:rPr>
              <w:t>Бюджет района</w:t>
            </w:r>
          </w:p>
        </w:tc>
        <w:tc>
          <w:tcPr>
            <w:tcW w:w="708" w:type="dxa"/>
            <w:tcBorders>
              <w:right w:val="single" w:sz="4" w:space="0" w:color="auto"/>
            </w:tcBorders>
          </w:tcPr>
          <w:p w:rsidR="00E87977" w:rsidRPr="008F0AD0" w:rsidRDefault="00E87977" w:rsidP="0061397B">
            <w:pPr>
              <w:spacing w:after="0" w:line="240" w:lineRule="auto"/>
              <w:jc w:val="center"/>
              <w:rPr>
                <w:rFonts w:ascii="Times New Roman" w:hAnsi="Times New Roman"/>
                <w:sz w:val="24"/>
                <w:szCs w:val="24"/>
              </w:rPr>
            </w:pPr>
            <w:r w:rsidRPr="008F0AD0">
              <w:rPr>
                <w:rFonts w:ascii="Times New Roman" w:hAnsi="Times New Roman"/>
                <w:sz w:val="24"/>
                <w:szCs w:val="24"/>
              </w:rPr>
              <w:t>30,0</w:t>
            </w:r>
          </w:p>
        </w:tc>
        <w:tc>
          <w:tcPr>
            <w:tcW w:w="709" w:type="dxa"/>
            <w:tcBorders>
              <w:left w:val="single" w:sz="4" w:space="0" w:color="auto"/>
              <w:right w:val="single" w:sz="4" w:space="0" w:color="auto"/>
            </w:tcBorders>
          </w:tcPr>
          <w:p w:rsidR="00E87977" w:rsidRPr="008F0AD0" w:rsidRDefault="00E87977" w:rsidP="0061397B">
            <w:pPr>
              <w:spacing w:after="0" w:line="240" w:lineRule="auto"/>
              <w:jc w:val="center"/>
              <w:rPr>
                <w:rFonts w:ascii="Times New Roman" w:hAnsi="Times New Roman"/>
                <w:sz w:val="24"/>
                <w:szCs w:val="24"/>
              </w:rPr>
            </w:pPr>
            <w:r w:rsidRPr="008F0AD0">
              <w:rPr>
                <w:rFonts w:ascii="Times New Roman" w:hAnsi="Times New Roman"/>
                <w:sz w:val="24"/>
                <w:szCs w:val="24"/>
              </w:rPr>
              <w:t>23,7</w:t>
            </w:r>
          </w:p>
        </w:tc>
        <w:tc>
          <w:tcPr>
            <w:tcW w:w="709" w:type="dxa"/>
            <w:tcBorders>
              <w:left w:val="single" w:sz="4" w:space="0" w:color="auto"/>
              <w:right w:val="single" w:sz="4" w:space="0" w:color="auto"/>
            </w:tcBorders>
          </w:tcPr>
          <w:p w:rsidR="00E87977" w:rsidRPr="008F0AD0" w:rsidRDefault="00E87977" w:rsidP="0061397B">
            <w:pPr>
              <w:spacing w:after="0" w:line="240" w:lineRule="auto"/>
              <w:jc w:val="center"/>
              <w:rPr>
                <w:rFonts w:ascii="Times New Roman" w:hAnsi="Times New Roman"/>
                <w:sz w:val="24"/>
                <w:szCs w:val="24"/>
              </w:rPr>
            </w:pPr>
            <w:r w:rsidRPr="008F0AD0">
              <w:rPr>
                <w:rFonts w:ascii="Times New Roman" w:hAnsi="Times New Roman"/>
                <w:sz w:val="24"/>
                <w:szCs w:val="24"/>
              </w:rPr>
              <w:t>28,6</w:t>
            </w:r>
          </w:p>
        </w:tc>
        <w:tc>
          <w:tcPr>
            <w:tcW w:w="850" w:type="dxa"/>
            <w:tcBorders>
              <w:left w:val="single" w:sz="4" w:space="0" w:color="auto"/>
              <w:right w:val="single" w:sz="4" w:space="0" w:color="auto"/>
            </w:tcBorders>
          </w:tcPr>
          <w:p w:rsidR="00E87977" w:rsidRPr="008F0AD0" w:rsidRDefault="00E87977" w:rsidP="0061397B">
            <w:pPr>
              <w:spacing w:after="0" w:line="240" w:lineRule="auto"/>
              <w:jc w:val="center"/>
              <w:rPr>
                <w:rFonts w:ascii="Times New Roman" w:hAnsi="Times New Roman"/>
                <w:sz w:val="24"/>
                <w:szCs w:val="24"/>
              </w:rPr>
            </w:pPr>
            <w:r w:rsidRPr="008F0AD0">
              <w:rPr>
                <w:rFonts w:ascii="Times New Roman" w:hAnsi="Times New Roman"/>
                <w:sz w:val="24"/>
                <w:szCs w:val="24"/>
              </w:rPr>
              <w:t>13,6</w:t>
            </w:r>
          </w:p>
        </w:tc>
        <w:tc>
          <w:tcPr>
            <w:tcW w:w="709" w:type="dxa"/>
            <w:tcBorders>
              <w:left w:val="single" w:sz="4" w:space="0" w:color="auto"/>
              <w:right w:val="single" w:sz="4" w:space="0" w:color="auto"/>
            </w:tcBorders>
          </w:tcPr>
          <w:p w:rsidR="00E87977" w:rsidRPr="008F0AD0" w:rsidRDefault="00E87977" w:rsidP="0061397B">
            <w:pPr>
              <w:spacing w:after="0" w:line="240" w:lineRule="auto"/>
              <w:jc w:val="center"/>
              <w:rPr>
                <w:rFonts w:ascii="Times New Roman" w:hAnsi="Times New Roman"/>
                <w:sz w:val="24"/>
                <w:szCs w:val="24"/>
              </w:rPr>
            </w:pPr>
            <w:r w:rsidRPr="008F0AD0">
              <w:rPr>
                <w:rFonts w:ascii="Times New Roman" w:hAnsi="Times New Roman"/>
                <w:sz w:val="24"/>
                <w:szCs w:val="24"/>
              </w:rPr>
              <w:t>30,0</w:t>
            </w:r>
          </w:p>
        </w:tc>
        <w:tc>
          <w:tcPr>
            <w:tcW w:w="709" w:type="dxa"/>
            <w:tcBorders>
              <w:left w:val="single" w:sz="4" w:space="0" w:color="auto"/>
              <w:right w:val="single" w:sz="4" w:space="0" w:color="auto"/>
            </w:tcBorders>
          </w:tcPr>
          <w:p w:rsidR="00E87977" w:rsidRPr="008F0AD0" w:rsidRDefault="00E87977" w:rsidP="0061397B">
            <w:pPr>
              <w:spacing w:after="0" w:line="240" w:lineRule="auto"/>
              <w:jc w:val="center"/>
              <w:rPr>
                <w:rFonts w:ascii="Times New Roman" w:hAnsi="Times New Roman"/>
                <w:sz w:val="24"/>
                <w:szCs w:val="24"/>
              </w:rPr>
            </w:pPr>
            <w:r>
              <w:rPr>
                <w:rFonts w:ascii="Times New Roman" w:hAnsi="Times New Roman"/>
                <w:sz w:val="24"/>
                <w:szCs w:val="24"/>
              </w:rPr>
              <w:t>24</w:t>
            </w:r>
            <w:r w:rsidRPr="008F0AD0">
              <w:rPr>
                <w:rFonts w:ascii="Times New Roman" w:hAnsi="Times New Roman"/>
                <w:sz w:val="24"/>
                <w:szCs w:val="24"/>
              </w:rPr>
              <w:t>,0</w:t>
            </w:r>
          </w:p>
        </w:tc>
        <w:tc>
          <w:tcPr>
            <w:tcW w:w="748" w:type="dxa"/>
            <w:tcBorders>
              <w:left w:val="single" w:sz="4" w:space="0" w:color="auto"/>
              <w:right w:val="single" w:sz="4" w:space="0" w:color="auto"/>
            </w:tcBorders>
          </w:tcPr>
          <w:p w:rsidR="00E87977" w:rsidRPr="008F0AD0" w:rsidRDefault="00E87977" w:rsidP="0061397B">
            <w:pPr>
              <w:spacing w:after="0" w:line="240" w:lineRule="auto"/>
              <w:jc w:val="center"/>
              <w:rPr>
                <w:rFonts w:ascii="Times New Roman" w:hAnsi="Times New Roman"/>
                <w:sz w:val="24"/>
                <w:szCs w:val="24"/>
              </w:rPr>
            </w:pPr>
            <w:r>
              <w:rPr>
                <w:rFonts w:ascii="Times New Roman" w:hAnsi="Times New Roman"/>
                <w:sz w:val="24"/>
                <w:szCs w:val="24"/>
              </w:rPr>
              <w:t>2</w:t>
            </w:r>
            <w:r w:rsidRPr="008F0AD0">
              <w:rPr>
                <w:rFonts w:ascii="Times New Roman" w:hAnsi="Times New Roman"/>
                <w:sz w:val="24"/>
                <w:szCs w:val="24"/>
              </w:rPr>
              <w:t>0,0</w:t>
            </w:r>
          </w:p>
        </w:tc>
        <w:tc>
          <w:tcPr>
            <w:tcW w:w="615" w:type="dxa"/>
            <w:tcBorders>
              <w:left w:val="single" w:sz="4" w:space="0" w:color="auto"/>
              <w:right w:val="single" w:sz="4" w:space="0" w:color="auto"/>
            </w:tcBorders>
          </w:tcPr>
          <w:p w:rsidR="00E87977" w:rsidRPr="008F0AD0" w:rsidRDefault="00E87977" w:rsidP="0061397B">
            <w:pPr>
              <w:spacing w:after="0" w:line="240" w:lineRule="auto"/>
              <w:jc w:val="center"/>
              <w:rPr>
                <w:rFonts w:ascii="Times New Roman" w:hAnsi="Times New Roman"/>
                <w:sz w:val="24"/>
                <w:szCs w:val="24"/>
              </w:rPr>
            </w:pPr>
            <w:r>
              <w:rPr>
                <w:rFonts w:ascii="Times New Roman" w:hAnsi="Times New Roman"/>
                <w:sz w:val="24"/>
                <w:szCs w:val="24"/>
              </w:rPr>
              <w:t>0</w:t>
            </w:r>
          </w:p>
        </w:tc>
        <w:tc>
          <w:tcPr>
            <w:tcW w:w="675" w:type="dxa"/>
            <w:tcBorders>
              <w:left w:val="single" w:sz="4" w:space="0" w:color="auto"/>
              <w:right w:val="single" w:sz="4" w:space="0" w:color="auto"/>
            </w:tcBorders>
          </w:tcPr>
          <w:p w:rsidR="00E87977" w:rsidRPr="008F0AD0" w:rsidRDefault="00E87977" w:rsidP="0061397B">
            <w:pPr>
              <w:spacing w:after="0" w:line="240" w:lineRule="auto"/>
              <w:jc w:val="center"/>
              <w:rPr>
                <w:rFonts w:ascii="Times New Roman" w:hAnsi="Times New Roman"/>
                <w:sz w:val="24"/>
                <w:szCs w:val="24"/>
              </w:rPr>
            </w:pPr>
            <w:r>
              <w:rPr>
                <w:rFonts w:ascii="Times New Roman" w:hAnsi="Times New Roman"/>
                <w:sz w:val="24"/>
                <w:szCs w:val="24"/>
              </w:rPr>
              <w:t>0</w:t>
            </w:r>
          </w:p>
        </w:tc>
        <w:tc>
          <w:tcPr>
            <w:tcW w:w="1067" w:type="dxa"/>
            <w:tcBorders>
              <w:left w:val="single" w:sz="4" w:space="0" w:color="auto"/>
            </w:tcBorders>
          </w:tcPr>
          <w:p w:rsidR="00E87977" w:rsidRPr="008F0AD0" w:rsidRDefault="00E87977" w:rsidP="0061397B">
            <w:pPr>
              <w:spacing w:after="0" w:line="240" w:lineRule="auto"/>
              <w:jc w:val="center"/>
              <w:rPr>
                <w:rFonts w:ascii="Times New Roman" w:hAnsi="Times New Roman"/>
                <w:sz w:val="24"/>
                <w:szCs w:val="24"/>
              </w:rPr>
            </w:pPr>
            <w:r>
              <w:rPr>
                <w:rFonts w:ascii="Times New Roman" w:hAnsi="Times New Roman"/>
                <w:sz w:val="24"/>
                <w:szCs w:val="24"/>
              </w:rPr>
              <w:t>169</w:t>
            </w:r>
            <w:r w:rsidRPr="008F0AD0">
              <w:rPr>
                <w:rFonts w:ascii="Times New Roman" w:hAnsi="Times New Roman"/>
                <w:sz w:val="24"/>
                <w:szCs w:val="24"/>
              </w:rPr>
              <w:t>,9</w:t>
            </w:r>
          </w:p>
        </w:tc>
      </w:tr>
      <w:tr w:rsidR="00E87977" w:rsidRPr="00B31E63" w:rsidTr="00D274AF">
        <w:trPr>
          <w:trHeight w:val="424"/>
        </w:trPr>
        <w:tc>
          <w:tcPr>
            <w:tcW w:w="2235" w:type="dxa"/>
          </w:tcPr>
          <w:p w:rsidR="00E87977" w:rsidRPr="00B31E63" w:rsidRDefault="00E87977" w:rsidP="00D274AF">
            <w:pPr>
              <w:spacing w:after="0" w:line="240" w:lineRule="auto"/>
              <w:jc w:val="both"/>
              <w:rPr>
                <w:rFonts w:ascii="Times New Roman" w:hAnsi="Times New Roman"/>
                <w:sz w:val="24"/>
                <w:szCs w:val="24"/>
              </w:rPr>
            </w:pPr>
            <w:r w:rsidRPr="00B31E63">
              <w:rPr>
                <w:rFonts w:ascii="Times New Roman" w:hAnsi="Times New Roman"/>
                <w:sz w:val="24"/>
                <w:szCs w:val="24"/>
              </w:rPr>
              <w:t>Субсидии из бюджета УР</w:t>
            </w:r>
          </w:p>
        </w:tc>
        <w:tc>
          <w:tcPr>
            <w:tcW w:w="708" w:type="dxa"/>
            <w:tcBorders>
              <w:right w:val="single" w:sz="4" w:space="0" w:color="auto"/>
            </w:tcBorders>
          </w:tcPr>
          <w:p w:rsidR="00E87977" w:rsidRPr="008F0AD0" w:rsidRDefault="00E87977" w:rsidP="0061397B">
            <w:pPr>
              <w:spacing w:after="0" w:line="240" w:lineRule="auto"/>
              <w:jc w:val="center"/>
              <w:rPr>
                <w:rFonts w:ascii="Times New Roman" w:hAnsi="Times New Roman"/>
                <w:sz w:val="24"/>
                <w:szCs w:val="24"/>
              </w:rPr>
            </w:pPr>
            <w:r w:rsidRPr="008F0AD0">
              <w:rPr>
                <w:rFonts w:ascii="Times New Roman" w:hAnsi="Times New Roman"/>
                <w:sz w:val="24"/>
                <w:szCs w:val="24"/>
              </w:rPr>
              <w:t>0,0</w:t>
            </w:r>
          </w:p>
        </w:tc>
        <w:tc>
          <w:tcPr>
            <w:tcW w:w="709" w:type="dxa"/>
            <w:tcBorders>
              <w:left w:val="single" w:sz="4" w:space="0" w:color="auto"/>
              <w:right w:val="single" w:sz="4" w:space="0" w:color="auto"/>
            </w:tcBorders>
          </w:tcPr>
          <w:p w:rsidR="00E87977" w:rsidRPr="008F0AD0" w:rsidRDefault="00E87977" w:rsidP="0061397B">
            <w:pPr>
              <w:spacing w:after="0" w:line="240" w:lineRule="auto"/>
              <w:jc w:val="center"/>
              <w:rPr>
                <w:rFonts w:ascii="Times New Roman" w:hAnsi="Times New Roman"/>
                <w:sz w:val="24"/>
                <w:szCs w:val="24"/>
              </w:rPr>
            </w:pPr>
            <w:r w:rsidRPr="008F0AD0">
              <w:rPr>
                <w:rFonts w:ascii="Times New Roman" w:hAnsi="Times New Roman"/>
                <w:sz w:val="24"/>
                <w:szCs w:val="24"/>
              </w:rPr>
              <w:t>0,0</w:t>
            </w:r>
          </w:p>
        </w:tc>
        <w:tc>
          <w:tcPr>
            <w:tcW w:w="709" w:type="dxa"/>
            <w:tcBorders>
              <w:left w:val="single" w:sz="4" w:space="0" w:color="auto"/>
              <w:right w:val="single" w:sz="4" w:space="0" w:color="auto"/>
            </w:tcBorders>
          </w:tcPr>
          <w:p w:rsidR="00E87977" w:rsidRPr="008F0AD0" w:rsidRDefault="00E87977" w:rsidP="0061397B">
            <w:pPr>
              <w:spacing w:after="0" w:line="240" w:lineRule="auto"/>
              <w:jc w:val="center"/>
              <w:rPr>
                <w:rFonts w:ascii="Times New Roman" w:hAnsi="Times New Roman"/>
                <w:sz w:val="24"/>
                <w:szCs w:val="24"/>
              </w:rPr>
            </w:pPr>
            <w:r w:rsidRPr="008F0AD0">
              <w:rPr>
                <w:rFonts w:ascii="Times New Roman" w:hAnsi="Times New Roman"/>
                <w:sz w:val="24"/>
                <w:szCs w:val="24"/>
              </w:rPr>
              <w:t>0,0</w:t>
            </w:r>
          </w:p>
        </w:tc>
        <w:tc>
          <w:tcPr>
            <w:tcW w:w="850" w:type="dxa"/>
            <w:tcBorders>
              <w:left w:val="single" w:sz="4" w:space="0" w:color="auto"/>
              <w:right w:val="single" w:sz="4" w:space="0" w:color="auto"/>
            </w:tcBorders>
          </w:tcPr>
          <w:p w:rsidR="00E87977" w:rsidRPr="008F0AD0" w:rsidRDefault="00E87977" w:rsidP="0061397B">
            <w:pPr>
              <w:spacing w:after="0" w:line="240" w:lineRule="auto"/>
              <w:jc w:val="center"/>
              <w:rPr>
                <w:rFonts w:ascii="Times New Roman" w:hAnsi="Times New Roman"/>
                <w:sz w:val="24"/>
                <w:szCs w:val="24"/>
              </w:rPr>
            </w:pPr>
            <w:r w:rsidRPr="008F0AD0">
              <w:rPr>
                <w:rFonts w:ascii="Times New Roman" w:hAnsi="Times New Roman"/>
                <w:sz w:val="24"/>
                <w:szCs w:val="24"/>
              </w:rPr>
              <w:t>0,0</w:t>
            </w:r>
          </w:p>
        </w:tc>
        <w:tc>
          <w:tcPr>
            <w:tcW w:w="709" w:type="dxa"/>
            <w:tcBorders>
              <w:left w:val="single" w:sz="4" w:space="0" w:color="auto"/>
              <w:right w:val="single" w:sz="4" w:space="0" w:color="auto"/>
            </w:tcBorders>
          </w:tcPr>
          <w:p w:rsidR="00E87977" w:rsidRPr="008F0AD0" w:rsidRDefault="00E87977" w:rsidP="0061397B">
            <w:pPr>
              <w:spacing w:after="0" w:line="240" w:lineRule="auto"/>
              <w:jc w:val="center"/>
              <w:rPr>
                <w:rFonts w:ascii="Times New Roman" w:hAnsi="Times New Roman"/>
                <w:sz w:val="24"/>
                <w:szCs w:val="24"/>
              </w:rPr>
            </w:pPr>
            <w:r w:rsidRPr="008F0AD0">
              <w:rPr>
                <w:rFonts w:ascii="Times New Roman" w:hAnsi="Times New Roman"/>
                <w:sz w:val="24"/>
                <w:szCs w:val="24"/>
              </w:rPr>
              <w:t>0,0</w:t>
            </w:r>
          </w:p>
        </w:tc>
        <w:tc>
          <w:tcPr>
            <w:tcW w:w="709" w:type="dxa"/>
            <w:tcBorders>
              <w:left w:val="single" w:sz="4" w:space="0" w:color="auto"/>
              <w:right w:val="single" w:sz="4" w:space="0" w:color="auto"/>
            </w:tcBorders>
          </w:tcPr>
          <w:p w:rsidR="00E87977" w:rsidRPr="008F0AD0" w:rsidRDefault="00E87977" w:rsidP="0061397B">
            <w:pPr>
              <w:spacing w:after="0" w:line="240" w:lineRule="auto"/>
              <w:jc w:val="center"/>
              <w:rPr>
                <w:rFonts w:ascii="Times New Roman" w:hAnsi="Times New Roman"/>
                <w:sz w:val="24"/>
                <w:szCs w:val="24"/>
              </w:rPr>
            </w:pPr>
            <w:r w:rsidRPr="008F0AD0">
              <w:rPr>
                <w:rFonts w:ascii="Times New Roman" w:hAnsi="Times New Roman"/>
                <w:sz w:val="24"/>
                <w:szCs w:val="24"/>
              </w:rPr>
              <w:t>0,0</w:t>
            </w:r>
          </w:p>
        </w:tc>
        <w:tc>
          <w:tcPr>
            <w:tcW w:w="748" w:type="dxa"/>
            <w:tcBorders>
              <w:left w:val="single" w:sz="4" w:space="0" w:color="auto"/>
              <w:right w:val="single" w:sz="4" w:space="0" w:color="auto"/>
            </w:tcBorders>
          </w:tcPr>
          <w:p w:rsidR="00E87977" w:rsidRPr="008F0AD0" w:rsidRDefault="00E87977" w:rsidP="0061397B">
            <w:pPr>
              <w:spacing w:after="0" w:line="240" w:lineRule="auto"/>
              <w:jc w:val="center"/>
              <w:rPr>
                <w:rFonts w:ascii="Times New Roman" w:hAnsi="Times New Roman"/>
                <w:sz w:val="24"/>
                <w:szCs w:val="24"/>
              </w:rPr>
            </w:pPr>
            <w:r w:rsidRPr="008F0AD0">
              <w:rPr>
                <w:rFonts w:ascii="Times New Roman" w:hAnsi="Times New Roman"/>
                <w:sz w:val="24"/>
                <w:szCs w:val="24"/>
              </w:rPr>
              <w:t>0,0</w:t>
            </w:r>
          </w:p>
        </w:tc>
        <w:tc>
          <w:tcPr>
            <w:tcW w:w="615" w:type="dxa"/>
            <w:tcBorders>
              <w:left w:val="single" w:sz="4" w:space="0" w:color="auto"/>
              <w:right w:val="single" w:sz="4" w:space="0" w:color="auto"/>
            </w:tcBorders>
          </w:tcPr>
          <w:p w:rsidR="00E87977" w:rsidRPr="008F0AD0" w:rsidRDefault="00E87977" w:rsidP="0061397B">
            <w:pPr>
              <w:spacing w:after="0" w:line="240" w:lineRule="auto"/>
              <w:jc w:val="center"/>
              <w:rPr>
                <w:rFonts w:ascii="Times New Roman" w:hAnsi="Times New Roman"/>
                <w:sz w:val="24"/>
                <w:szCs w:val="24"/>
              </w:rPr>
            </w:pPr>
            <w:r>
              <w:rPr>
                <w:rFonts w:ascii="Times New Roman" w:hAnsi="Times New Roman"/>
                <w:sz w:val="24"/>
                <w:szCs w:val="24"/>
              </w:rPr>
              <w:t>0</w:t>
            </w:r>
          </w:p>
        </w:tc>
        <w:tc>
          <w:tcPr>
            <w:tcW w:w="675" w:type="dxa"/>
            <w:tcBorders>
              <w:left w:val="single" w:sz="4" w:space="0" w:color="auto"/>
              <w:right w:val="single" w:sz="4" w:space="0" w:color="auto"/>
            </w:tcBorders>
          </w:tcPr>
          <w:p w:rsidR="00E87977" w:rsidRPr="008F0AD0" w:rsidRDefault="00E87977" w:rsidP="0061397B">
            <w:pPr>
              <w:spacing w:after="0" w:line="240" w:lineRule="auto"/>
              <w:jc w:val="center"/>
              <w:rPr>
                <w:rFonts w:ascii="Times New Roman" w:hAnsi="Times New Roman"/>
                <w:sz w:val="24"/>
                <w:szCs w:val="24"/>
              </w:rPr>
            </w:pPr>
            <w:r>
              <w:rPr>
                <w:rFonts w:ascii="Times New Roman" w:hAnsi="Times New Roman"/>
                <w:sz w:val="24"/>
                <w:szCs w:val="24"/>
              </w:rPr>
              <w:t>0</w:t>
            </w:r>
          </w:p>
        </w:tc>
        <w:tc>
          <w:tcPr>
            <w:tcW w:w="1067" w:type="dxa"/>
            <w:tcBorders>
              <w:left w:val="single" w:sz="4" w:space="0" w:color="auto"/>
            </w:tcBorders>
          </w:tcPr>
          <w:p w:rsidR="00E87977" w:rsidRPr="008F0AD0" w:rsidRDefault="00E87977" w:rsidP="0061397B">
            <w:pPr>
              <w:spacing w:after="0" w:line="240" w:lineRule="auto"/>
              <w:jc w:val="center"/>
              <w:rPr>
                <w:rFonts w:ascii="Times New Roman" w:hAnsi="Times New Roman"/>
                <w:sz w:val="24"/>
                <w:szCs w:val="24"/>
              </w:rPr>
            </w:pPr>
            <w:r w:rsidRPr="008F0AD0">
              <w:rPr>
                <w:rFonts w:ascii="Times New Roman" w:hAnsi="Times New Roman"/>
                <w:sz w:val="24"/>
                <w:szCs w:val="24"/>
              </w:rPr>
              <w:t>0,0</w:t>
            </w:r>
          </w:p>
        </w:tc>
      </w:tr>
      <w:tr w:rsidR="00E87977" w:rsidRPr="00B31E63" w:rsidTr="00D274AF">
        <w:trPr>
          <w:trHeight w:val="421"/>
        </w:trPr>
        <w:tc>
          <w:tcPr>
            <w:tcW w:w="9734" w:type="dxa"/>
            <w:gridSpan w:val="11"/>
          </w:tcPr>
          <w:p w:rsidR="00E87977" w:rsidRPr="00B31E63" w:rsidRDefault="00E87977" w:rsidP="00D274AF">
            <w:pPr>
              <w:autoSpaceDN w:val="0"/>
              <w:adjustRightInd w:val="0"/>
              <w:spacing w:after="0" w:line="240" w:lineRule="auto"/>
              <w:jc w:val="both"/>
              <w:rPr>
                <w:rFonts w:ascii="Times New Roman" w:hAnsi="Times New Roman"/>
                <w:sz w:val="24"/>
                <w:szCs w:val="24"/>
              </w:rPr>
            </w:pPr>
            <w:r w:rsidRPr="00B31E63">
              <w:rPr>
                <w:rFonts w:ascii="Times New Roman" w:hAnsi="Times New Roman"/>
                <w:sz w:val="24"/>
                <w:szCs w:val="24"/>
              </w:rPr>
              <w:t xml:space="preserve">Ресурсное обеспечение муниципальной программы  за счёт средств бюджета </w:t>
            </w:r>
            <w:r>
              <w:rPr>
                <w:rFonts w:ascii="Times New Roman" w:hAnsi="Times New Roman"/>
                <w:sz w:val="24"/>
                <w:szCs w:val="24"/>
              </w:rPr>
              <w:t>Кизнерского района</w:t>
            </w:r>
            <w:r w:rsidRPr="00B31E63">
              <w:rPr>
                <w:rFonts w:ascii="Times New Roman" w:hAnsi="Times New Roman"/>
                <w:sz w:val="24"/>
                <w:szCs w:val="24"/>
              </w:rPr>
              <w:t xml:space="preserve"> подлежит уточнению в рамках «бюджетного цикла».</w:t>
            </w:r>
          </w:p>
        </w:tc>
      </w:tr>
      <w:tr w:rsidR="00E87977" w:rsidRPr="00B31E63" w:rsidTr="00D274AF">
        <w:tc>
          <w:tcPr>
            <w:tcW w:w="2235" w:type="dxa"/>
          </w:tcPr>
          <w:p w:rsidR="00E87977" w:rsidRPr="00B31E63" w:rsidRDefault="00E87977" w:rsidP="00D274AF">
            <w:pPr>
              <w:autoSpaceDN w:val="0"/>
              <w:adjustRightInd w:val="0"/>
              <w:spacing w:after="0" w:line="240" w:lineRule="auto"/>
              <w:rPr>
                <w:rFonts w:ascii="Times New Roman" w:hAnsi="Times New Roman"/>
                <w:b/>
                <w:sz w:val="24"/>
                <w:szCs w:val="24"/>
              </w:rPr>
            </w:pPr>
            <w:r w:rsidRPr="00B31E63">
              <w:rPr>
                <w:rFonts w:ascii="Times New Roman" w:hAnsi="Times New Roman"/>
                <w:sz w:val="24"/>
                <w:szCs w:val="24"/>
              </w:rPr>
              <w:t xml:space="preserve">Ожидаемые конечные результаты, оценка планируемой эффективности </w:t>
            </w:r>
          </w:p>
        </w:tc>
        <w:tc>
          <w:tcPr>
            <w:tcW w:w="7499" w:type="dxa"/>
            <w:gridSpan w:val="10"/>
            <w:tcBorders>
              <w:top w:val="single" w:sz="4" w:space="0" w:color="auto"/>
            </w:tcBorders>
          </w:tcPr>
          <w:p w:rsidR="00E87977" w:rsidRPr="00B31E63" w:rsidRDefault="00E87977" w:rsidP="00D274AF">
            <w:pPr>
              <w:shd w:val="clear" w:color="auto" w:fill="FFFFFF"/>
              <w:spacing w:after="0" w:line="240" w:lineRule="auto"/>
              <w:jc w:val="both"/>
              <w:rPr>
                <w:rFonts w:ascii="Times New Roman" w:hAnsi="Times New Roman"/>
                <w:sz w:val="24"/>
                <w:szCs w:val="24"/>
              </w:rPr>
            </w:pPr>
            <w:r w:rsidRPr="00B31E63">
              <w:rPr>
                <w:rFonts w:ascii="Times New Roman" w:hAnsi="Times New Roman"/>
                <w:sz w:val="24"/>
                <w:szCs w:val="24"/>
              </w:rPr>
              <w:t>Социально-экономические эффекты от реализации подпрограммы выражаются:</w:t>
            </w:r>
          </w:p>
          <w:p w:rsidR="00E87977" w:rsidRPr="00B31E63" w:rsidRDefault="00E87977" w:rsidP="00D274AF">
            <w:pPr>
              <w:shd w:val="clear" w:color="auto" w:fill="FFFFFF"/>
              <w:spacing w:after="0" w:line="240" w:lineRule="auto"/>
              <w:ind w:left="33"/>
              <w:jc w:val="both"/>
              <w:rPr>
                <w:rFonts w:ascii="Times New Roman" w:hAnsi="Times New Roman"/>
                <w:sz w:val="24"/>
                <w:szCs w:val="24"/>
              </w:rPr>
            </w:pPr>
            <w:r w:rsidRPr="00B31E63">
              <w:rPr>
                <w:rFonts w:ascii="Times New Roman" w:hAnsi="Times New Roman"/>
                <w:sz w:val="24"/>
                <w:szCs w:val="24"/>
              </w:rPr>
              <w:t>1. В развитии единого этнокультурного пространства на территории Кизнерского района.</w:t>
            </w:r>
          </w:p>
          <w:p w:rsidR="00E87977" w:rsidRPr="00B31E63" w:rsidRDefault="00E87977" w:rsidP="00D274AF">
            <w:pPr>
              <w:shd w:val="clear" w:color="auto" w:fill="FFFFFF"/>
              <w:spacing w:after="0" w:line="240" w:lineRule="auto"/>
              <w:ind w:left="33"/>
              <w:jc w:val="both"/>
              <w:rPr>
                <w:rFonts w:ascii="Times New Roman" w:hAnsi="Times New Roman"/>
                <w:sz w:val="24"/>
                <w:szCs w:val="24"/>
              </w:rPr>
            </w:pPr>
            <w:r w:rsidRPr="00B31E63">
              <w:rPr>
                <w:rFonts w:ascii="Times New Roman" w:hAnsi="Times New Roman"/>
                <w:sz w:val="24"/>
                <w:szCs w:val="24"/>
              </w:rPr>
              <w:t>2. В формировании толерантных ценностных ориентаций и норм поведения жителей района, принятие, правильное понимание и уважение других национальных культур.</w:t>
            </w:r>
          </w:p>
          <w:p w:rsidR="00E87977" w:rsidRPr="00B31E63" w:rsidRDefault="00E87977" w:rsidP="00D274AF">
            <w:pPr>
              <w:shd w:val="clear" w:color="auto" w:fill="FFFFFF"/>
              <w:spacing w:after="0" w:line="240" w:lineRule="auto"/>
              <w:ind w:left="33"/>
              <w:jc w:val="both"/>
              <w:rPr>
                <w:rFonts w:ascii="Times New Roman" w:hAnsi="Times New Roman"/>
                <w:sz w:val="24"/>
                <w:szCs w:val="24"/>
              </w:rPr>
            </w:pPr>
            <w:r w:rsidRPr="00B31E63">
              <w:rPr>
                <w:rFonts w:ascii="Times New Roman" w:hAnsi="Times New Roman"/>
                <w:sz w:val="24"/>
                <w:szCs w:val="24"/>
              </w:rPr>
              <w:t>3. В повышении эффективности использования этнокультурного потенциала Кизнерского района.</w:t>
            </w:r>
          </w:p>
          <w:p w:rsidR="00E87977" w:rsidRPr="00B31E63" w:rsidRDefault="00E87977" w:rsidP="00D274AF">
            <w:pPr>
              <w:shd w:val="clear" w:color="auto" w:fill="FFFFFF"/>
              <w:spacing w:after="0" w:line="240" w:lineRule="auto"/>
              <w:ind w:left="33"/>
              <w:jc w:val="both"/>
              <w:rPr>
                <w:rFonts w:ascii="Times New Roman" w:hAnsi="Times New Roman"/>
                <w:sz w:val="24"/>
                <w:szCs w:val="24"/>
              </w:rPr>
            </w:pPr>
            <w:r w:rsidRPr="00B31E63">
              <w:rPr>
                <w:rFonts w:ascii="Times New Roman" w:hAnsi="Times New Roman"/>
                <w:sz w:val="24"/>
                <w:szCs w:val="24"/>
              </w:rPr>
              <w:t>4. В повышении инвестиционной привлекательности Кизнерского района.</w:t>
            </w:r>
          </w:p>
          <w:p w:rsidR="00E87977" w:rsidRPr="00B31E63" w:rsidRDefault="00E87977" w:rsidP="00D274AF">
            <w:pPr>
              <w:shd w:val="clear" w:color="auto" w:fill="FFFFFF"/>
              <w:spacing w:after="0" w:line="240" w:lineRule="auto"/>
              <w:ind w:right="-2"/>
              <w:jc w:val="both"/>
              <w:rPr>
                <w:rFonts w:ascii="Times New Roman" w:hAnsi="Times New Roman"/>
                <w:sz w:val="24"/>
                <w:szCs w:val="24"/>
              </w:rPr>
            </w:pPr>
            <w:r w:rsidRPr="00B31E63">
              <w:rPr>
                <w:rFonts w:ascii="Times New Roman" w:hAnsi="Times New Roman"/>
                <w:sz w:val="24"/>
                <w:szCs w:val="24"/>
              </w:rPr>
              <w:t>На конец реализации муниципальной программы:</w:t>
            </w:r>
          </w:p>
          <w:p w:rsidR="00E87977" w:rsidRPr="00EB560E" w:rsidRDefault="00E87977" w:rsidP="00D274AF">
            <w:pPr>
              <w:pStyle w:val="a3"/>
              <w:shd w:val="clear" w:color="auto" w:fill="FFFFFF"/>
              <w:tabs>
                <w:tab w:val="left" w:pos="317"/>
              </w:tabs>
              <w:spacing w:before="0" w:beforeAutospacing="0" w:after="0" w:afterAutospacing="0"/>
              <w:ind w:left="33"/>
              <w:jc w:val="both"/>
              <w:rPr>
                <w:szCs w:val="24"/>
              </w:rPr>
            </w:pPr>
            <w:r w:rsidRPr="00EB560E">
              <w:rPr>
                <w:szCs w:val="24"/>
              </w:rPr>
              <w:t>- на территории Кизнерского  района будет де</w:t>
            </w:r>
            <w:r>
              <w:rPr>
                <w:szCs w:val="24"/>
              </w:rPr>
              <w:t>йствовать 4 общественных центра</w:t>
            </w:r>
            <w:r w:rsidRPr="00EB560E">
              <w:rPr>
                <w:szCs w:val="24"/>
              </w:rPr>
              <w:t xml:space="preserve"> национальных культур;</w:t>
            </w:r>
          </w:p>
          <w:p w:rsidR="00E87977" w:rsidRPr="00EB560E" w:rsidRDefault="00E87977" w:rsidP="00D274AF">
            <w:pPr>
              <w:pStyle w:val="a3"/>
              <w:shd w:val="clear" w:color="auto" w:fill="FFFFFF"/>
              <w:tabs>
                <w:tab w:val="left" w:pos="317"/>
              </w:tabs>
              <w:spacing w:before="0" w:beforeAutospacing="0" w:after="0" w:afterAutospacing="0"/>
              <w:ind w:left="33"/>
              <w:jc w:val="both"/>
              <w:rPr>
                <w:szCs w:val="24"/>
              </w:rPr>
            </w:pPr>
            <w:r w:rsidRPr="00EB560E">
              <w:rPr>
                <w:szCs w:val="24"/>
              </w:rPr>
              <w:t>- общественные центры национальных культур будут созданы в 3-х сельских поселениях Кизнерского  района;</w:t>
            </w:r>
          </w:p>
          <w:p w:rsidR="00E87977" w:rsidRDefault="00E87977" w:rsidP="00D274AF">
            <w:pPr>
              <w:pStyle w:val="a3"/>
              <w:shd w:val="clear" w:color="auto" w:fill="FFFFFF"/>
              <w:tabs>
                <w:tab w:val="left" w:pos="317"/>
              </w:tabs>
              <w:spacing w:before="0" w:beforeAutospacing="0" w:after="0" w:afterAutospacing="0"/>
              <w:ind w:left="33"/>
              <w:jc w:val="both"/>
              <w:rPr>
                <w:szCs w:val="24"/>
              </w:rPr>
            </w:pPr>
            <w:r w:rsidRPr="00EB560E">
              <w:rPr>
                <w:szCs w:val="24"/>
              </w:rPr>
              <w:t>- численность участников мероприятий, направленных на популяризацию национальных культур, составит 2000 человек.</w:t>
            </w:r>
          </w:p>
          <w:p w:rsidR="00E87977" w:rsidRDefault="00E87977" w:rsidP="00D274AF">
            <w:pPr>
              <w:spacing w:after="0" w:line="240" w:lineRule="auto"/>
              <w:jc w:val="both"/>
              <w:rPr>
                <w:rFonts w:ascii="Times New Roman" w:hAnsi="Times New Roman"/>
                <w:sz w:val="24"/>
                <w:szCs w:val="24"/>
              </w:rPr>
            </w:pPr>
            <w:r w:rsidRPr="00B31E63">
              <w:rPr>
                <w:rFonts w:ascii="Times New Roman" w:hAnsi="Times New Roman"/>
                <w:sz w:val="24"/>
                <w:szCs w:val="24"/>
              </w:rPr>
              <w:t>5. Укрепление антитеррористической защищенности мест массового пребывания граждан.</w:t>
            </w:r>
          </w:p>
          <w:p w:rsidR="00E87977" w:rsidRPr="00B31E63" w:rsidRDefault="00E87977" w:rsidP="00D274AF">
            <w:pPr>
              <w:spacing w:after="0" w:line="240" w:lineRule="auto"/>
              <w:jc w:val="both"/>
              <w:rPr>
                <w:rFonts w:ascii="Times New Roman" w:hAnsi="Times New Roman"/>
                <w:sz w:val="24"/>
                <w:szCs w:val="24"/>
              </w:rPr>
            </w:pPr>
            <w:r w:rsidRPr="00B31E63">
              <w:rPr>
                <w:rFonts w:ascii="Times New Roman" w:hAnsi="Times New Roman"/>
                <w:sz w:val="24"/>
                <w:szCs w:val="24"/>
              </w:rPr>
              <w:t>6. Повышение    эффективности    системы    мониторинга, профилактики терроризма и экстремизма.</w:t>
            </w:r>
          </w:p>
          <w:p w:rsidR="00E87977" w:rsidRPr="00B31E63" w:rsidRDefault="00E87977" w:rsidP="00D274AF">
            <w:pPr>
              <w:spacing w:after="0" w:line="240" w:lineRule="auto"/>
              <w:jc w:val="both"/>
              <w:rPr>
                <w:rFonts w:ascii="Times New Roman" w:hAnsi="Times New Roman"/>
                <w:sz w:val="24"/>
                <w:szCs w:val="24"/>
              </w:rPr>
            </w:pPr>
            <w:r w:rsidRPr="00B31E63">
              <w:rPr>
                <w:rFonts w:ascii="Times New Roman" w:hAnsi="Times New Roman"/>
                <w:sz w:val="24"/>
                <w:szCs w:val="24"/>
              </w:rPr>
              <w:t>7. Создание   условий    для    утверждения    принципов толерантности в обществе.</w:t>
            </w:r>
          </w:p>
          <w:p w:rsidR="00E87977" w:rsidRPr="00B31E63" w:rsidRDefault="00E87977" w:rsidP="00D274AF">
            <w:pPr>
              <w:spacing w:after="0" w:line="240" w:lineRule="auto"/>
              <w:jc w:val="both"/>
              <w:rPr>
                <w:rFonts w:ascii="Times New Roman" w:hAnsi="Times New Roman"/>
                <w:sz w:val="24"/>
                <w:szCs w:val="24"/>
              </w:rPr>
            </w:pPr>
            <w:r w:rsidRPr="00B31E63">
              <w:rPr>
                <w:rFonts w:ascii="Times New Roman" w:hAnsi="Times New Roman"/>
                <w:sz w:val="24"/>
                <w:szCs w:val="24"/>
              </w:rPr>
              <w:t>8. Развитие   организационных    форм    и    механизмов профилактики социальной  напряженности  в  социальных группах.</w:t>
            </w:r>
          </w:p>
        </w:tc>
      </w:tr>
    </w:tbl>
    <w:p w:rsidR="004D1F8B" w:rsidRDefault="004D1F8B" w:rsidP="004D1F8B">
      <w:pPr>
        <w:keepNext/>
        <w:shd w:val="clear" w:color="auto" w:fill="FFFFFF"/>
        <w:tabs>
          <w:tab w:val="left" w:pos="1276"/>
        </w:tabs>
        <w:spacing w:after="0" w:line="240" w:lineRule="auto"/>
        <w:jc w:val="center"/>
        <w:rPr>
          <w:rFonts w:ascii="Times New Roman" w:hAnsi="Times New Roman"/>
          <w:b/>
          <w:sz w:val="24"/>
          <w:szCs w:val="24"/>
        </w:rPr>
      </w:pPr>
    </w:p>
    <w:p w:rsidR="004D1F8B" w:rsidRPr="008B414B" w:rsidRDefault="004D1F8B" w:rsidP="004D1F8B">
      <w:pPr>
        <w:keepNext/>
        <w:shd w:val="clear" w:color="auto" w:fill="FFFFFF"/>
        <w:tabs>
          <w:tab w:val="left" w:pos="1276"/>
        </w:tabs>
        <w:spacing w:after="0" w:line="240" w:lineRule="auto"/>
        <w:jc w:val="center"/>
        <w:rPr>
          <w:rFonts w:ascii="Times New Roman" w:hAnsi="Times New Roman"/>
          <w:b/>
          <w:sz w:val="24"/>
          <w:szCs w:val="24"/>
        </w:rPr>
      </w:pPr>
    </w:p>
    <w:p w:rsidR="004D1F8B" w:rsidRPr="008B414B" w:rsidRDefault="004D1F8B" w:rsidP="004D1F8B">
      <w:pPr>
        <w:keepNext/>
        <w:shd w:val="clear" w:color="auto" w:fill="FFFFFF"/>
        <w:tabs>
          <w:tab w:val="left" w:pos="1276"/>
        </w:tabs>
        <w:spacing w:after="0" w:line="240" w:lineRule="auto"/>
        <w:ind w:firstLine="567"/>
        <w:jc w:val="both"/>
        <w:rPr>
          <w:rFonts w:ascii="Times New Roman" w:hAnsi="Times New Roman"/>
          <w:b/>
          <w:sz w:val="24"/>
          <w:szCs w:val="24"/>
        </w:rPr>
      </w:pPr>
      <w:r w:rsidRPr="008B414B">
        <w:rPr>
          <w:rFonts w:ascii="Times New Roman" w:hAnsi="Times New Roman"/>
          <w:b/>
          <w:sz w:val="24"/>
          <w:szCs w:val="24"/>
        </w:rPr>
        <w:t>3.1. Характеристика состояния сферы деятельности, в рамках</w:t>
      </w:r>
      <w:r>
        <w:rPr>
          <w:rFonts w:ascii="Times New Roman" w:hAnsi="Times New Roman"/>
          <w:b/>
          <w:sz w:val="24"/>
          <w:szCs w:val="24"/>
        </w:rPr>
        <w:t xml:space="preserve"> </w:t>
      </w:r>
      <w:r w:rsidRPr="008B414B">
        <w:rPr>
          <w:rFonts w:ascii="Times New Roman" w:hAnsi="Times New Roman"/>
          <w:b/>
          <w:sz w:val="24"/>
          <w:szCs w:val="24"/>
        </w:rPr>
        <w:t>которой реализуется подпрограмма</w:t>
      </w:r>
    </w:p>
    <w:p w:rsidR="004D1F8B" w:rsidRPr="008B414B" w:rsidRDefault="004D1F8B" w:rsidP="004D1F8B">
      <w:pPr>
        <w:shd w:val="clear" w:color="auto" w:fill="FFFFFF"/>
        <w:spacing w:after="0" w:line="240" w:lineRule="auto"/>
        <w:ind w:firstLine="567"/>
        <w:rPr>
          <w:rFonts w:ascii="Times New Roman" w:hAnsi="Times New Roman"/>
          <w:spacing w:val="-1"/>
          <w:sz w:val="24"/>
          <w:szCs w:val="24"/>
        </w:rPr>
      </w:pPr>
    </w:p>
    <w:p w:rsidR="004D1F8B" w:rsidRPr="008B414B" w:rsidRDefault="004D1F8B" w:rsidP="004D1F8B">
      <w:pPr>
        <w:shd w:val="clear" w:color="auto" w:fill="FFFFFF"/>
        <w:spacing w:after="0" w:line="240" w:lineRule="auto"/>
        <w:ind w:firstLine="567"/>
        <w:jc w:val="both"/>
        <w:rPr>
          <w:rFonts w:ascii="Times New Roman" w:hAnsi="Times New Roman"/>
          <w:sz w:val="24"/>
          <w:szCs w:val="24"/>
        </w:rPr>
      </w:pPr>
      <w:r w:rsidRPr="008B414B">
        <w:rPr>
          <w:rFonts w:ascii="Times New Roman" w:hAnsi="Times New Roman"/>
          <w:sz w:val="24"/>
          <w:szCs w:val="24"/>
        </w:rPr>
        <w:t xml:space="preserve">В районе сохраняется благоприятный климат межнациональных отношений, </w:t>
      </w:r>
      <w:r w:rsidRPr="008B414B">
        <w:rPr>
          <w:rFonts w:ascii="Times New Roman" w:hAnsi="Times New Roman"/>
          <w:spacing w:val="-1"/>
          <w:sz w:val="24"/>
          <w:szCs w:val="24"/>
        </w:rPr>
        <w:t>спокойная межнациональная обстановка.</w:t>
      </w:r>
    </w:p>
    <w:p w:rsidR="004D1F8B" w:rsidRPr="008B414B" w:rsidRDefault="004D1F8B" w:rsidP="004D1F8B">
      <w:pPr>
        <w:autoSpaceDN w:val="0"/>
        <w:adjustRightInd w:val="0"/>
        <w:spacing w:after="0" w:line="240" w:lineRule="auto"/>
        <w:ind w:firstLine="567"/>
        <w:jc w:val="both"/>
        <w:rPr>
          <w:rFonts w:ascii="Times New Roman" w:hAnsi="Times New Roman"/>
          <w:bCs/>
          <w:sz w:val="24"/>
          <w:szCs w:val="24"/>
        </w:rPr>
      </w:pPr>
      <w:r w:rsidRPr="008B414B">
        <w:rPr>
          <w:rFonts w:ascii="Times New Roman" w:hAnsi="Times New Roman"/>
          <w:bCs/>
          <w:sz w:val="24"/>
          <w:szCs w:val="24"/>
        </w:rPr>
        <w:t>Основными задачами работы НКО и  центра русской культуры является  укрепление национального самосознания жителей Кизнерского района, возрождение, сохранение и развитие традиционных обрядов  и праздников, бытующих на территории Кизнерского района, сохранение нематериального культурного наследия Кизнерского района.</w:t>
      </w:r>
    </w:p>
    <w:p w:rsidR="004D1F8B" w:rsidRPr="008B414B" w:rsidRDefault="004D1F8B" w:rsidP="004D1F8B">
      <w:pPr>
        <w:autoSpaceDN w:val="0"/>
        <w:adjustRightInd w:val="0"/>
        <w:spacing w:after="0" w:line="240" w:lineRule="auto"/>
        <w:ind w:firstLine="567"/>
        <w:jc w:val="both"/>
        <w:rPr>
          <w:rFonts w:ascii="Times New Roman" w:hAnsi="Times New Roman"/>
          <w:bCs/>
          <w:sz w:val="24"/>
          <w:szCs w:val="24"/>
        </w:rPr>
      </w:pPr>
      <w:r w:rsidRPr="008B414B">
        <w:rPr>
          <w:rFonts w:ascii="Times New Roman" w:hAnsi="Times New Roman"/>
          <w:bCs/>
          <w:sz w:val="24"/>
          <w:szCs w:val="24"/>
        </w:rPr>
        <w:lastRenderedPageBreak/>
        <w:t xml:space="preserve">Огромную работу организуют и проводят активисты НКО.  Более  100 мероприятий в год  проходят под их началом в селах и деревнях района, с использованием традиционных народных игр, песен и танцев. Традиционными являются праздники народного календаря: Рождество, Крещение, масленичные гуляния, Троица, </w:t>
      </w:r>
      <w:proofErr w:type="spellStart"/>
      <w:r w:rsidRPr="008B414B">
        <w:rPr>
          <w:rFonts w:ascii="Times New Roman" w:hAnsi="Times New Roman"/>
          <w:bCs/>
          <w:sz w:val="24"/>
          <w:szCs w:val="24"/>
        </w:rPr>
        <w:t>Спасы</w:t>
      </w:r>
      <w:proofErr w:type="spellEnd"/>
      <w:r w:rsidRPr="008B414B">
        <w:rPr>
          <w:rFonts w:ascii="Times New Roman" w:hAnsi="Times New Roman"/>
          <w:bCs/>
          <w:sz w:val="24"/>
          <w:szCs w:val="24"/>
        </w:rPr>
        <w:t>, Покров.  </w:t>
      </w:r>
    </w:p>
    <w:p w:rsidR="004D1F8B" w:rsidRPr="008B414B" w:rsidRDefault="004D1F8B" w:rsidP="004D1F8B">
      <w:pPr>
        <w:autoSpaceDN w:val="0"/>
        <w:adjustRightInd w:val="0"/>
        <w:spacing w:after="0" w:line="240" w:lineRule="auto"/>
        <w:ind w:firstLine="567"/>
        <w:jc w:val="both"/>
        <w:rPr>
          <w:rFonts w:ascii="Times New Roman" w:hAnsi="Times New Roman"/>
          <w:bCs/>
          <w:sz w:val="24"/>
          <w:szCs w:val="24"/>
        </w:rPr>
      </w:pPr>
      <w:r w:rsidRPr="008B414B">
        <w:rPr>
          <w:rFonts w:ascii="Times New Roman" w:hAnsi="Times New Roman"/>
          <w:bCs/>
          <w:sz w:val="24"/>
          <w:szCs w:val="24"/>
        </w:rPr>
        <w:t> Краткая характеристика общественных центров национальных культур и национально-культурных объединений Кизнерского  района:</w:t>
      </w:r>
    </w:p>
    <w:p w:rsidR="004D1F8B" w:rsidRPr="008B414B" w:rsidRDefault="004D1F8B" w:rsidP="004D1F8B">
      <w:pPr>
        <w:autoSpaceDN w:val="0"/>
        <w:adjustRightInd w:val="0"/>
        <w:spacing w:after="0" w:line="240" w:lineRule="auto"/>
        <w:ind w:firstLine="709"/>
        <w:jc w:val="both"/>
        <w:rPr>
          <w:rFonts w:ascii="Times New Roman" w:hAnsi="Times New Roman"/>
          <w:bCs/>
          <w:sz w:val="24"/>
          <w:szCs w:val="24"/>
        </w:rPr>
      </w:pPr>
    </w:p>
    <w:tbl>
      <w:tblPr>
        <w:tblW w:w="95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42"/>
        <w:gridCol w:w="2409"/>
        <w:gridCol w:w="4962"/>
      </w:tblGrid>
      <w:tr w:rsidR="004D1F8B" w:rsidRPr="00B31E63" w:rsidTr="00D274AF">
        <w:trPr>
          <w:trHeight w:val="953"/>
          <w:tblHeader/>
        </w:trPr>
        <w:tc>
          <w:tcPr>
            <w:tcW w:w="2142" w:type="dxa"/>
            <w:vAlign w:val="center"/>
          </w:tcPr>
          <w:p w:rsidR="004D1F8B" w:rsidRDefault="004D1F8B" w:rsidP="00D274AF">
            <w:pPr>
              <w:spacing w:after="0" w:line="240" w:lineRule="auto"/>
              <w:jc w:val="center"/>
              <w:rPr>
                <w:rFonts w:ascii="Times New Roman" w:hAnsi="Times New Roman"/>
                <w:bCs/>
                <w:sz w:val="24"/>
                <w:szCs w:val="24"/>
              </w:rPr>
            </w:pPr>
          </w:p>
          <w:p w:rsidR="004D1F8B" w:rsidRPr="00B31E63" w:rsidRDefault="004D1F8B" w:rsidP="00D274AF">
            <w:pPr>
              <w:spacing w:after="0" w:line="240" w:lineRule="auto"/>
              <w:jc w:val="center"/>
              <w:rPr>
                <w:rFonts w:ascii="Times New Roman" w:hAnsi="Times New Roman"/>
                <w:bCs/>
                <w:sz w:val="24"/>
                <w:szCs w:val="24"/>
              </w:rPr>
            </w:pPr>
            <w:r>
              <w:rPr>
                <w:rFonts w:ascii="Times New Roman" w:hAnsi="Times New Roman"/>
                <w:bCs/>
                <w:sz w:val="24"/>
                <w:szCs w:val="24"/>
              </w:rPr>
              <w:t>У</w:t>
            </w:r>
            <w:r w:rsidRPr="00B31E63">
              <w:rPr>
                <w:rFonts w:ascii="Times New Roman" w:hAnsi="Times New Roman"/>
                <w:bCs/>
                <w:sz w:val="24"/>
                <w:szCs w:val="24"/>
              </w:rPr>
              <w:t>чреждения, где размещается центр</w:t>
            </w:r>
          </w:p>
        </w:tc>
        <w:tc>
          <w:tcPr>
            <w:tcW w:w="2409" w:type="dxa"/>
            <w:vAlign w:val="center"/>
          </w:tcPr>
          <w:p w:rsidR="004D1F8B" w:rsidRPr="00B31E63" w:rsidRDefault="004D1F8B" w:rsidP="00D274AF">
            <w:pPr>
              <w:spacing w:after="0" w:line="240" w:lineRule="auto"/>
              <w:jc w:val="center"/>
              <w:rPr>
                <w:rFonts w:ascii="Times New Roman" w:hAnsi="Times New Roman"/>
                <w:bCs/>
                <w:sz w:val="24"/>
                <w:szCs w:val="24"/>
              </w:rPr>
            </w:pPr>
            <w:r w:rsidRPr="00B31E63">
              <w:rPr>
                <w:rFonts w:ascii="Times New Roman" w:hAnsi="Times New Roman"/>
                <w:bCs/>
                <w:sz w:val="24"/>
                <w:szCs w:val="24"/>
              </w:rPr>
              <w:t>Наименование центра</w:t>
            </w:r>
          </w:p>
        </w:tc>
        <w:tc>
          <w:tcPr>
            <w:tcW w:w="4962" w:type="dxa"/>
            <w:vAlign w:val="center"/>
          </w:tcPr>
          <w:p w:rsidR="004D1F8B" w:rsidRPr="00B31E63" w:rsidRDefault="004D1F8B" w:rsidP="00D274AF">
            <w:pPr>
              <w:spacing w:after="0" w:line="240" w:lineRule="auto"/>
              <w:jc w:val="center"/>
              <w:rPr>
                <w:rFonts w:ascii="Times New Roman" w:hAnsi="Times New Roman"/>
                <w:bCs/>
                <w:sz w:val="24"/>
                <w:szCs w:val="24"/>
              </w:rPr>
            </w:pPr>
            <w:r w:rsidRPr="00B31E63">
              <w:rPr>
                <w:rFonts w:ascii="Times New Roman" w:hAnsi="Times New Roman"/>
                <w:bCs/>
                <w:sz w:val="24"/>
                <w:szCs w:val="24"/>
              </w:rPr>
              <w:t>Краткая характеристика деятельности центра</w:t>
            </w:r>
          </w:p>
        </w:tc>
      </w:tr>
      <w:tr w:rsidR="004D1F8B" w:rsidRPr="00B31E63" w:rsidTr="00D274AF">
        <w:trPr>
          <w:trHeight w:val="2259"/>
        </w:trPr>
        <w:tc>
          <w:tcPr>
            <w:tcW w:w="2142" w:type="dxa"/>
          </w:tcPr>
          <w:p w:rsidR="004D1F8B" w:rsidRPr="00B31E63" w:rsidRDefault="004D1F8B" w:rsidP="00D274AF">
            <w:pPr>
              <w:spacing w:after="0" w:line="240" w:lineRule="auto"/>
              <w:rPr>
                <w:rFonts w:ascii="Times New Roman" w:hAnsi="Times New Roman"/>
                <w:bCs/>
                <w:sz w:val="24"/>
                <w:szCs w:val="24"/>
              </w:rPr>
            </w:pPr>
            <w:r w:rsidRPr="00B31E63">
              <w:rPr>
                <w:rFonts w:ascii="Times New Roman" w:hAnsi="Times New Roman"/>
                <w:bCs/>
                <w:sz w:val="24"/>
                <w:szCs w:val="24"/>
              </w:rPr>
              <w:t xml:space="preserve">Мари - </w:t>
            </w:r>
            <w:proofErr w:type="spellStart"/>
            <w:r w:rsidRPr="00B31E63">
              <w:rPr>
                <w:rFonts w:ascii="Times New Roman" w:hAnsi="Times New Roman"/>
                <w:bCs/>
                <w:sz w:val="24"/>
                <w:szCs w:val="24"/>
              </w:rPr>
              <w:t>Сарамакский</w:t>
            </w:r>
            <w:proofErr w:type="spellEnd"/>
            <w:r w:rsidRPr="00B31E63">
              <w:rPr>
                <w:rFonts w:ascii="Times New Roman" w:hAnsi="Times New Roman"/>
                <w:bCs/>
                <w:sz w:val="24"/>
                <w:szCs w:val="24"/>
              </w:rPr>
              <w:t xml:space="preserve"> СК</w:t>
            </w:r>
          </w:p>
          <w:p w:rsidR="004D1F8B" w:rsidRPr="00B31E63" w:rsidRDefault="004D1F8B" w:rsidP="00D274AF">
            <w:pPr>
              <w:spacing w:after="0" w:line="240" w:lineRule="auto"/>
              <w:rPr>
                <w:rFonts w:ascii="Times New Roman" w:hAnsi="Times New Roman"/>
                <w:bCs/>
                <w:sz w:val="24"/>
                <w:szCs w:val="24"/>
              </w:rPr>
            </w:pPr>
          </w:p>
        </w:tc>
        <w:tc>
          <w:tcPr>
            <w:tcW w:w="2409" w:type="dxa"/>
          </w:tcPr>
          <w:p w:rsidR="004D1F8B" w:rsidRPr="00B31E63" w:rsidRDefault="004D1F8B" w:rsidP="00D274AF">
            <w:pPr>
              <w:spacing w:after="0" w:line="240" w:lineRule="auto"/>
              <w:jc w:val="center"/>
              <w:rPr>
                <w:rFonts w:ascii="Times New Roman" w:hAnsi="Times New Roman"/>
                <w:bCs/>
                <w:sz w:val="24"/>
                <w:szCs w:val="24"/>
              </w:rPr>
            </w:pPr>
            <w:r w:rsidRPr="00B31E63">
              <w:rPr>
                <w:rFonts w:ascii="Times New Roman" w:hAnsi="Times New Roman"/>
                <w:bCs/>
                <w:sz w:val="24"/>
                <w:szCs w:val="24"/>
              </w:rPr>
              <w:t>Общество марийской культуры</w:t>
            </w:r>
          </w:p>
          <w:p w:rsidR="004D1F8B" w:rsidRPr="00B31E63" w:rsidRDefault="004D1F8B" w:rsidP="00D274AF">
            <w:pPr>
              <w:spacing w:after="0" w:line="240" w:lineRule="auto"/>
              <w:rPr>
                <w:rFonts w:ascii="Times New Roman" w:hAnsi="Times New Roman"/>
                <w:sz w:val="24"/>
                <w:szCs w:val="24"/>
              </w:rPr>
            </w:pPr>
          </w:p>
          <w:p w:rsidR="004D1F8B" w:rsidRPr="00B31E63" w:rsidRDefault="004D1F8B" w:rsidP="00D274AF">
            <w:pPr>
              <w:spacing w:after="0" w:line="240" w:lineRule="auto"/>
              <w:rPr>
                <w:rFonts w:ascii="Times New Roman" w:hAnsi="Times New Roman"/>
                <w:bCs/>
                <w:sz w:val="24"/>
                <w:szCs w:val="24"/>
              </w:rPr>
            </w:pPr>
          </w:p>
        </w:tc>
        <w:tc>
          <w:tcPr>
            <w:tcW w:w="4962" w:type="dxa"/>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Проведение праздников народного календаря. Творческий коллектив центра активно принимает участие в районных фестивалях и конкурсах. Принимали участие в республиканском фестивале марийской культуры</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Визитная карточка центра – женский ансамбль «Сарамак</w:t>
            </w:r>
            <w:proofErr w:type="gramStart"/>
            <w:r w:rsidRPr="00B31E63">
              <w:rPr>
                <w:rFonts w:ascii="Times New Roman" w:hAnsi="Times New Roman"/>
                <w:sz w:val="24"/>
                <w:szCs w:val="24"/>
              </w:rPr>
              <w:t xml:space="preserve"> С</w:t>
            </w:r>
            <w:proofErr w:type="gramEnd"/>
            <w:r w:rsidRPr="00B31E63">
              <w:rPr>
                <w:rFonts w:ascii="Times New Roman" w:hAnsi="Times New Roman"/>
                <w:sz w:val="24"/>
                <w:szCs w:val="24"/>
              </w:rPr>
              <w:t>емь». Участниками  общества собраны и реконструированы обряды, собраны народные игры</w:t>
            </w:r>
          </w:p>
        </w:tc>
      </w:tr>
      <w:tr w:rsidR="004D1F8B" w:rsidRPr="00B31E63" w:rsidTr="00D274AF">
        <w:trPr>
          <w:trHeight w:val="2074"/>
        </w:trPr>
        <w:tc>
          <w:tcPr>
            <w:tcW w:w="2142" w:type="dxa"/>
          </w:tcPr>
          <w:p w:rsidR="004D1F8B" w:rsidRPr="00B31E63" w:rsidRDefault="004D1F8B" w:rsidP="00D274AF">
            <w:pPr>
              <w:spacing w:after="0" w:line="240" w:lineRule="auto"/>
              <w:rPr>
                <w:rFonts w:ascii="Times New Roman" w:hAnsi="Times New Roman"/>
                <w:bCs/>
                <w:sz w:val="24"/>
                <w:szCs w:val="24"/>
              </w:rPr>
            </w:pPr>
            <w:r w:rsidRPr="00B31E63">
              <w:rPr>
                <w:rFonts w:ascii="Times New Roman" w:hAnsi="Times New Roman"/>
                <w:bCs/>
                <w:sz w:val="24"/>
                <w:szCs w:val="24"/>
              </w:rPr>
              <w:t xml:space="preserve">Ягульский сельский </w:t>
            </w:r>
          </w:p>
          <w:p w:rsidR="004D1F8B" w:rsidRPr="00B31E63" w:rsidRDefault="004D1F8B" w:rsidP="00D274AF">
            <w:pPr>
              <w:spacing w:after="0" w:line="240" w:lineRule="auto"/>
              <w:rPr>
                <w:rFonts w:ascii="Times New Roman" w:hAnsi="Times New Roman"/>
                <w:bCs/>
                <w:sz w:val="24"/>
                <w:szCs w:val="24"/>
              </w:rPr>
            </w:pPr>
            <w:r w:rsidRPr="00B31E63">
              <w:rPr>
                <w:rFonts w:ascii="Times New Roman" w:hAnsi="Times New Roman"/>
                <w:bCs/>
                <w:sz w:val="24"/>
                <w:szCs w:val="24"/>
              </w:rPr>
              <w:t xml:space="preserve">дом культуры. </w:t>
            </w:r>
          </w:p>
          <w:p w:rsidR="004D1F8B" w:rsidRPr="00D54077" w:rsidRDefault="004D1F8B" w:rsidP="00D274AF">
            <w:pPr>
              <w:spacing w:after="0" w:line="240" w:lineRule="auto"/>
              <w:rPr>
                <w:rFonts w:ascii="Times New Roman" w:hAnsi="Times New Roman"/>
                <w:sz w:val="24"/>
                <w:szCs w:val="24"/>
              </w:rPr>
            </w:pPr>
            <w:r w:rsidRPr="00B31E63">
              <w:rPr>
                <w:rFonts w:ascii="Times New Roman" w:hAnsi="Times New Roman"/>
                <w:sz w:val="24"/>
                <w:szCs w:val="24"/>
              </w:rPr>
              <w:t>Филиал МУК «Кизнерская МЦРБ»</w:t>
            </w:r>
          </w:p>
        </w:tc>
        <w:tc>
          <w:tcPr>
            <w:tcW w:w="2409" w:type="dxa"/>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Центр русской культуры</w:t>
            </w:r>
          </w:p>
          <w:p w:rsidR="004D1F8B" w:rsidRPr="00B31E63" w:rsidRDefault="004D1F8B" w:rsidP="00D274AF">
            <w:pPr>
              <w:spacing w:after="0" w:line="240" w:lineRule="auto"/>
              <w:jc w:val="center"/>
              <w:rPr>
                <w:rFonts w:ascii="Times New Roman" w:hAnsi="Times New Roman"/>
                <w:bCs/>
                <w:sz w:val="24"/>
                <w:szCs w:val="24"/>
              </w:rPr>
            </w:pPr>
          </w:p>
        </w:tc>
        <w:tc>
          <w:tcPr>
            <w:tcW w:w="4962" w:type="dxa"/>
          </w:tcPr>
          <w:p w:rsidR="004D1F8B" w:rsidRPr="00B31E63" w:rsidRDefault="004D1F8B" w:rsidP="00D274AF">
            <w:pPr>
              <w:spacing w:after="0" w:line="240" w:lineRule="auto"/>
              <w:jc w:val="both"/>
              <w:rPr>
                <w:rFonts w:ascii="Times New Roman" w:hAnsi="Times New Roman"/>
                <w:bCs/>
                <w:sz w:val="24"/>
                <w:szCs w:val="24"/>
              </w:rPr>
            </w:pPr>
            <w:r w:rsidRPr="00B31E63">
              <w:rPr>
                <w:rFonts w:ascii="Times New Roman" w:hAnsi="Times New Roman"/>
                <w:sz w:val="24"/>
                <w:szCs w:val="24"/>
              </w:rPr>
              <w:t>Ежегодно активистами Центра проводится работа с детьми и взрослыми  по сохранению и пропаганде русской культуры. Неделя русской культуры, которую проводят активисты, включает в себя знакомство с бытом,  традиционной кухней, одеждой русского народа. При центре создан и работает клуб «</w:t>
            </w:r>
            <w:proofErr w:type="spellStart"/>
            <w:r w:rsidRPr="00B31E63">
              <w:rPr>
                <w:rFonts w:ascii="Times New Roman" w:hAnsi="Times New Roman"/>
                <w:sz w:val="24"/>
                <w:szCs w:val="24"/>
              </w:rPr>
              <w:t>Берегиня</w:t>
            </w:r>
            <w:proofErr w:type="spellEnd"/>
            <w:r w:rsidRPr="00B31E63">
              <w:rPr>
                <w:rFonts w:ascii="Times New Roman" w:hAnsi="Times New Roman"/>
                <w:sz w:val="24"/>
                <w:szCs w:val="24"/>
              </w:rPr>
              <w:t>»</w:t>
            </w:r>
          </w:p>
        </w:tc>
      </w:tr>
      <w:tr w:rsidR="004D1F8B" w:rsidRPr="00B31E63" w:rsidTr="00D274AF">
        <w:trPr>
          <w:trHeight w:val="1587"/>
        </w:trPr>
        <w:tc>
          <w:tcPr>
            <w:tcW w:w="2142" w:type="dxa"/>
          </w:tcPr>
          <w:p w:rsidR="004D1F8B" w:rsidRPr="00B31E63" w:rsidRDefault="004D1F8B" w:rsidP="00D274AF">
            <w:pPr>
              <w:spacing w:after="0" w:line="240" w:lineRule="auto"/>
              <w:rPr>
                <w:rFonts w:ascii="Times New Roman" w:hAnsi="Times New Roman"/>
                <w:bCs/>
                <w:sz w:val="24"/>
                <w:szCs w:val="24"/>
              </w:rPr>
            </w:pPr>
            <w:r w:rsidRPr="00B31E63">
              <w:rPr>
                <w:rFonts w:ascii="Times New Roman" w:hAnsi="Times New Roman"/>
                <w:bCs/>
                <w:sz w:val="24"/>
                <w:szCs w:val="24"/>
              </w:rPr>
              <w:t>МУК Кизнерский МРДК «Зори Кизнера»</w:t>
            </w:r>
          </w:p>
          <w:p w:rsidR="004D1F8B" w:rsidRPr="00B31E63" w:rsidRDefault="004D1F8B" w:rsidP="00D274AF">
            <w:pPr>
              <w:spacing w:after="0" w:line="240" w:lineRule="auto"/>
              <w:rPr>
                <w:rFonts w:ascii="Times New Roman" w:hAnsi="Times New Roman"/>
                <w:bCs/>
                <w:sz w:val="24"/>
                <w:szCs w:val="24"/>
              </w:rPr>
            </w:pPr>
          </w:p>
          <w:p w:rsidR="004D1F8B" w:rsidRPr="00B31E63" w:rsidRDefault="004D1F8B" w:rsidP="00D274AF">
            <w:pPr>
              <w:spacing w:after="0" w:line="240" w:lineRule="auto"/>
              <w:rPr>
                <w:rFonts w:ascii="Times New Roman" w:hAnsi="Times New Roman"/>
                <w:bCs/>
                <w:sz w:val="24"/>
                <w:szCs w:val="24"/>
              </w:rPr>
            </w:pPr>
          </w:p>
          <w:p w:rsidR="004D1F8B" w:rsidRPr="00B31E63" w:rsidRDefault="004D1F8B" w:rsidP="00D274AF">
            <w:pPr>
              <w:spacing w:after="0" w:line="240" w:lineRule="auto"/>
              <w:rPr>
                <w:rFonts w:ascii="Times New Roman" w:hAnsi="Times New Roman"/>
                <w:bCs/>
                <w:sz w:val="24"/>
                <w:szCs w:val="24"/>
              </w:rPr>
            </w:pPr>
          </w:p>
          <w:p w:rsidR="004D1F8B" w:rsidRPr="00B31E63" w:rsidRDefault="004D1F8B" w:rsidP="00D274AF">
            <w:pPr>
              <w:spacing w:after="0" w:line="240" w:lineRule="auto"/>
              <w:rPr>
                <w:rFonts w:ascii="Times New Roman" w:hAnsi="Times New Roman"/>
                <w:bCs/>
                <w:sz w:val="24"/>
                <w:szCs w:val="24"/>
              </w:rPr>
            </w:pPr>
          </w:p>
        </w:tc>
        <w:tc>
          <w:tcPr>
            <w:tcW w:w="2409" w:type="dxa"/>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Общество Русской культуры</w:t>
            </w:r>
          </w:p>
          <w:p w:rsidR="004D1F8B" w:rsidRPr="00B31E63" w:rsidRDefault="004D1F8B" w:rsidP="00D274AF">
            <w:pPr>
              <w:spacing w:after="0" w:line="240" w:lineRule="auto"/>
              <w:jc w:val="center"/>
              <w:rPr>
                <w:rFonts w:ascii="Times New Roman" w:hAnsi="Times New Roman"/>
                <w:sz w:val="24"/>
                <w:szCs w:val="24"/>
              </w:rPr>
            </w:pPr>
          </w:p>
        </w:tc>
        <w:tc>
          <w:tcPr>
            <w:tcW w:w="4962" w:type="dxa"/>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Тради</w:t>
            </w:r>
            <w:r w:rsidRPr="00B31E63">
              <w:rPr>
                <w:rFonts w:ascii="Times New Roman" w:hAnsi="Times New Roman"/>
                <w:b/>
                <w:sz w:val="24"/>
                <w:szCs w:val="24"/>
              </w:rPr>
              <w:t>ц</w:t>
            </w:r>
            <w:r w:rsidRPr="00B31E63">
              <w:rPr>
                <w:rFonts w:ascii="Times New Roman" w:hAnsi="Times New Roman"/>
                <w:sz w:val="24"/>
                <w:szCs w:val="24"/>
              </w:rPr>
              <w:t xml:space="preserve">ионно Общество проводит праздники народного календаря для детей и взрослых. Проводимые массовые праздники «Масленица», «Троица» насыщены </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русскими песнями и народными играми.</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Мероприятия  всегда проходят  на высоком уровне с учетом интересов детей и взрослых. </w:t>
            </w:r>
          </w:p>
        </w:tc>
      </w:tr>
      <w:tr w:rsidR="004D1F8B" w:rsidRPr="00B31E63" w:rsidTr="00D274AF">
        <w:trPr>
          <w:trHeight w:val="315"/>
        </w:trPr>
        <w:tc>
          <w:tcPr>
            <w:tcW w:w="2142" w:type="dxa"/>
          </w:tcPr>
          <w:p w:rsidR="004D1F8B" w:rsidRPr="00B31E63" w:rsidRDefault="004D1F8B" w:rsidP="00D274AF">
            <w:pPr>
              <w:spacing w:after="0" w:line="240" w:lineRule="auto"/>
              <w:rPr>
                <w:rFonts w:ascii="Times New Roman" w:hAnsi="Times New Roman"/>
                <w:sz w:val="24"/>
                <w:szCs w:val="24"/>
              </w:rPr>
            </w:pPr>
            <w:r w:rsidRPr="00B31E63">
              <w:rPr>
                <w:rFonts w:ascii="Times New Roman" w:hAnsi="Times New Roman"/>
                <w:sz w:val="24"/>
                <w:szCs w:val="24"/>
              </w:rPr>
              <w:t>МУК</w:t>
            </w:r>
            <w:r>
              <w:rPr>
                <w:rFonts w:ascii="Times New Roman" w:hAnsi="Times New Roman"/>
                <w:sz w:val="24"/>
                <w:szCs w:val="24"/>
              </w:rPr>
              <w:t xml:space="preserve"> </w:t>
            </w:r>
            <w:r w:rsidRPr="00B31E63">
              <w:rPr>
                <w:rFonts w:ascii="Times New Roman" w:hAnsi="Times New Roman"/>
                <w:sz w:val="24"/>
                <w:szCs w:val="24"/>
              </w:rPr>
              <w:t>«Кизнерская МЦРБ»</w:t>
            </w:r>
          </w:p>
          <w:p w:rsidR="004D1F8B" w:rsidRPr="00B31E63" w:rsidRDefault="004D1F8B" w:rsidP="00D274AF">
            <w:pPr>
              <w:spacing w:after="0" w:line="240" w:lineRule="auto"/>
              <w:rPr>
                <w:rFonts w:ascii="Times New Roman" w:hAnsi="Times New Roman"/>
                <w:bCs/>
                <w:sz w:val="24"/>
                <w:szCs w:val="24"/>
              </w:rPr>
            </w:pPr>
          </w:p>
          <w:p w:rsidR="004D1F8B" w:rsidRPr="00B31E63" w:rsidRDefault="004D1F8B" w:rsidP="00D274AF">
            <w:pPr>
              <w:spacing w:after="0" w:line="240" w:lineRule="auto"/>
              <w:rPr>
                <w:rFonts w:ascii="Times New Roman" w:hAnsi="Times New Roman"/>
                <w:bCs/>
                <w:sz w:val="24"/>
                <w:szCs w:val="24"/>
              </w:rPr>
            </w:pPr>
          </w:p>
        </w:tc>
        <w:tc>
          <w:tcPr>
            <w:tcW w:w="2409" w:type="dxa"/>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Общество татарской культуры</w:t>
            </w:r>
          </w:p>
          <w:p w:rsidR="004D1F8B" w:rsidRPr="00B31E63" w:rsidRDefault="004D1F8B" w:rsidP="00D274AF">
            <w:pPr>
              <w:spacing w:after="0" w:line="240" w:lineRule="auto"/>
              <w:jc w:val="center"/>
              <w:rPr>
                <w:rFonts w:ascii="Times New Roman" w:hAnsi="Times New Roman"/>
                <w:sz w:val="24"/>
                <w:szCs w:val="24"/>
              </w:rPr>
            </w:pPr>
          </w:p>
          <w:p w:rsidR="004D1F8B" w:rsidRPr="00B31E63" w:rsidRDefault="004D1F8B" w:rsidP="00D274AF">
            <w:pPr>
              <w:spacing w:after="0" w:line="240" w:lineRule="auto"/>
              <w:rPr>
                <w:rFonts w:ascii="Times New Roman" w:hAnsi="Times New Roman"/>
                <w:sz w:val="24"/>
                <w:szCs w:val="24"/>
              </w:rPr>
            </w:pPr>
          </w:p>
        </w:tc>
        <w:tc>
          <w:tcPr>
            <w:tcW w:w="4962" w:type="dxa"/>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Общество ведет работу по сохранения татарской культуры. Общество работает во взаимодействии с детским садом №5 «Солнышко» п. Кизнер.  </w:t>
            </w:r>
          </w:p>
          <w:p w:rsidR="004D1F8B"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Обществом ежегодно проводиться татарский народный праздник «Сабантуй» Ведется работа по </w:t>
            </w:r>
            <w:proofErr w:type="spellStart"/>
            <w:r w:rsidRPr="00B31E63">
              <w:rPr>
                <w:rFonts w:ascii="Times New Roman" w:hAnsi="Times New Roman"/>
                <w:sz w:val="24"/>
                <w:szCs w:val="24"/>
              </w:rPr>
              <w:t>реконструированию</w:t>
            </w:r>
            <w:proofErr w:type="spellEnd"/>
            <w:r w:rsidRPr="00B31E63">
              <w:rPr>
                <w:rFonts w:ascii="Times New Roman" w:hAnsi="Times New Roman"/>
                <w:sz w:val="24"/>
                <w:szCs w:val="24"/>
              </w:rPr>
              <w:t xml:space="preserve"> обрядов и ритуалов татарского народа.</w:t>
            </w:r>
          </w:p>
          <w:p w:rsidR="004D1F8B" w:rsidRPr="00B31E63" w:rsidRDefault="004D1F8B" w:rsidP="00D274AF">
            <w:pPr>
              <w:spacing w:after="0" w:line="240" w:lineRule="auto"/>
              <w:jc w:val="both"/>
              <w:rPr>
                <w:rFonts w:ascii="Times New Roman" w:hAnsi="Times New Roman"/>
                <w:sz w:val="24"/>
                <w:szCs w:val="24"/>
              </w:rPr>
            </w:pP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На празднике «День посёлка» активно участвуют и проводят игровые площадки по национальным играм и конкурсам.</w:t>
            </w:r>
          </w:p>
        </w:tc>
      </w:tr>
      <w:tr w:rsidR="004D1F8B" w:rsidRPr="00B31E63" w:rsidTr="00D274AF">
        <w:trPr>
          <w:trHeight w:val="315"/>
        </w:trPr>
        <w:tc>
          <w:tcPr>
            <w:tcW w:w="2142" w:type="dxa"/>
          </w:tcPr>
          <w:p w:rsidR="004D1F8B" w:rsidRPr="00B31E63" w:rsidRDefault="004D1F8B" w:rsidP="00D274AF">
            <w:pPr>
              <w:spacing w:after="0" w:line="240" w:lineRule="auto"/>
              <w:rPr>
                <w:rFonts w:ascii="Times New Roman" w:hAnsi="Times New Roman"/>
                <w:bCs/>
                <w:sz w:val="24"/>
                <w:szCs w:val="24"/>
              </w:rPr>
            </w:pPr>
            <w:r w:rsidRPr="00B31E63">
              <w:rPr>
                <w:rFonts w:ascii="Times New Roman" w:hAnsi="Times New Roman"/>
                <w:bCs/>
                <w:sz w:val="24"/>
                <w:szCs w:val="24"/>
              </w:rPr>
              <w:t>МУК Кизнерский МРДК «Зори Кизнера»</w:t>
            </w:r>
          </w:p>
        </w:tc>
        <w:tc>
          <w:tcPr>
            <w:tcW w:w="2409" w:type="dxa"/>
          </w:tcPr>
          <w:p w:rsidR="004D1F8B" w:rsidRPr="00B31E63" w:rsidRDefault="004D1F8B" w:rsidP="00D274AF">
            <w:pPr>
              <w:spacing w:after="0" w:line="240" w:lineRule="auto"/>
              <w:jc w:val="center"/>
              <w:rPr>
                <w:rFonts w:ascii="Times New Roman" w:hAnsi="Times New Roman"/>
                <w:sz w:val="24"/>
                <w:szCs w:val="24"/>
              </w:rPr>
            </w:pPr>
            <w:proofErr w:type="spellStart"/>
            <w:r w:rsidRPr="00B31E63">
              <w:rPr>
                <w:rFonts w:ascii="Times New Roman" w:hAnsi="Times New Roman"/>
                <w:sz w:val="24"/>
                <w:szCs w:val="24"/>
              </w:rPr>
              <w:t>Всеудмуртская</w:t>
            </w:r>
            <w:proofErr w:type="spellEnd"/>
            <w:r w:rsidRPr="00B31E63">
              <w:rPr>
                <w:rFonts w:ascii="Times New Roman" w:hAnsi="Times New Roman"/>
                <w:sz w:val="24"/>
                <w:szCs w:val="24"/>
              </w:rPr>
              <w:t xml:space="preserve"> ассоциация «Удмурт </w:t>
            </w:r>
            <w:proofErr w:type="spellStart"/>
            <w:r w:rsidRPr="00B31E63">
              <w:rPr>
                <w:rFonts w:ascii="Times New Roman" w:hAnsi="Times New Roman"/>
                <w:sz w:val="24"/>
                <w:szCs w:val="24"/>
              </w:rPr>
              <w:t>Кенеш</w:t>
            </w:r>
            <w:proofErr w:type="spellEnd"/>
            <w:r w:rsidRPr="00B31E63">
              <w:rPr>
                <w:rFonts w:ascii="Times New Roman" w:hAnsi="Times New Roman"/>
                <w:sz w:val="24"/>
                <w:szCs w:val="24"/>
              </w:rPr>
              <w:t>»</w:t>
            </w:r>
          </w:p>
          <w:p w:rsidR="004D1F8B" w:rsidRPr="00B31E63" w:rsidRDefault="004D1F8B" w:rsidP="00D274AF">
            <w:pPr>
              <w:spacing w:after="0" w:line="240" w:lineRule="auto"/>
              <w:jc w:val="center"/>
              <w:rPr>
                <w:rFonts w:ascii="Times New Roman" w:hAnsi="Times New Roman"/>
                <w:bCs/>
                <w:sz w:val="24"/>
                <w:szCs w:val="24"/>
              </w:rPr>
            </w:pPr>
          </w:p>
          <w:p w:rsidR="004D1F8B" w:rsidRPr="00B31E63" w:rsidRDefault="004D1F8B" w:rsidP="00D274AF">
            <w:pPr>
              <w:spacing w:after="0" w:line="240" w:lineRule="auto"/>
              <w:jc w:val="center"/>
              <w:rPr>
                <w:rFonts w:ascii="Times New Roman" w:hAnsi="Times New Roman"/>
                <w:bCs/>
                <w:sz w:val="24"/>
                <w:szCs w:val="24"/>
              </w:rPr>
            </w:pPr>
          </w:p>
          <w:p w:rsidR="004D1F8B" w:rsidRPr="00B31E63" w:rsidRDefault="004D1F8B" w:rsidP="00D274AF">
            <w:pPr>
              <w:spacing w:after="0" w:line="240" w:lineRule="auto"/>
              <w:jc w:val="center"/>
              <w:rPr>
                <w:rFonts w:ascii="Times New Roman" w:hAnsi="Times New Roman"/>
                <w:bCs/>
                <w:sz w:val="24"/>
                <w:szCs w:val="24"/>
              </w:rPr>
            </w:pPr>
          </w:p>
        </w:tc>
        <w:tc>
          <w:tcPr>
            <w:tcW w:w="4962" w:type="dxa"/>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Ассоциация активно ведет работу по пропаганде и сохранению удмуртской культуры в п. Кизнер и в Кизнерском районе ведет активную работу по сбору нематериального культурного наследия. Реконструированы удмуртские обряды и ритуалы: свадьба, проводы в армию и др.  Народные удмуртские игры активно используются в детских программах</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Активистами  проведены мастер – классы по </w:t>
            </w:r>
            <w:r w:rsidRPr="00B31E63">
              <w:rPr>
                <w:rFonts w:ascii="Times New Roman" w:hAnsi="Times New Roman"/>
                <w:sz w:val="24"/>
                <w:szCs w:val="24"/>
              </w:rPr>
              <w:lastRenderedPageBreak/>
              <w:t>приготовлению традиционных удмуртских блюд. Тесно ведется сотрудничество со школами</w:t>
            </w:r>
          </w:p>
        </w:tc>
      </w:tr>
    </w:tbl>
    <w:p w:rsidR="004D1F8B" w:rsidRPr="008B414B" w:rsidRDefault="004D1F8B" w:rsidP="004D1F8B">
      <w:pPr>
        <w:keepNext/>
        <w:shd w:val="clear" w:color="auto" w:fill="FFFFFF"/>
        <w:tabs>
          <w:tab w:val="left" w:pos="1276"/>
        </w:tabs>
        <w:spacing w:after="0" w:line="240" w:lineRule="auto"/>
        <w:rPr>
          <w:rFonts w:ascii="Times New Roman" w:hAnsi="Times New Roman"/>
          <w:bCs/>
          <w:sz w:val="24"/>
          <w:szCs w:val="24"/>
        </w:rPr>
      </w:pPr>
    </w:p>
    <w:p w:rsidR="004D1F8B" w:rsidRPr="008B414B" w:rsidRDefault="004D1F8B" w:rsidP="004D1F8B">
      <w:pPr>
        <w:tabs>
          <w:tab w:val="left" w:pos="993"/>
        </w:tabs>
        <w:autoSpaceDN w:val="0"/>
        <w:spacing w:after="0" w:line="240" w:lineRule="auto"/>
        <w:ind w:firstLine="425"/>
        <w:jc w:val="both"/>
        <w:rPr>
          <w:rFonts w:ascii="Times New Roman" w:hAnsi="Times New Roman"/>
          <w:sz w:val="24"/>
          <w:szCs w:val="24"/>
        </w:rPr>
      </w:pPr>
      <w:r w:rsidRPr="008B414B">
        <w:rPr>
          <w:rFonts w:ascii="Times New Roman" w:hAnsi="Times New Roman"/>
          <w:sz w:val="24"/>
          <w:szCs w:val="24"/>
        </w:rPr>
        <w:t>Подпрограмма является важнейшим направлением реализации принципов целенаправленной, последовательной работы по консолидации общественно-политических сил, национально-культурных, культурных и религиозных организаций и безопасности граждан. Формирование установок толерантного сознания и поведения, веротерпимости и миролюбия, профилактика различных видов экстремизма имеет в настоящее время особую актуальность, обусловленную сохраняющейся социальной напряженностью в обществе, продолжающимися межэтническими межконфессиональными конфликтами, ростом сепаратизма и национального экстремизма, являющихся прямой угрозой безопасности не только региона, но и страны в целом. Эти явления в крайних формах своего проявления находят выражение в терроризме, который в свою очередь усиливает деструктивные процессы в обществе.</w:t>
      </w:r>
    </w:p>
    <w:p w:rsidR="004D1F8B" w:rsidRPr="008B414B" w:rsidRDefault="004D1F8B" w:rsidP="004D1F8B">
      <w:pPr>
        <w:tabs>
          <w:tab w:val="left" w:pos="993"/>
        </w:tabs>
        <w:autoSpaceDN w:val="0"/>
        <w:spacing w:after="0" w:line="240" w:lineRule="auto"/>
        <w:ind w:firstLine="425"/>
        <w:jc w:val="both"/>
        <w:rPr>
          <w:rFonts w:ascii="Times New Roman" w:hAnsi="Times New Roman"/>
          <w:sz w:val="24"/>
          <w:szCs w:val="24"/>
        </w:rPr>
      </w:pPr>
      <w:r w:rsidRPr="008B414B">
        <w:rPr>
          <w:rFonts w:ascii="Times New Roman" w:hAnsi="Times New Roman"/>
          <w:sz w:val="24"/>
          <w:szCs w:val="24"/>
        </w:rPr>
        <w:t xml:space="preserve">Наиболее экстремистки </w:t>
      </w:r>
      <w:proofErr w:type="spellStart"/>
      <w:r w:rsidRPr="008B414B">
        <w:rPr>
          <w:rFonts w:ascii="Times New Roman" w:hAnsi="Times New Roman"/>
          <w:sz w:val="24"/>
          <w:szCs w:val="24"/>
        </w:rPr>
        <w:t>рискогенной</w:t>
      </w:r>
      <w:proofErr w:type="spellEnd"/>
      <w:r w:rsidRPr="008B414B">
        <w:rPr>
          <w:rFonts w:ascii="Times New Roman" w:hAnsi="Times New Roman"/>
          <w:sz w:val="24"/>
          <w:szCs w:val="24"/>
        </w:rPr>
        <w:t xml:space="preserve"> группой выступает молодежь, это вызвано как социально-экономическими, так и </w:t>
      </w:r>
      <w:proofErr w:type="spellStart"/>
      <w:r w:rsidRPr="008B414B">
        <w:rPr>
          <w:rFonts w:ascii="Times New Roman" w:hAnsi="Times New Roman"/>
          <w:sz w:val="24"/>
          <w:szCs w:val="24"/>
        </w:rPr>
        <w:t>этнорелигиозными</w:t>
      </w:r>
      <w:proofErr w:type="spellEnd"/>
      <w:r w:rsidRPr="008B414B">
        <w:rPr>
          <w:rFonts w:ascii="Times New Roman" w:hAnsi="Times New Roman"/>
          <w:sz w:val="24"/>
          <w:szCs w:val="24"/>
        </w:rPr>
        <w:t xml:space="preserve"> факторами. Особую настороженность вызывает снижение общеобразовательного и общекультурного уровня молодых людей, чем пользуются экстремистки настроенные радикальные политические и религиозные силы.</w:t>
      </w:r>
    </w:p>
    <w:p w:rsidR="004D1F8B" w:rsidRPr="008B414B" w:rsidRDefault="004D1F8B" w:rsidP="004D1F8B">
      <w:pPr>
        <w:tabs>
          <w:tab w:val="left" w:pos="993"/>
        </w:tabs>
        <w:autoSpaceDN w:val="0"/>
        <w:spacing w:after="0" w:line="240" w:lineRule="auto"/>
        <w:ind w:firstLine="425"/>
        <w:jc w:val="both"/>
        <w:rPr>
          <w:rFonts w:ascii="Times New Roman" w:hAnsi="Times New Roman"/>
          <w:sz w:val="24"/>
          <w:szCs w:val="24"/>
        </w:rPr>
      </w:pPr>
      <w:r w:rsidRPr="008B414B">
        <w:rPr>
          <w:rFonts w:ascii="Times New Roman" w:hAnsi="Times New Roman"/>
          <w:sz w:val="24"/>
          <w:szCs w:val="24"/>
        </w:rPr>
        <w:t>Таким образом, экстремизм, терроризм и преступность представляют реальную угрозу общественной безопасности и оказывают негативное влияние на все сферы общественной жизни.</w:t>
      </w:r>
    </w:p>
    <w:p w:rsidR="004D1F8B" w:rsidRPr="008B414B" w:rsidRDefault="004D1F8B" w:rsidP="004D1F8B">
      <w:pPr>
        <w:tabs>
          <w:tab w:val="left" w:pos="993"/>
        </w:tabs>
        <w:autoSpaceDN w:val="0"/>
        <w:spacing w:after="0" w:line="240" w:lineRule="auto"/>
        <w:ind w:firstLine="425"/>
        <w:jc w:val="both"/>
        <w:rPr>
          <w:rFonts w:ascii="Times New Roman" w:hAnsi="Times New Roman"/>
          <w:sz w:val="24"/>
          <w:szCs w:val="24"/>
        </w:rPr>
      </w:pPr>
      <w:r w:rsidRPr="008B414B">
        <w:rPr>
          <w:rFonts w:ascii="Times New Roman" w:hAnsi="Times New Roman"/>
          <w:sz w:val="24"/>
          <w:szCs w:val="24"/>
        </w:rPr>
        <w:t>Системный подход к мерам, направленным на предупреждение, выявление, устранение причин и условий, способствующих экстремизму, терроризму является одним из важнейших условий улучшения социально-экономической ситуации в районе.  Для реализации такого подхода необходима муниципальная подпрограмма по профилактике терроризма и экстремизма, предусматривающая максимальное использование потенциала местного самоуправления в сфере профилактики терроризму, экстремизму.</w:t>
      </w:r>
    </w:p>
    <w:p w:rsidR="004D1F8B" w:rsidRPr="008B414B" w:rsidRDefault="004D1F8B" w:rsidP="004D1F8B">
      <w:pPr>
        <w:keepNext/>
        <w:shd w:val="clear" w:color="auto" w:fill="FFFFFF"/>
        <w:tabs>
          <w:tab w:val="left" w:pos="1276"/>
        </w:tabs>
        <w:spacing w:after="0" w:line="240" w:lineRule="auto"/>
        <w:rPr>
          <w:rFonts w:ascii="Times New Roman" w:hAnsi="Times New Roman"/>
          <w:bCs/>
          <w:sz w:val="24"/>
          <w:szCs w:val="24"/>
        </w:rPr>
      </w:pPr>
    </w:p>
    <w:p w:rsidR="004D1F8B" w:rsidRPr="00FE7C59" w:rsidRDefault="004D1F8B" w:rsidP="004D1F8B">
      <w:pPr>
        <w:keepNext/>
        <w:shd w:val="clear" w:color="auto" w:fill="FFFFFF"/>
        <w:tabs>
          <w:tab w:val="left" w:pos="1276"/>
        </w:tabs>
        <w:spacing w:after="0" w:line="240" w:lineRule="auto"/>
        <w:ind w:firstLine="426"/>
        <w:jc w:val="both"/>
        <w:rPr>
          <w:rFonts w:ascii="Times New Roman" w:hAnsi="Times New Roman"/>
          <w:b/>
          <w:sz w:val="24"/>
          <w:szCs w:val="24"/>
        </w:rPr>
      </w:pPr>
      <w:r w:rsidRPr="008B414B">
        <w:rPr>
          <w:rFonts w:ascii="Times New Roman" w:hAnsi="Times New Roman"/>
          <w:b/>
          <w:sz w:val="24"/>
          <w:szCs w:val="24"/>
        </w:rPr>
        <w:t xml:space="preserve">3.2. Приоритеты, цели и задачи социально-экономического развития </w:t>
      </w:r>
      <w:r>
        <w:rPr>
          <w:rFonts w:ascii="Times New Roman" w:hAnsi="Times New Roman"/>
          <w:b/>
          <w:sz w:val="24"/>
          <w:szCs w:val="24"/>
        </w:rPr>
        <w:t>Кизнерского района</w:t>
      </w:r>
      <w:r w:rsidRPr="00FE7C59">
        <w:rPr>
          <w:rFonts w:ascii="Times New Roman" w:hAnsi="Times New Roman"/>
          <w:b/>
          <w:sz w:val="24"/>
          <w:szCs w:val="24"/>
        </w:rPr>
        <w:t xml:space="preserve"> в сфере реализации подпрограммы</w:t>
      </w:r>
    </w:p>
    <w:p w:rsidR="004D1F8B" w:rsidRPr="008B414B" w:rsidRDefault="004D1F8B" w:rsidP="004D1F8B">
      <w:pPr>
        <w:keepNext/>
        <w:shd w:val="clear" w:color="auto" w:fill="FFFFFF"/>
        <w:tabs>
          <w:tab w:val="left" w:pos="1276"/>
        </w:tabs>
        <w:spacing w:after="0" w:line="240" w:lineRule="auto"/>
        <w:jc w:val="center"/>
        <w:rPr>
          <w:rFonts w:ascii="Times New Roman" w:hAnsi="Times New Roman"/>
          <w:b/>
          <w:sz w:val="24"/>
          <w:szCs w:val="24"/>
        </w:rPr>
      </w:pPr>
    </w:p>
    <w:p w:rsidR="004D1F8B" w:rsidRPr="008B414B" w:rsidRDefault="004D1F8B" w:rsidP="004D1F8B">
      <w:pPr>
        <w:tabs>
          <w:tab w:val="left" w:pos="567"/>
        </w:tabs>
        <w:autoSpaceDN w:val="0"/>
        <w:spacing w:after="0" w:line="240" w:lineRule="auto"/>
        <w:ind w:firstLine="426"/>
        <w:jc w:val="both"/>
        <w:rPr>
          <w:rFonts w:ascii="Times New Roman" w:hAnsi="Times New Roman"/>
          <w:sz w:val="24"/>
          <w:szCs w:val="24"/>
        </w:rPr>
      </w:pPr>
      <w:proofErr w:type="gramStart"/>
      <w:r w:rsidRPr="008B414B">
        <w:rPr>
          <w:rFonts w:ascii="Times New Roman" w:hAnsi="Times New Roman"/>
          <w:sz w:val="24"/>
          <w:szCs w:val="24"/>
        </w:rPr>
        <w:t>Приоритеты государственной и муниципальной политики в сфере реализации муниципальной подпрограммы определены Конституцией Российской Федерации, Федеральными законами от 06 октября 2003 года № 131-ФЗ «Об общих принципах организации местного самоуправления в Российской Федерации», от 25 июля 2002 года № 114-ФЗ  «О противодействии экстремистской деятельности», от 25 июля 2002 года № 112-ФЗ «О внесении изменений и дополнений в законодательные акты Российской Федерации в связи с</w:t>
      </w:r>
      <w:proofErr w:type="gramEnd"/>
      <w:r w:rsidRPr="008B414B">
        <w:rPr>
          <w:rFonts w:ascii="Times New Roman" w:hAnsi="Times New Roman"/>
          <w:sz w:val="24"/>
          <w:szCs w:val="24"/>
        </w:rPr>
        <w:t xml:space="preserve"> </w:t>
      </w:r>
      <w:proofErr w:type="gramStart"/>
      <w:r w:rsidRPr="008B414B">
        <w:rPr>
          <w:rFonts w:ascii="Times New Roman" w:hAnsi="Times New Roman"/>
          <w:sz w:val="24"/>
          <w:szCs w:val="24"/>
        </w:rPr>
        <w:t>принятием Федерального закона «О противодействии экстремистской деятельности», от 24 июля 2007 года № 211-ФЗ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 от 06 марта 2006 года № 35-ФЗ «О противодействии терроризму», от 24.06.1999 № 120 – ФЗ «Об основах системы профилактики безнадзорности и право</w:t>
      </w:r>
      <w:r>
        <w:rPr>
          <w:rFonts w:ascii="Times New Roman" w:hAnsi="Times New Roman"/>
          <w:sz w:val="24"/>
          <w:szCs w:val="24"/>
        </w:rPr>
        <w:t>нарушений несовершеннолетних».</w:t>
      </w:r>
      <w:proofErr w:type="gramEnd"/>
    </w:p>
    <w:p w:rsidR="004D1F8B" w:rsidRPr="008B414B" w:rsidRDefault="004D1F8B" w:rsidP="004D1F8B">
      <w:pPr>
        <w:autoSpaceDN w:val="0"/>
        <w:adjustRightInd w:val="0"/>
        <w:spacing w:after="0" w:line="240" w:lineRule="auto"/>
        <w:ind w:firstLine="426"/>
        <w:jc w:val="both"/>
        <w:rPr>
          <w:rFonts w:ascii="Times New Roman" w:hAnsi="Times New Roman"/>
          <w:bCs/>
          <w:sz w:val="24"/>
          <w:szCs w:val="24"/>
        </w:rPr>
      </w:pPr>
      <w:proofErr w:type="gramStart"/>
      <w:r w:rsidRPr="008B414B">
        <w:rPr>
          <w:rFonts w:ascii="Times New Roman" w:hAnsi="Times New Roman"/>
          <w:bCs/>
          <w:sz w:val="24"/>
          <w:szCs w:val="24"/>
        </w:rPr>
        <w:t>В Стратегии государственной национальной политики Российской Федерации на период до 2025 года, утвержденной Указом Президента Российской Федерации от 19 декабря 2012 г. № 1666 к основным вопросам государственной национальной политики Российской Федерации, требующим особого внимания государственных и муниципальных органов, отнесены вопросы сохранения и развития культур и языков народов Российской Федерации, укрепление их духовной общности, обеспечение прав коренных малочисленных народов и национальных</w:t>
      </w:r>
      <w:proofErr w:type="gramEnd"/>
      <w:r w:rsidRPr="008B414B">
        <w:rPr>
          <w:rFonts w:ascii="Times New Roman" w:hAnsi="Times New Roman"/>
          <w:bCs/>
          <w:sz w:val="24"/>
          <w:szCs w:val="24"/>
        </w:rPr>
        <w:t xml:space="preserve"> меньшинств.</w:t>
      </w:r>
    </w:p>
    <w:p w:rsidR="004D1F8B" w:rsidRPr="008B414B" w:rsidRDefault="004D1F8B" w:rsidP="004D1F8B">
      <w:pPr>
        <w:autoSpaceDN w:val="0"/>
        <w:adjustRightInd w:val="0"/>
        <w:spacing w:after="0" w:line="240" w:lineRule="auto"/>
        <w:ind w:firstLine="426"/>
        <w:jc w:val="both"/>
        <w:rPr>
          <w:rFonts w:ascii="Times New Roman" w:hAnsi="Times New Roman"/>
          <w:bCs/>
          <w:sz w:val="24"/>
          <w:szCs w:val="24"/>
        </w:rPr>
      </w:pPr>
      <w:r w:rsidRPr="008B414B">
        <w:rPr>
          <w:rFonts w:ascii="Times New Roman" w:hAnsi="Times New Roman"/>
          <w:bCs/>
          <w:sz w:val="24"/>
          <w:szCs w:val="24"/>
        </w:rPr>
        <w:t>В соответствии с приоритетами государственной политики, в рамках полномочий органов местного самоуправления, определены цель и задачи подпрограммы.</w:t>
      </w:r>
    </w:p>
    <w:p w:rsidR="004D1F8B" w:rsidRPr="008B414B" w:rsidRDefault="004D1F8B" w:rsidP="004D1F8B">
      <w:pPr>
        <w:tabs>
          <w:tab w:val="left" w:pos="567"/>
        </w:tabs>
        <w:autoSpaceDN w:val="0"/>
        <w:spacing w:after="0" w:line="240" w:lineRule="auto"/>
        <w:ind w:firstLine="426"/>
        <w:jc w:val="both"/>
        <w:rPr>
          <w:rFonts w:ascii="Times New Roman" w:hAnsi="Times New Roman"/>
          <w:sz w:val="24"/>
          <w:szCs w:val="24"/>
        </w:rPr>
      </w:pPr>
      <w:r w:rsidRPr="008B414B">
        <w:rPr>
          <w:rFonts w:ascii="Times New Roman" w:hAnsi="Times New Roman"/>
          <w:sz w:val="24"/>
          <w:szCs w:val="24"/>
        </w:rPr>
        <w:t xml:space="preserve">Цели подпрограммы: </w:t>
      </w:r>
    </w:p>
    <w:p w:rsidR="004D1F8B" w:rsidRPr="008B414B" w:rsidRDefault="004D1F8B" w:rsidP="004D1F8B">
      <w:pPr>
        <w:tabs>
          <w:tab w:val="left" w:pos="567"/>
        </w:tabs>
        <w:autoSpaceDN w:val="0"/>
        <w:spacing w:after="0" w:line="240" w:lineRule="auto"/>
        <w:ind w:firstLine="426"/>
        <w:jc w:val="both"/>
        <w:rPr>
          <w:rFonts w:ascii="Times New Roman" w:hAnsi="Times New Roman"/>
          <w:sz w:val="24"/>
          <w:szCs w:val="24"/>
        </w:rPr>
      </w:pPr>
      <w:r w:rsidRPr="008B414B">
        <w:rPr>
          <w:rFonts w:ascii="Times New Roman" w:hAnsi="Times New Roman"/>
          <w:sz w:val="24"/>
          <w:szCs w:val="24"/>
        </w:rPr>
        <w:lastRenderedPageBreak/>
        <w:t>1. Сохранение и развитие национальных культур народов, проживающих на территории Кизнерского района</w:t>
      </w:r>
      <w:r w:rsidRPr="008B414B">
        <w:rPr>
          <w:rFonts w:ascii="Times New Roman" w:hAnsi="Times New Roman"/>
          <w:bCs/>
          <w:sz w:val="24"/>
          <w:szCs w:val="24"/>
        </w:rPr>
        <w:t>, укрепление их духовной общности.</w:t>
      </w:r>
      <w:r w:rsidRPr="008B414B">
        <w:rPr>
          <w:rFonts w:ascii="Times New Roman" w:hAnsi="Times New Roman"/>
          <w:sz w:val="24"/>
          <w:szCs w:val="24"/>
        </w:rPr>
        <w:t xml:space="preserve"> </w:t>
      </w:r>
    </w:p>
    <w:p w:rsidR="004D1F8B" w:rsidRPr="008B414B" w:rsidRDefault="004D1F8B" w:rsidP="004D1F8B">
      <w:pPr>
        <w:tabs>
          <w:tab w:val="left" w:pos="567"/>
        </w:tabs>
        <w:autoSpaceDN w:val="0"/>
        <w:spacing w:after="0" w:line="240" w:lineRule="auto"/>
        <w:ind w:firstLine="426"/>
        <w:jc w:val="both"/>
        <w:rPr>
          <w:rFonts w:ascii="Times New Roman" w:hAnsi="Times New Roman"/>
          <w:sz w:val="24"/>
          <w:szCs w:val="24"/>
        </w:rPr>
      </w:pPr>
      <w:r w:rsidRPr="008B414B">
        <w:rPr>
          <w:rFonts w:ascii="Times New Roman" w:hAnsi="Times New Roman"/>
          <w:sz w:val="24"/>
          <w:szCs w:val="24"/>
        </w:rPr>
        <w:t xml:space="preserve">2. Усиление мер по защите населения, объектов первоочередной антитеррористической защиты, расположенных на территории района от террористической угрозы, своевременное предупреждение, выявление и пресечение террористической и экстремистской деятельности. </w:t>
      </w:r>
    </w:p>
    <w:p w:rsidR="004D1F8B" w:rsidRPr="008B414B" w:rsidRDefault="004D1F8B" w:rsidP="004D1F8B">
      <w:pPr>
        <w:autoSpaceDN w:val="0"/>
        <w:adjustRightInd w:val="0"/>
        <w:spacing w:after="0" w:line="240" w:lineRule="auto"/>
        <w:ind w:firstLine="426"/>
        <w:jc w:val="both"/>
        <w:rPr>
          <w:rFonts w:ascii="Times New Roman" w:hAnsi="Times New Roman"/>
          <w:b/>
          <w:bCs/>
          <w:sz w:val="24"/>
          <w:szCs w:val="24"/>
        </w:rPr>
      </w:pPr>
      <w:r w:rsidRPr="008B414B">
        <w:rPr>
          <w:rFonts w:ascii="Times New Roman" w:hAnsi="Times New Roman"/>
          <w:bCs/>
          <w:sz w:val="24"/>
          <w:szCs w:val="24"/>
        </w:rPr>
        <w:t>Для достижения поставленной цели определены следующие задачи:</w:t>
      </w:r>
    </w:p>
    <w:p w:rsidR="004D1F8B" w:rsidRPr="008B414B" w:rsidRDefault="004D1F8B" w:rsidP="004D1F8B">
      <w:pPr>
        <w:tabs>
          <w:tab w:val="left" w:pos="1134"/>
        </w:tabs>
        <w:autoSpaceDN w:val="0"/>
        <w:adjustRightInd w:val="0"/>
        <w:spacing w:after="0" w:line="240" w:lineRule="auto"/>
        <w:ind w:firstLine="426"/>
        <w:jc w:val="both"/>
        <w:rPr>
          <w:rFonts w:ascii="Times New Roman" w:hAnsi="Times New Roman"/>
          <w:sz w:val="24"/>
          <w:szCs w:val="24"/>
        </w:rPr>
      </w:pPr>
      <w:r w:rsidRPr="008B414B">
        <w:rPr>
          <w:rFonts w:ascii="Times New Roman" w:hAnsi="Times New Roman"/>
          <w:sz w:val="24"/>
          <w:szCs w:val="24"/>
        </w:rPr>
        <w:t>1. Содействие развитию разнообразных видов и форм традиционной национальной культуры, определяющих самобытность народов, проживающих на территории Кизнерского района.</w:t>
      </w:r>
    </w:p>
    <w:p w:rsidR="004D1F8B" w:rsidRPr="008B414B" w:rsidRDefault="004D1F8B" w:rsidP="004D1F8B">
      <w:pPr>
        <w:tabs>
          <w:tab w:val="left" w:pos="1134"/>
        </w:tabs>
        <w:autoSpaceDN w:val="0"/>
        <w:adjustRightInd w:val="0"/>
        <w:spacing w:after="0" w:line="240" w:lineRule="auto"/>
        <w:ind w:firstLine="426"/>
        <w:jc w:val="both"/>
        <w:rPr>
          <w:rFonts w:ascii="Times New Roman" w:hAnsi="Times New Roman"/>
          <w:sz w:val="24"/>
          <w:szCs w:val="24"/>
        </w:rPr>
      </w:pPr>
      <w:r w:rsidRPr="008B414B">
        <w:rPr>
          <w:rFonts w:ascii="Times New Roman" w:hAnsi="Times New Roman"/>
          <w:sz w:val="24"/>
          <w:szCs w:val="24"/>
        </w:rPr>
        <w:t>2.  Поддержка Национально - культурных объединений.</w:t>
      </w:r>
    </w:p>
    <w:p w:rsidR="004D1F8B" w:rsidRPr="008B414B" w:rsidRDefault="004D1F8B" w:rsidP="004D1F8B">
      <w:pPr>
        <w:tabs>
          <w:tab w:val="left" w:pos="1134"/>
        </w:tabs>
        <w:autoSpaceDN w:val="0"/>
        <w:adjustRightInd w:val="0"/>
        <w:spacing w:after="0" w:line="240" w:lineRule="auto"/>
        <w:ind w:firstLine="426"/>
        <w:jc w:val="both"/>
        <w:rPr>
          <w:rFonts w:ascii="Times New Roman" w:hAnsi="Times New Roman"/>
          <w:sz w:val="24"/>
          <w:szCs w:val="24"/>
        </w:rPr>
      </w:pPr>
      <w:r w:rsidRPr="008B414B">
        <w:rPr>
          <w:rFonts w:ascii="Times New Roman" w:hAnsi="Times New Roman"/>
          <w:sz w:val="24"/>
          <w:szCs w:val="24"/>
        </w:rPr>
        <w:t>3. Изучение и популяризация культурных традиций народов, проживающих на территории Кизнерского района.</w:t>
      </w:r>
    </w:p>
    <w:p w:rsidR="004D1F8B" w:rsidRPr="008B414B" w:rsidRDefault="004D1F8B" w:rsidP="004D1F8B">
      <w:pPr>
        <w:tabs>
          <w:tab w:val="left" w:pos="1134"/>
        </w:tabs>
        <w:autoSpaceDN w:val="0"/>
        <w:adjustRightInd w:val="0"/>
        <w:spacing w:after="0" w:line="240" w:lineRule="auto"/>
        <w:ind w:firstLine="426"/>
        <w:jc w:val="both"/>
        <w:rPr>
          <w:rFonts w:ascii="Times New Roman" w:hAnsi="Times New Roman"/>
          <w:spacing w:val="1"/>
          <w:sz w:val="24"/>
          <w:szCs w:val="24"/>
        </w:rPr>
      </w:pPr>
      <w:r w:rsidRPr="008B414B">
        <w:rPr>
          <w:rFonts w:ascii="Times New Roman" w:hAnsi="Times New Roman"/>
          <w:spacing w:val="1"/>
          <w:sz w:val="24"/>
          <w:szCs w:val="24"/>
        </w:rPr>
        <w:t>4. Содействие развитию местного традиционного народного художественного творчества.</w:t>
      </w:r>
    </w:p>
    <w:p w:rsidR="004D1F8B" w:rsidRPr="008B414B" w:rsidRDefault="004D1F8B" w:rsidP="004D1F8B">
      <w:pPr>
        <w:tabs>
          <w:tab w:val="left" w:pos="567"/>
        </w:tabs>
        <w:autoSpaceDN w:val="0"/>
        <w:spacing w:after="0" w:line="240" w:lineRule="auto"/>
        <w:ind w:firstLine="426"/>
        <w:jc w:val="both"/>
        <w:rPr>
          <w:rFonts w:ascii="Times New Roman" w:hAnsi="Times New Roman"/>
          <w:sz w:val="24"/>
          <w:szCs w:val="24"/>
        </w:rPr>
      </w:pPr>
      <w:r w:rsidRPr="008B414B">
        <w:rPr>
          <w:rFonts w:ascii="Times New Roman" w:hAnsi="Times New Roman"/>
          <w:sz w:val="24"/>
          <w:szCs w:val="24"/>
        </w:rPr>
        <w:t>5. Совершенствование системы мер и механизмов профилактики терроризма и экстремизма, в том числе:</w:t>
      </w:r>
    </w:p>
    <w:p w:rsidR="004D1F8B" w:rsidRPr="008B414B" w:rsidRDefault="004D1F8B" w:rsidP="004D1F8B">
      <w:pPr>
        <w:tabs>
          <w:tab w:val="left" w:pos="567"/>
        </w:tabs>
        <w:autoSpaceDN w:val="0"/>
        <w:spacing w:after="0" w:line="240" w:lineRule="auto"/>
        <w:ind w:firstLine="426"/>
        <w:jc w:val="both"/>
        <w:rPr>
          <w:rFonts w:ascii="Times New Roman" w:hAnsi="Times New Roman"/>
          <w:sz w:val="24"/>
          <w:szCs w:val="24"/>
        </w:rPr>
      </w:pPr>
      <w:r w:rsidRPr="008B414B">
        <w:rPr>
          <w:rFonts w:ascii="Times New Roman" w:hAnsi="Times New Roman"/>
          <w:sz w:val="24"/>
          <w:szCs w:val="24"/>
        </w:rPr>
        <w:t xml:space="preserve">- усиление антитеррористической  защиты   социальных объектов, объектов  массового пребывания людей; </w:t>
      </w:r>
    </w:p>
    <w:p w:rsidR="004D1F8B" w:rsidRPr="008B414B" w:rsidRDefault="004D1F8B" w:rsidP="004D1F8B">
      <w:pPr>
        <w:tabs>
          <w:tab w:val="left" w:pos="567"/>
        </w:tabs>
        <w:autoSpaceDN w:val="0"/>
        <w:spacing w:after="0" w:line="240" w:lineRule="auto"/>
        <w:ind w:firstLine="426"/>
        <w:jc w:val="both"/>
        <w:rPr>
          <w:rFonts w:ascii="Times New Roman" w:hAnsi="Times New Roman"/>
          <w:sz w:val="24"/>
          <w:szCs w:val="24"/>
        </w:rPr>
      </w:pPr>
      <w:r w:rsidRPr="008B414B">
        <w:rPr>
          <w:rFonts w:ascii="Times New Roman" w:hAnsi="Times New Roman"/>
          <w:sz w:val="24"/>
          <w:szCs w:val="24"/>
        </w:rPr>
        <w:t>- формирование установок толерантного сознания, определяющего  устойчивость  поведения   в   обществе  отдельных личностей и  социальных  групп  как  основы  гражданского согласия в демократическом государстве;</w:t>
      </w:r>
    </w:p>
    <w:p w:rsidR="004D1F8B" w:rsidRPr="008B414B" w:rsidRDefault="004D1F8B" w:rsidP="004D1F8B">
      <w:pPr>
        <w:tabs>
          <w:tab w:val="left" w:pos="567"/>
        </w:tabs>
        <w:autoSpaceDN w:val="0"/>
        <w:spacing w:after="0" w:line="240" w:lineRule="auto"/>
        <w:ind w:firstLine="426"/>
        <w:jc w:val="both"/>
        <w:rPr>
          <w:rFonts w:ascii="Times New Roman" w:hAnsi="Times New Roman"/>
          <w:sz w:val="24"/>
          <w:szCs w:val="24"/>
        </w:rPr>
      </w:pPr>
      <w:r w:rsidRPr="008B414B">
        <w:rPr>
          <w:rFonts w:ascii="Times New Roman" w:hAnsi="Times New Roman"/>
          <w:sz w:val="24"/>
          <w:szCs w:val="24"/>
        </w:rPr>
        <w:t>- методическое и информационное обеспечение деятельности образовательных  учреждений  области  по формированию  толерантного  сознания  и  профилактике  терроризма и экстремизма;</w:t>
      </w:r>
    </w:p>
    <w:p w:rsidR="004D1F8B" w:rsidRPr="008B414B" w:rsidRDefault="004D1F8B" w:rsidP="004D1F8B">
      <w:pPr>
        <w:tabs>
          <w:tab w:val="left" w:pos="567"/>
        </w:tabs>
        <w:autoSpaceDN w:val="0"/>
        <w:spacing w:after="0" w:line="240" w:lineRule="auto"/>
        <w:ind w:firstLine="426"/>
        <w:jc w:val="both"/>
        <w:rPr>
          <w:rFonts w:ascii="Times New Roman" w:hAnsi="Times New Roman"/>
          <w:sz w:val="24"/>
          <w:szCs w:val="24"/>
        </w:rPr>
      </w:pPr>
      <w:r w:rsidRPr="008B414B">
        <w:rPr>
          <w:rFonts w:ascii="Times New Roman" w:hAnsi="Times New Roman"/>
          <w:sz w:val="24"/>
          <w:szCs w:val="24"/>
        </w:rPr>
        <w:t>- формирование духовно-нравственной личности, свободной от националистических предрассудков;</w:t>
      </w:r>
    </w:p>
    <w:p w:rsidR="004D1F8B" w:rsidRPr="008B414B" w:rsidRDefault="004D1F8B" w:rsidP="004D1F8B">
      <w:pPr>
        <w:tabs>
          <w:tab w:val="left" w:pos="567"/>
        </w:tabs>
        <w:autoSpaceDN w:val="0"/>
        <w:spacing w:after="0" w:line="240" w:lineRule="auto"/>
        <w:ind w:firstLine="426"/>
        <w:jc w:val="both"/>
        <w:rPr>
          <w:rFonts w:ascii="Times New Roman" w:hAnsi="Times New Roman"/>
          <w:sz w:val="24"/>
          <w:szCs w:val="24"/>
        </w:rPr>
      </w:pPr>
      <w:r w:rsidRPr="008B414B">
        <w:rPr>
          <w:rFonts w:ascii="Times New Roman" w:hAnsi="Times New Roman"/>
          <w:sz w:val="24"/>
          <w:szCs w:val="24"/>
        </w:rPr>
        <w:t>- проведение воспитательной, пропагандистской работы с населением, направленной на предупреждение террористической и экстремистской деятельности, повышение бдительности населения.</w:t>
      </w:r>
    </w:p>
    <w:p w:rsidR="004D1F8B" w:rsidRPr="008B414B" w:rsidRDefault="004D1F8B" w:rsidP="004D1F8B">
      <w:pPr>
        <w:tabs>
          <w:tab w:val="left" w:pos="567"/>
        </w:tabs>
        <w:autoSpaceDN w:val="0"/>
        <w:spacing w:after="0" w:line="240" w:lineRule="auto"/>
        <w:ind w:firstLine="426"/>
        <w:jc w:val="both"/>
        <w:rPr>
          <w:rFonts w:ascii="Times New Roman" w:hAnsi="Times New Roman"/>
          <w:sz w:val="24"/>
          <w:szCs w:val="24"/>
        </w:rPr>
      </w:pPr>
      <w:r w:rsidRPr="008B414B">
        <w:rPr>
          <w:rFonts w:ascii="Times New Roman" w:hAnsi="Times New Roman"/>
          <w:sz w:val="24"/>
          <w:szCs w:val="24"/>
        </w:rPr>
        <w:t>- реализация комплекса мер по налаживанию и повышению эффективности межэтнического  и  межконфессионального диалога.</w:t>
      </w:r>
    </w:p>
    <w:p w:rsidR="004D1F8B" w:rsidRPr="008B414B" w:rsidRDefault="004D1F8B" w:rsidP="004D1F8B">
      <w:pPr>
        <w:keepNext/>
        <w:shd w:val="clear" w:color="auto" w:fill="FFFFFF"/>
        <w:tabs>
          <w:tab w:val="left" w:pos="1276"/>
        </w:tabs>
        <w:spacing w:after="0" w:line="240" w:lineRule="auto"/>
        <w:jc w:val="center"/>
        <w:rPr>
          <w:rFonts w:ascii="Times New Roman" w:hAnsi="Times New Roman"/>
          <w:b/>
          <w:sz w:val="24"/>
          <w:szCs w:val="24"/>
        </w:rPr>
      </w:pPr>
    </w:p>
    <w:p w:rsidR="004D1F8B" w:rsidRPr="008B414B" w:rsidRDefault="004D1F8B" w:rsidP="004D1F8B">
      <w:pPr>
        <w:keepNext/>
        <w:shd w:val="clear" w:color="auto" w:fill="FFFFFF"/>
        <w:tabs>
          <w:tab w:val="left" w:pos="1276"/>
        </w:tabs>
        <w:spacing w:after="0" w:line="240" w:lineRule="auto"/>
        <w:ind w:firstLine="426"/>
        <w:rPr>
          <w:rFonts w:ascii="Times New Roman" w:hAnsi="Times New Roman"/>
          <w:b/>
          <w:sz w:val="24"/>
          <w:szCs w:val="24"/>
        </w:rPr>
      </w:pPr>
      <w:r w:rsidRPr="008B414B">
        <w:rPr>
          <w:rFonts w:ascii="Times New Roman" w:hAnsi="Times New Roman"/>
          <w:b/>
          <w:sz w:val="24"/>
          <w:szCs w:val="24"/>
        </w:rPr>
        <w:t>3.3. Целевые показатели (индикаторы) подпрограммы</w:t>
      </w:r>
    </w:p>
    <w:p w:rsidR="004D1F8B" w:rsidRPr="008B414B" w:rsidRDefault="004D1F8B" w:rsidP="004D1F8B">
      <w:pPr>
        <w:autoSpaceDN w:val="0"/>
        <w:adjustRightInd w:val="0"/>
        <w:spacing w:after="0" w:line="240" w:lineRule="auto"/>
        <w:ind w:firstLine="426"/>
        <w:jc w:val="both"/>
        <w:rPr>
          <w:rFonts w:ascii="Times New Roman" w:hAnsi="Times New Roman"/>
          <w:bCs/>
          <w:sz w:val="24"/>
          <w:szCs w:val="24"/>
        </w:rPr>
      </w:pPr>
      <w:r w:rsidRPr="008B414B">
        <w:rPr>
          <w:rFonts w:ascii="Times New Roman" w:hAnsi="Times New Roman"/>
          <w:bCs/>
          <w:sz w:val="24"/>
          <w:szCs w:val="24"/>
        </w:rPr>
        <w:t>В качестве целевых показателей (индикаторов) подпрограммы определены:</w:t>
      </w:r>
    </w:p>
    <w:p w:rsidR="004D1F8B" w:rsidRPr="008B414B" w:rsidRDefault="004D1F8B" w:rsidP="004D1F8B">
      <w:pPr>
        <w:autoSpaceDN w:val="0"/>
        <w:adjustRightInd w:val="0"/>
        <w:spacing w:after="0" w:line="240" w:lineRule="auto"/>
        <w:ind w:firstLine="426"/>
        <w:jc w:val="both"/>
        <w:rPr>
          <w:rFonts w:ascii="Times New Roman" w:hAnsi="Times New Roman"/>
          <w:sz w:val="24"/>
          <w:szCs w:val="24"/>
        </w:rPr>
      </w:pPr>
      <w:r w:rsidRPr="008B414B">
        <w:rPr>
          <w:rFonts w:ascii="Times New Roman" w:hAnsi="Times New Roman"/>
          <w:sz w:val="24"/>
          <w:szCs w:val="24"/>
        </w:rPr>
        <w:t>1. Количество общественных центров национальных культур действующих на территории Кизнерского района.</w:t>
      </w:r>
    </w:p>
    <w:p w:rsidR="004D1F8B" w:rsidRPr="008B414B" w:rsidRDefault="004D1F8B" w:rsidP="004D1F8B">
      <w:pPr>
        <w:autoSpaceDN w:val="0"/>
        <w:adjustRightInd w:val="0"/>
        <w:spacing w:after="0" w:line="240" w:lineRule="auto"/>
        <w:ind w:firstLine="426"/>
        <w:jc w:val="both"/>
        <w:rPr>
          <w:rFonts w:ascii="Times New Roman" w:hAnsi="Times New Roman"/>
          <w:sz w:val="24"/>
          <w:szCs w:val="24"/>
        </w:rPr>
      </w:pPr>
      <w:r w:rsidRPr="008B414B">
        <w:rPr>
          <w:rFonts w:ascii="Times New Roman" w:hAnsi="Times New Roman"/>
          <w:sz w:val="24"/>
          <w:szCs w:val="24"/>
        </w:rPr>
        <w:t>2. Количество национально – культурных объединений  действующих на территории Кизнерского района.</w:t>
      </w:r>
    </w:p>
    <w:p w:rsidR="004D1F8B" w:rsidRPr="008B414B" w:rsidRDefault="004D1F8B" w:rsidP="004D1F8B">
      <w:pPr>
        <w:autoSpaceDN w:val="0"/>
        <w:adjustRightInd w:val="0"/>
        <w:spacing w:after="0" w:line="240" w:lineRule="auto"/>
        <w:ind w:firstLine="426"/>
        <w:jc w:val="both"/>
        <w:rPr>
          <w:rFonts w:ascii="Times New Roman" w:hAnsi="Times New Roman"/>
          <w:bCs/>
          <w:sz w:val="24"/>
          <w:szCs w:val="24"/>
        </w:rPr>
      </w:pPr>
      <w:r w:rsidRPr="008B414B">
        <w:rPr>
          <w:rFonts w:ascii="Times New Roman" w:hAnsi="Times New Roman"/>
          <w:sz w:val="24"/>
          <w:szCs w:val="24"/>
        </w:rPr>
        <w:t>3. Численность участников мероприятий направленных на популяризацию национальных культур.</w:t>
      </w:r>
    </w:p>
    <w:p w:rsidR="004D1F8B" w:rsidRPr="008B414B" w:rsidRDefault="004D1F8B" w:rsidP="004D1F8B">
      <w:pPr>
        <w:tabs>
          <w:tab w:val="left" w:pos="567"/>
        </w:tabs>
        <w:autoSpaceDN w:val="0"/>
        <w:spacing w:after="0" w:line="240" w:lineRule="auto"/>
        <w:ind w:firstLine="426"/>
        <w:jc w:val="both"/>
        <w:rPr>
          <w:rFonts w:ascii="Times New Roman" w:hAnsi="Times New Roman"/>
          <w:sz w:val="24"/>
          <w:szCs w:val="24"/>
        </w:rPr>
      </w:pPr>
      <w:r>
        <w:rPr>
          <w:rFonts w:ascii="Times New Roman" w:hAnsi="Times New Roman"/>
          <w:sz w:val="24"/>
          <w:szCs w:val="24"/>
        </w:rPr>
        <w:t>4</w:t>
      </w:r>
      <w:r w:rsidRPr="008B414B">
        <w:rPr>
          <w:rFonts w:ascii="Times New Roman" w:hAnsi="Times New Roman"/>
          <w:sz w:val="24"/>
          <w:szCs w:val="24"/>
        </w:rPr>
        <w:t>. Отсутствие террористических актов на территории муниципального образования «</w:t>
      </w:r>
      <w:r w:rsidRPr="009D1A10">
        <w:rPr>
          <w:rFonts w:ascii="Times New Roman" w:hAnsi="Times New Roman"/>
          <w:color w:val="000000"/>
          <w:sz w:val="24"/>
          <w:szCs w:val="24"/>
        </w:rPr>
        <w:t>Муниципальный округ Кизнерский район Удмуртской Республики</w:t>
      </w:r>
      <w:r w:rsidRPr="008B414B">
        <w:rPr>
          <w:rFonts w:ascii="Times New Roman" w:hAnsi="Times New Roman"/>
          <w:sz w:val="24"/>
          <w:szCs w:val="24"/>
        </w:rPr>
        <w:t>».</w:t>
      </w:r>
    </w:p>
    <w:p w:rsidR="004D1F8B" w:rsidRPr="008B414B" w:rsidRDefault="004D1F8B" w:rsidP="004D1F8B">
      <w:pPr>
        <w:tabs>
          <w:tab w:val="left" w:pos="567"/>
        </w:tabs>
        <w:autoSpaceDN w:val="0"/>
        <w:spacing w:after="0" w:line="240" w:lineRule="auto"/>
        <w:ind w:firstLine="426"/>
        <w:jc w:val="both"/>
        <w:rPr>
          <w:rFonts w:ascii="Times New Roman" w:hAnsi="Times New Roman"/>
          <w:sz w:val="24"/>
          <w:szCs w:val="24"/>
        </w:rPr>
      </w:pPr>
      <w:r>
        <w:rPr>
          <w:rFonts w:ascii="Times New Roman" w:hAnsi="Times New Roman"/>
          <w:sz w:val="24"/>
          <w:szCs w:val="24"/>
        </w:rPr>
        <w:t>5</w:t>
      </w:r>
      <w:r w:rsidRPr="008B414B">
        <w:rPr>
          <w:rFonts w:ascii="Times New Roman" w:hAnsi="Times New Roman"/>
          <w:sz w:val="24"/>
          <w:szCs w:val="24"/>
        </w:rPr>
        <w:t>. Отсутствие  актов экстремистской направленности против соблюдения прав и свобод человека на территории муниципального образования «</w:t>
      </w:r>
      <w:r w:rsidRPr="009D1A10">
        <w:rPr>
          <w:rFonts w:ascii="Times New Roman" w:hAnsi="Times New Roman"/>
          <w:color w:val="000000"/>
          <w:sz w:val="24"/>
          <w:szCs w:val="24"/>
        </w:rPr>
        <w:t>Муниципальный округ Кизнерский район Удмуртской Республики</w:t>
      </w:r>
      <w:r w:rsidRPr="008B414B">
        <w:rPr>
          <w:rFonts w:ascii="Times New Roman" w:hAnsi="Times New Roman"/>
          <w:sz w:val="24"/>
          <w:szCs w:val="24"/>
        </w:rPr>
        <w:t>».</w:t>
      </w:r>
    </w:p>
    <w:p w:rsidR="004D1F8B" w:rsidRPr="008B414B" w:rsidRDefault="004D1F8B" w:rsidP="004D1F8B">
      <w:pPr>
        <w:keepNext/>
        <w:shd w:val="clear" w:color="auto" w:fill="FFFFFF"/>
        <w:tabs>
          <w:tab w:val="left" w:pos="1276"/>
        </w:tabs>
        <w:spacing w:after="0" w:line="240" w:lineRule="auto"/>
        <w:jc w:val="center"/>
        <w:rPr>
          <w:rFonts w:ascii="Times New Roman" w:hAnsi="Times New Roman"/>
          <w:b/>
          <w:sz w:val="24"/>
          <w:szCs w:val="24"/>
        </w:rPr>
      </w:pPr>
    </w:p>
    <w:p w:rsidR="004D1F8B" w:rsidRPr="008B414B" w:rsidRDefault="004D1F8B" w:rsidP="004D1F8B">
      <w:pPr>
        <w:keepNext/>
        <w:shd w:val="clear" w:color="auto" w:fill="FFFFFF"/>
        <w:tabs>
          <w:tab w:val="left" w:pos="1276"/>
        </w:tabs>
        <w:spacing w:after="0" w:line="240" w:lineRule="auto"/>
        <w:ind w:firstLine="426"/>
        <w:rPr>
          <w:rFonts w:ascii="Times New Roman" w:hAnsi="Times New Roman"/>
          <w:b/>
          <w:sz w:val="24"/>
          <w:szCs w:val="24"/>
        </w:rPr>
      </w:pPr>
      <w:r w:rsidRPr="008B414B">
        <w:rPr>
          <w:rFonts w:ascii="Times New Roman" w:hAnsi="Times New Roman"/>
          <w:b/>
          <w:sz w:val="24"/>
          <w:szCs w:val="24"/>
        </w:rPr>
        <w:t>3.4. Сроки и этапы реализации подпрограммы</w:t>
      </w:r>
    </w:p>
    <w:p w:rsidR="004D1F8B" w:rsidRPr="008B414B" w:rsidRDefault="004D1F8B" w:rsidP="004D1F8B">
      <w:pPr>
        <w:tabs>
          <w:tab w:val="left" w:pos="567"/>
          <w:tab w:val="left" w:pos="709"/>
        </w:tabs>
        <w:autoSpaceDN w:val="0"/>
        <w:spacing w:after="0" w:line="240" w:lineRule="auto"/>
        <w:ind w:firstLine="426"/>
        <w:rPr>
          <w:rFonts w:ascii="Times New Roman" w:hAnsi="Times New Roman"/>
          <w:b/>
          <w:sz w:val="24"/>
          <w:szCs w:val="24"/>
        </w:rPr>
      </w:pPr>
      <w:r w:rsidRPr="008B414B">
        <w:rPr>
          <w:rFonts w:ascii="Times New Roman" w:hAnsi="Times New Roman"/>
          <w:sz w:val="24"/>
          <w:szCs w:val="24"/>
        </w:rPr>
        <w:t>Подпрограмма реализуется с 1 января 20</w:t>
      </w:r>
      <w:r>
        <w:rPr>
          <w:rFonts w:ascii="Times New Roman" w:hAnsi="Times New Roman"/>
          <w:sz w:val="24"/>
          <w:szCs w:val="24"/>
        </w:rPr>
        <w:t>20</w:t>
      </w:r>
      <w:r w:rsidRPr="008B414B">
        <w:rPr>
          <w:rFonts w:ascii="Times New Roman" w:hAnsi="Times New Roman"/>
          <w:sz w:val="24"/>
          <w:szCs w:val="24"/>
        </w:rPr>
        <w:t xml:space="preserve"> года по 31 декабря 20</w:t>
      </w:r>
      <w:r>
        <w:rPr>
          <w:rFonts w:ascii="Times New Roman" w:hAnsi="Times New Roman"/>
          <w:sz w:val="24"/>
          <w:szCs w:val="24"/>
        </w:rPr>
        <w:t>28</w:t>
      </w:r>
      <w:r w:rsidRPr="008B414B">
        <w:rPr>
          <w:rFonts w:ascii="Times New Roman" w:hAnsi="Times New Roman"/>
          <w:sz w:val="24"/>
          <w:szCs w:val="24"/>
        </w:rPr>
        <w:t xml:space="preserve"> года.</w:t>
      </w:r>
    </w:p>
    <w:p w:rsidR="004D1F8B" w:rsidRPr="008B414B" w:rsidRDefault="004D1F8B" w:rsidP="004D1F8B">
      <w:pPr>
        <w:tabs>
          <w:tab w:val="left" w:pos="993"/>
        </w:tabs>
        <w:autoSpaceDN w:val="0"/>
        <w:spacing w:after="0" w:line="240" w:lineRule="auto"/>
        <w:jc w:val="both"/>
        <w:rPr>
          <w:rFonts w:ascii="Times New Roman" w:hAnsi="Times New Roman"/>
          <w:b/>
          <w:sz w:val="24"/>
          <w:szCs w:val="24"/>
        </w:rPr>
      </w:pPr>
    </w:p>
    <w:p w:rsidR="004D1F8B" w:rsidRPr="008B414B" w:rsidRDefault="004D1F8B" w:rsidP="004D1F8B">
      <w:pPr>
        <w:keepNext/>
        <w:shd w:val="clear" w:color="auto" w:fill="FFFFFF"/>
        <w:tabs>
          <w:tab w:val="left" w:pos="1276"/>
        </w:tabs>
        <w:spacing w:after="0" w:line="240" w:lineRule="auto"/>
        <w:ind w:firstLine="426"/>
        <w:jc w:val="both"/>
        <w:rPr>
          <w:rFonts w:ascii="Times New Roman" w:hAnsi="Times New Roman"/>
          <w:b/>
          <w:sz w:val="24"/>
          <w:szCs w:val="24"/>
        </w:rPr>
      </w:pPr>
      <w:r w:rsidRPr="008B414B">
        <w:rPr>
          <w:rFonts w:ascii="Times New Roman" w:hAnsi="Times New Roman"/>
          <w:b/>
          <w:sz w:val="24"/>
          <w:szCs w:val="24"/>
        </w:rPr>
        <w:t>3.5. Основные мероприятия, направленные на достижение целей и задач подпрограммы</w:t>
      </w:r>
    </w:p>
    <w:p w:rsidR="004D1F8B" w:rsidRPr="008B414B" w:rsidRDefault="004D1F8B" w:rsidP="004D1F8B">
      <w:pPr>
        <w:keepNext/>
        <w:shd w:val="clear" w:color="auto" w:fill="FFFFFF"/>
        <w:tabs>
          <w:tab w:val="left" w:pos="1276"/>
        </w:tabs>
        <w:spacing w:after="0" w:line="240" w:lineRule="auto"/>
        <w:jc w:val="center"/>
        <w:rPr>
          <w:rFonts w:ascii="Times New Roman" w:hAnsi="Times New Roman"/>
          <w:b/>
          <w:sz w:val="24"/>
          <w:szCs w:val="24"/>
        </w:rPr>
      </w:pPr>
    </w:p>
    <w:p w:rsidR="004D1F8B" w:rsidRPr="008B414B" w:rsidRDefault="004D1F8B" w:rsidP="004D1F8B">
      <w:pPr>
        <w:keepNext/>
        <w:shd w:val="clear" w:color="auto" w:fill="FFFFFF"/>
        <w:spacing w:after="0" w:line="240" w:lineRule="auto"/>
        <w:ind w:firstLine="426"/>
        <w:jc w:val="both"/>
        <w:rPr>
          <w:rFonts w:ascii="Times New Roman" w:hAnsi="Times New Roman"/>
          <w:sz w:val="24"/>
          <w:szCs w:val="24"/>
        </w:rPr>
      </w:pPr>
      <w:r w:rsidRPr="008B414B">
        <w:rPr>
          <w:rFonts w:ascii="Times New Roman" w:hAnsi="Times New Roman"/>
          <w:sz w:val="24"/>
          <w:szCs w:val="24"/>
        </w:rPr>
        <w:t>Основные мероприятия в сфере реализации подпрограммы:</w:t>
      </w:r>
    </w:p>
    <w:p w:rsidR="004D1F8B" w:rsidRPr="008B414B" w:rsidRDefault="004D1F8B" w:rsidP="004D1F8B">
      <w:pPr>
        <w:tabs>
          <w:tab w:val="left" w:pos="1134"/>
        </w:tabs>
        <w:autoSpaceDN w:val="0"/>
        <w:adjustRightInd w:val="0"/>
        <w:spacing w:after="0" w:line="240" w:lineRule="auto"/>
        <w:ind w:firstLine="426"/>
        <w:jc w:val="both"/>
        <w:rPr>
          <w:rFonts w:ascii="Times New Roman" w:hAnsi="Times New Roman"/>
          <w:spacing w:val="-2"/>
          <w:sz w:val="24"/>
          <w:szCs w:val="24"/>
        </w:rPr>
      </w:pPr>
      <w:r w:rsidRPr="008B414B">
        <w:rPr>
          <w:rFonts w:ascii="Times New Roman" w:hAnsi="Times New Roman"/>
          <w:spacing w:val="-2"/>
          <w:sz w:val="24"/>
          <w:szCs w:val="24"/>
        </w:rPr>
        <w:t>1. Проведение мероприятий по популяризации национальных культур.</w:t>
      </w:r>
    </w:p>
    <w:p w:rsidR="004D1F8B" w:rsidRPr="008B414B" w:rsidRDefault="004D1F8B" w:rsidP="004D1F8B">
      <w:pPr>
        <w:autoSpaceDN w:val="0"/>
        <w:adjustRightInd w:val="0"/>
        <w:spacing w:after="0" w:line="240" w:lineRule="auto"/>
        <w:ind w:firstLine="426"/>
        <w:jc w:val="both"/>
        <w:rPr>
          <w:rFonts w:ascii="Times New Roman" w:hAnsi="Times New Roman"/>
          <w:spacing w:val="-2"/>
          <w:sz w:val="24"/>
          <w:szCs w:val="24"/>
        </w:rPr>
      </w:pPr>
      <w:r w:rsidRPr="008B414B">
        <w:rPr>
          <w:rFonts w:ascii="Times New Roman" w:hAnsi="Times New Roman"/>
          <w:spacing w:val="-2"/>
          <w:sz w:val="24"/>
          <w:szCs w:val="24"/>
        </w:rPr>
        <w:t>В рамках основного мероприятия планируется проведение следующих мероприятий:</w:t>
      </w:r>
    </w:p>
    <w:p w:rsidR="004D1F8B" w:rsidRPr="008B414B" w:rsidRDefault="004D1F8B" w:rsidP="004D1F8B">
      <w:pPr>
        <w:autoSpaceDN w:val="0"/>
        <w:adjustRightInd w:val="0"/>
        <w:spacing w:after="0" w:line="240" w:lineRule="auto"/>
        <w:ind w:firstLine="426"/>
        <w:jc w:val="both"/>
        <w:rPr>
          <w:rFonts w:ascii="Times New Roman" w:hAnsi="Times New Roman"/>
          <w:spacing w:val="-2"/>
          <w:sz w:val="24"/>
          <w:szCs w:val="24"/>
        </w:rPr>
      </w:pPr>
      <w:r w:rsidRPr="008B414B">
        <w:rPr>
          <w:rFonts w:ascii="Times New Roman" w:hAnsi="Times New Roman"/>
          <w:spacing w:val="-3"/>
          <w:sz w:val="24"/>
          <w:szCs w:val="24"/>
        </w:rPr>
        <w:t xml:space="preserve">- фестивалей национальных </w:t>
      </w:r>
      <w:r w:rsidRPr="008B414B">
        <w:rPr>
          <w:rFonts w:ascii="Times New Roman" w:hAnsi="Times New Roman"/>
          <w:spacing w:val="-4"/>
          <w:sz w:val="24"/>
          <w:szCs w:val="24"/>
        </w:rPr>
        <w:t xml:space="preserve">культур: </w:t>
      </w:r>
    </w:p>
    <w:p w:rsidR="004D1F8B" w:rsidRPr="008B414B" w:rsidRDefault="004D1F8B" w:rsidP="004D1F8B">
      <w:pPr>
        <w:autoSpaceDN w:val="0"/>
        <w:adjustRightInd w:val="0"/>
        <w:spacing w:after="0" w:line="240" w:lineRule="auto"/>
        <w:ind w:firstLine="426"/>
        <w:jc w:val="both"/>
        <w:rPr>
          <w:rFonts w:ascii="Times New Roman" w:hAnsi="Times New Roman"/>
          <w:spacing w:val="-2"/>
          <w:sz w:val="24"/>
          <w:szCs w:val="24"/>
        </w:rPr>
      </w:pPr>
      <w:r w:rsidRPr="008B414B">
        <w:rPr>
          <w:rFonts w:ascii="Times New Roman" w:hAnsi="Times New Roman"/>
          <w:spacing w:val="-2"/>
          <w:sz w:val="24"/>
          <w:szCs w:val="24"/>
        </w:rPr>
        <w:t xml:space="preserve">- традиционных народных праздников: </w:t>
      </w:r>
      <w:proofErr w:type="gramStart"/>
      <w:r w:rsidRPr="008B414B">
        <w:rPr>
          <w:rFonts w:ascii="Times New Roman" w:hAnsi="Times New Roman"/>
          <w:spacing w:val="-2"/>
          <w:sz w:val="24"/>
          <w:szCs w:val="24"/>
        </w:rPr>
        <w:t xml:space="preserve">«Рождество», «Семик», «Гербер», «Сабантуй», «Троица», «Масленица», «Пасха»,  «Великие  </w:t>
      </w:r>
      <w:proofErr w:type="spellStart"/>
      <w:r w:rsidRPr="008B414B">
        <w:rPr>
          <w:rFonts w:ascii="Times New Roman" w:hAnsi="Times New Roman"/>
          <w:spacing w:val="-2"/>
          <w:sz w:val="24"/>
          <w:szCs w:val="24"/>
        </w:rPr>
        <w:t>Спасы</w:t>
      </w:r>
      <w:proofErr w:type="spellEnd"/>
      <w:r w:rsidRPr="008B414B">
        <w:rPr>
          <w:rFonts w:ascii="Times New Roman" w:hAnsi="Times New Roman"/>
          <w:spacing w:val="-2"/>
          <w:sz w:val="24"/>
          <w:szCs w:val="24"/>
        </w:rPr>
        <w:t>», «Покров» и др.;</w:t>
      </w:r>
      <w:proofErr w:type="gramEnd"/>
    </w:p>
    <w:p w:rsidR="004D1F8B" w:rsidRPr="008B414B" w:rsidRDefault="004D1F8B" w:rsidP="004D1F8B">
      <w:pPr>
        <w:autoSpaceDN w:val="0"/>
        <w:adjustRightInd w:val="0"/>
        <w:spacing w:after="0" w:line="240" w:lineRule="auto"/>
        <w:ind w:firstLine="426"/>
        <w:jc w:val="both"/>
        <w:rPr>
          <w:rFonts w:ascii="Times New Roman" w:hAnsi="Times New Roman"/>
          <w:spacing w:val="-2"/>
          <w:sz w:val="24"/>
          <w:szCs w:val="24"/>
        </w:rPr>
      </w:pPr>
      <w:r w:rsidRPr="008B414B">
        <w:rPr>
          <w:rFonts w:ascii="Times New Roman" w:hAnsi="Times New Roman"/>
          <w:spacing w:val="-2"/>
          <w:sz w:val="24"/>
          <w:szCs w:val="24"/>
        </w:rPr>
        <w:lastRenderedPageBreak/>
        <w:t>- показательных мероприятий по бытовой национальной культуре: праздник национального костюма, праздник платка, праздник Валенка, праздник Русской избы, праздник Русского сарафана и др.</w:t>
      </w:r>
    </w:p>
    <w:p w:rsidR="004D1F8B" w:rsidRPr="008B414B" w:rsidRDefault="004D1F8B" w:rsidP="004D1F8B">
      <w:pPr>
        <w:pStyle w:val="a3"/>
        <w:tabs>
          <w:tab w:val="left" w:pos="1134"/>
        </w:tabs>
        <w:autoSpaceDE w:val="0"/>
        <w:autoSpaceDN w:val="0"/>
        <w:adjustRightInd w:val="0"/>
        <w:spacing w:before="0" w:beforeAutospacing="0" w:after="0" w:afterAutospacing="0"/>
        <w:ind w:firstLine="426"/>
        <w:jc w:val="both"/>
        <w:rPr>
          <w:spacing w:val="-2"/>
        </w:rPr>
      </w:pPr>
      <w:r w:rsidRPr="008B414B">
        <w:rPr>
          <w:spacing w:val="-2"/>
        </w:rPr>
        <w:t>2. Поддержка деятельности Национально - Культурных объединений.</w:t>
      </w:r>
    </w:p>
    <w:p w:rsidR="004D1F8B" w:rsidRPr="008B414B" w:rsidRDefault="004D1F8B" w:rsidP="004D1F8B">
      <w:pPr>
        <w:pStyle w:val="a3"/>
        <w:tabs>
          <w:tab w:val="left" w:pos="1134"/>
        </w:tabs>
        <w:autoSpaceDE w:val="0"/>
        <w:autoSpaceDN w:val="0"/>
        <w:adjustRightInd w:val="0"/>
        <w:spacing w:before="0" w:beforeAutospacing="0" w:after="0" w:afterAutospacing="0"/>
        <w:ind w:firstLine="426"/>
        <w:jc w:val="both"/>
        <w:rPr>
          <w:spacing w:val="-2"/>
        </w:rPr>
      </w:pPr>
      <w:r w:rsidRPr="008B414B">
        <w:rPr>
          <w:spacing w:val="-2"/>
        </w:rPr>
        <w:t>- организация и проведение семинаров, практикумов, мастер-классов;</w:t>
      </w:r>
    </w:p>
    <w:p w:rsidR="004D1F8B" w:rsidRPr="008B414B" w:rsidRDefault="004D1F8B" w:rsidP="004D1F8B">
      <w:pPr>
        <w:pStyle w:val="a3"/>
        <w:tabs>
          <w:tab w:val="left" w:pos="1134"/>
        </w:tabs>
        <w:autoSpaceDE w:val="0"/>
        <w:autoSpaceDN w:val="0"/>
        <w:adjustRightInd w:val="0"/>
        <w:spacing w:before="0" w:beforeAutospacing="0" w:after="0" w:afterAutospacing="0"/>
        <w:ind w:firstLine="426"/>
        <w:jc w:val="both"/>
        <w:rPr>
          <w:spacing w:val="-2"/>
        </w:rPr>
      </w:pPr>
      <w:r w:rsidRPr="008B414B">
        <w:rPr>
          <w:spacing w:val="-2"/>
        </w:rPr>
        <w:t>- консультирование;</w:t>
      </w:r>
    </w:p>
    <w:p w:rsidR="004D1F8B" w:rsidRPr="008B414B" w:rsidRDefault="004D1F8B" w:rsidP="004D1F8B">
      <w:pPr>
        <w:pStyle w:val="a3"/>
        <w:tabs>
          <w:tab w:val="left" w:pos="1134"/>
        </w:tabs>
        <w:autoSpaceDE w:val="0"/>
        <w:autoSpaceDN w:val="0"/>
        <w:adjustRightInd w:val="0"/>
        <w:spacing w:before="0" w:beforeAutospacing="0" w:after="0" w:afterAutospacing="0"/>
        <w:ind w:firstLine="426"/>
        <w:jc w:val="both"/>
        <w:rPr>
          <w:spacing w:val="-2"/>
        </w:rPr>
      </w:pPr>
      <w:r w:rsidRPr="008B414B">
        <w:rPr>
          <w:spacing w:val="-2"/>
        </w:rPr>
        <w:t xml:space="preserve">- практическая помощь вокалистов, хореографов, фольклористов в работе национальных коллективов; </w:t>
      </w:r>
    </w:p>
    <w:p w:rsidR="004D1F8B" w:rsidRPr="008B414B" w:rsidRDefault="004D1F8B" w:rsidP="004D1F8B">
      <w:pPr>
        <w:pStyle w:val="a3"/>
        <w:tabs>
          <w:tab w:val="left" w:pos="1134"/>
        </w:tabs>
        <w:autoSpaceDE w:val="0"/>
        <w:autoSpaceDN w:val="0"/>
        <w:adjustRightInd w:val="0"/>
        <w:spacing w:before="0" w:beforeAutospacing="0" w:after="0" w:afterAutospacing="0"/>
        <w:ind w:firstLine="426"/>
        <w:jc w:val="both"/>
        <w:rPr>
          <w:spacing w:val="-2"/>
        </w:rPr>
      </w:pPr>
      <w:r w:rsidRPr="008B414B">
        <w:rPr>
          <w:spacing w:val="-2"/>
        </w:rPr>
        <w:t>- предоставление помещений, оборудования в сельских культурных центрах, домах культуры, клубах, иных муниципальных учреждениях</w:t>
      </w:r>
      <w:r w:rsidRPr="008B414B">
        <w:rPr>
          <w:i/>
          <w:spacing w:val="-2"/>
        </w:rPr>
        <w:t>;</w:t>
      </w:r>
    </w:p>
    <w:p w:rsidR="004D1F8B" w:rsidRPr="008B414B" w:rsidRDefault="004D1F8B" w:rsidP="004D1F8B">
      <w:pPr>
        <w:pStyle w:val="a3"/>
        <w:tabs>
          <w:tab w:val="left" w:pos="1134"/>
        </w:tabs>
        <w:autoSpaceDE w:val="0"/>
        <w:autoSpaceDN w:val="0"/>
        <w:adjustRightInd w:val="0"/>
        <w:spacing w:before="0" w:beforeAutospacing="0" w:after="0" w:afterAutospacing="0"/>
        <w:ind w:firstLine="426"/>
        <w:jc w:val="both"/>
        <w:rPr>
          <w:spacing w:val="-2"/>
        </w:rPr>
      </w:pPr>
      <w:r w:rsidRPr="008B414B">
        <w:rPr>
          <w:spacing w:val="-2"/>
        </w:rPr>
        <w:t>- информирование населения о деятельности общественных центров национальных культур.</w:t>
      </w:r>
    </w:p>
    <w:p w:rsidR="004D1F8B" w:rsidRPr="008B414B" w:rsidRDefault="004D1F8B" w:rsidP="004D1F8B">
      <w:pPr>
        <w:pStyle w:val="a3"/>
        <w:tabs>
          <w:tab w:val="left" w:pos="1134"/>
        </w:tabs>
        <w:autoSpaceDE w:val="0"/>
        <w:autoSpaceDN w:val="0"/>
        <w:adjustRightInd w:val="0"/>
        <w:spacing w:before="0" w:beforeAutospacing="0" w:after="0" w:afterAutospacing="0"/>
        <w:ind w:firstLine="426"/>
        <w:jc w:val="both"/>
        <w:rPr>
          <w:spacing w:val="-2"/>
        </w:rPr>
      </w:pPr>
      <w:r w:rsidRPr="008B414B">
        <w:rPr>
          <w:spacing w:val="-2"/>
        </w:rPr>
        <w:t>3. Поддержка национальных самобытных коллективов самодеятельного художественного творчества. Национальные коллективы самодеятельного художественного творчества осуществляют деятельность на базе сельских культурных центров, домов культуры, клубов.</w:t>
      </w:r>
    </w:p>
    <w:p w:rsidR="004D1F8B" w:rsidRPr="008B414B" w:rsidRDefault="004D1F8B" w:rsidP="004D1F8B">
      <w:pPr>
        <w:autoSpaceDN w:val="0"/>
        <w:spacing w:after="0" w:line="240" w:lineRule="auto"/>
        <w:ind w:firstLine="426"/>
        <w:jc w:val="both"/>
        <w:rPr>
          <w:rFonts w:ascii="Times New Roman" w:hAnsi="Times New Roman"/>
          <w:sz w:val="24"/>
          <w:szCs w:val="24"/>
        </w:rPr>
      </w:pPr>
      <w:r w:rsidRPr="008B414B">
        <w:rPr>
          <w:rFonts w:ascii="Times New Roman" w:hAnsi="Times New Roman"/>
          <w:sz w:val="24"/>
          <w:szCs w:val="24"/>
        </w:rPr>
        <w:t>4. Мероприятия организационного характера,  направленные на повышение эффективности профилактики  терроризма и экстремизма.</w:t>
      </w:r>
    </w:p>
    <w:p w:rsidR="004D1F8B" w:rsidRPr="008B414B" w:rsidRDefault="004D1F8B" w:rsidP="004D1F8B">
      <w:pPr>
        <w:autoSpaceDN w:val="0"/>
        <w:spacing w:after="0" w:line="240" w:lineRule="auto"/>
        <w:ind w:firstLine="426"/>
        <w:jc w:val="both"/>
        <w:rPr>
          <w:rFonts w:ascii="Times New Roman" w:hAnsi="Times New Roman"/>
          <w:sz w:val="24"/>
          <w:szCs w:val="24"/>
        </w:rPr>
      </w:pPr>
      <w:r w:rsidRPr="008B414B">
        <w:rPr>
          <w:rFonts w:ascii="Times New Roman" w:hAnsi="Times New Roman"/>
          <w:sz w:val="24"/>
          <w:szCs w:val="24"/>
        </w:rPr>
        <w:t>5. Организация мероприятий по профилактике терроризма и экстремизма.</w:t>
      </w:r>
    </w:p>
    <w:p w:rsidR="004D1F8B" w:rsidRPr="008B414B" w:rsidRDefault="004D1F8B" w:rsidP="004D1F8B">
      <w:pPr>
        <w:autoSpaceDN w:val="0"/>
        <w:spacing w:after="0" w:line="240" w:lineRule="auto"/>
        <w:ind w:firstLine="426"/>
        <w:jc w:val="both"/>
        <w:rPr>
          <w:rFonts w:ascii="Times New Roman" w:hAnsi="Times New Roman"/>
          <w:sz w:val="24"/>
          <w:szCs w:val="24"/>
        </w:rPr>
      </w:pPr>
      <w:r w:rsidRPr="008B414B">
        <w:rPr>
          <w:rFonts w:ascii="Times New Roman" w:hAnsi="Times New Roman"/>
          <w:sz w:val="24"/>
          <w:szCs w:val="24"/>
        </w:rPr>
        <w:t>6. Разработка, изготовление, приобретение и размещение наглядных пособий  (буклетов, памяток, листовок, плакатов, баннеров), а также виде</w:t>
      </w:r>
      <w:proofErr w:type="gramStart"/>
      <w:r w:rsidRPr="008B414B">
        <w:rPr>
          <w:rFonts w:ascii="Times New Roman" w:hAnsi="Times New Roman"/>
          <w:sz w:val="24"/>
          <w:szCs w:val="24"/>
        </w:rPr>
        <w:t>о-</w:t>
      </w:r>
      <w:proofErr w:type="gramEnd"/>
      <w:r w:rsidRPr="008B414B">
        <w:rPr>
          <w:rFonts w:ascii="Times New Roman" w:hAnsi="Times New Roman"/>
          <w:sz w:val="24"/>
          <w:szCs w:val="24"/>
        </w:rPr>
        <w:t xml:space="preserve"> роликов, направленных на профилактику терроризма и экстремизма, правонарушений, формирование толерантного отношения к </w:t>
      </w:r>
      <w:proofErr w:type="spellStart"/>
      <w:r w:rsidRPr="008B414B">
        <w:rPr>
          <w:rFonts w:ascii="Times New Roman" w:hAnsi="Times New Roman"/>
          <w:sz w:val="24"/>
          <w:szCs w:val="24"/>
        </w:rPr>
        <w:t>этноконфессиональным</w:t>
      </w:r>
      <w:proofErr w:type="spellEnd"/>
      <w:r w:rsidRPr="008B414B">
        <w:rPr>
          <w:rFonts w:ascii="Times New Roman" w:hAnsi="Times New Roman"/>
          <w:sz w:val="24"/>
          <w:szCs w:val="24"/>
        </w:rPr>
        <w:t xml:space="preserve">  различиям,  пропаганду здорового образа жизни.</w:t>
      </w:r>
    </w:p>
    <w:p w:rsidR="004D1F8B" w:rsidRPr="008B414B" w:rsidRDefault="004D1F8B" w:rsidP="004D1F8B">
      <w:pPr>
        <w:autoSpaceDN w:val="0"/>
        <w:spacing w:after="0" w:line="240" w:lineRule="auto"/>
        <w:ind w:firstLine="426"/>
        <w:jc w:val="both"/>
        <w:rPr>
          <w:rFonts w:ascii="Times New Roman" w:hAnsi="Times New Roman"/>
          <w:sz w:val="24"/>
          <w:szCs w:val="24"/>
        </w:rPr>
      </w:pPr>
      <w:r w:rsidRPr="008B414B">
        <w:rPr>
          <w:rFonts w:ascii="Times New Roman" w:hAnsi="Times New Roman"/>
          <w:sz w:val="24"/>
          <w:szCs w:val="24"/>
        </w:rPr>
        <w:t xml:space="preserve">7. Методическое обеспечение учреждений образования пособиями  и информационными материалами, направленными на профилактику терроризма, экстремизма в обществе, формирование толерантного отношения к </w:t>
      </w:r>
      <w:proofErr w:type="spellStart"/>
      <w:r w:rsidRPr="008B414B">
        <w:rPr>
          <w:rFonts w:ascii="Times New Roman" w:hAnsi="Times New Roman"/>
          <w:sz w:val="24"/>
          <w:szCs w:val="24"/>
        </w:rPr>
        <w:t>этноконфессиональным</w:t>
      </w:r>
      <w:proofErr w:type="spellEnd"/>
      <w:r w:rsidRPr="008B414B">
        <w:rPr>
          <w:rFonts w:ascii="Times New Roman" w:hAnsi="Times New Roman"/>
          <w:sz w:val="24"/>
          <w:szCs w:val="24"/>
        </w:rPr>
        <w:t xml:space="preserve">  различиям, профилактику правонарушений.</w:t>
      </w:r>
    </w:p>
    <w:p w:rsidR="004D1F8B" w:rsidRPr="008B414B" w:rsidRDefault="004D1F8B" w:rsidP="004D1F8B">
      <w:pPr>
        <w:keepNext/>
        <w:shd w:val="clear" w:color="auto" w:fill="FFFFFF"/>
        <w:tabs>
          <w:tab w:val="left" w:pos="1276"/>
        </w:tabs>
        <w:spacing w:after="0" w:line="240" w:lineRule="auto"/>
        <w:jc w:val="center"/>
        <w:rPr>
          <w:rFonts w:ascii="Times New Roman" w:hAnsi="Times New Roman"/>
          <w:b/>
          <w:sz w:val="24"/>
          <w:szCs w:val="24"/>
        </w:rPr>
      </w:pPr>
    </w:p>
    <w:p w:rsidR="004D1F8B" w:rsidRPr="008B414B" w:rsidRDefault="004D1F8B" w:rsidP="004D1F8B">
      <w:pPr>
        <w:keepNext/>
        <w:shd w:val="clear" w:color="auto" w:fill="FFFFFF"/>
        <w:tabs>
          <w:tab w:val="left" w:pos="1276"/>
        </w:tabs>
        <w:spacing w:after="0" w:line="240" w:lineRule="auto"/>
        <w:ind w:firstLine="426"/>
        <w:rPr>
          <w:rFonts w:ascii="Times New Roman" w:hAnsi="Times New Roman"/>
          <w:b/>
          <w:sz w:val="24"/>
          <w:szCs w:val="24"/>
        </w:rPr>
      </w:pPr>
      <w:r w:rsidRPr="008B414B">
        <w:rPr>
          <w:rFonts w:ascii="Times New Roman" w:hAnsi="Times New Roman"/>
          <w:b/>
          <w:sz w:val="24"/>
          <w:szCs w:val="24"/>
        </w:rPr>
        <w:t>3.6. Меры муниципального регулирования</w:t>
      </w:r>
    </w:p>
    <w:p w:rsidR="004D1F8B" w:rsidRPr="008B414B" w:rsidRDefault="004D1F8B" w:rsidP="004D1F8B">
      <w:pPr>
        <w:pStyle w:val="a6"/>
        <w:ind w:firstLine="426"/>
        <w:jc w:val="both"/>
        <w:rPr>
          <w:rFonts w:ascii="Times New Roman" w:hAnsi="Times New Roman"/>
          <w:sz w:val="24"/>
          <w:szCs w:val="24"/>
        </w:rPr>
      </w:pPr>
      <w:r w:rsidRPr="008B414B">
        <w:rPr>
          <w:rFonts w:ascii="Times New Roman" w:hAnsi="Times New Roman"/>
          <w:sz w:val="24"/>
          <w:szCs w:val="24"/>
        </w:rPr>
        <w:t xml:space="preserve">Мерами муниципального регулирования являются  нормативно-правовые акты </w:t>
      </w:r>
      <w:r>
        <w:rPr>
          <w:rFonts w:ascii="Times New Roman" w:hAnsi="Times New Roman"/>
          <w:sz w:val="24"/>
          <w:szCs w:val="24"/>
        </w:rPr>
        <w:t>Кизнерского района</w:t>
      </w:r>
      <w:r w:rsidRPr="008B414B">
        <w:rPr>
          <w:rFonts w:ascii="Times New Roman" w:hAnsi="Times New Roman"/>
          <w:sz w:val="24"/>
          <w:szCs w:val="24"/>
        </w:rPr>
        <w:t>.</w:t>
      </w:r>
    </w:p>
    <w:p w:rsidR="004D1F8B" w:rsidRPr="008B414B" w:rsidRDefault="004D1F8B" w:rsidP="004D1F8B">
      <w:pPr>
        <w:pStyle w:val="a3"/>
        <w:tabs>
          <w:tab w:val="left" w:pos="1134"/>
        </w:tabs>
        <w:autoSpaceDE w:val="0"/>
        <w:autoSpaceDN w:val="0"/>
        <w:adjustRightInd w:val="0"/>
        <w:spacing w:before="0" w:beforeAutospacing="0" w:after="0" w:afterAutospacing="0"/>
        <w:ind w:firstLine="426"/>
        <w:jc w:val="both"/>
        <w:rPr>
          <w:spacing w:val="-3"/>
        </w:rPr>
      </w:pPr>
      <w:r w:rsidRPr="008B414B">
        <w:rPr>
          <w:spacing w:val="-3"/>
        </w:rPr>
        <w:t>Общественные центры национальных культур имеют статус «Общественного центра национальной культуры», который подтверждается свидетельством, выданным</w:t>
      </w:r>
      <w:r>
        <w:rPr>
          <w:spacing w:val="-3"/>
        </w:rPr>
        <w:t xml:space="preserve"> </w:t>
      </w:r>
      <w:r>
        <w:rPr>
          <w:szCs w:val="24"/>
        </w:rPr>
        <w:t>Отдел культуры и молодежной политики</w:t>
      </w:r>
      <w:r w:rsidRPr="00EE0FDD">
        <w:rPr>
          <w:szCs w:val="24"/>
        </w:rPr>
        <w:t xml:space="preserve"> Администрации </w:t>
      </w:r>
      <w:r>
        <w:rPr>
          <w:szCs w:val="24"/>
        </w:rPr>
        <w:t>Кизнерского района</w:t>
      </w:r>
      <w:r w:rsidRPr="008B414B">
        <w:rPr>
          <w:spacing w:val="-3"/>
        </w:rPr>
        <w:t xml:space="preserve">. </w:t>
      </w:r>
    </w:p>
    <w:p w:rsidR="004D1F8B" w:rsidRPr="008B414B" w:rsidRDefault="004D1F8B" w:rsidP="004D1F8B">
      <w:pPr>
        <w:pStyle w:val="a3"/>
        <w:tabs>
          <w:tab w:val="left" w:pos="1134"/>
        </w:tabs>
        <w:autoSpaceDE w:val="0"/>
        <w:autoSpaceDN w:val="0"/>
        <w:adjustRightInd w:val="0"/>
        <w:spacing w:before="0" w:beforeAutospacing="0" w:after="0" w:afterAutospacing="0"/>
        <w:ind w:firstLine="426"/>
        <w:jc w:val="both"/>
        <w:rPr>
          <w:spacing w:val="-3"/>
        </w:rPr>
      </w:pPr>
      <w:r w:rsidRPr="008B414B">
        <w:rPr>
          <w:spacing w:val="-3"/>
        </w:rPr>
        <w:t>Ежегодно утверждаются Положения о проведении районных фестивалей национальных культур.</w:t>
      </w:r>
    </w:p>
    <w:p w:rsidR="004D1F8B" w:rsidRPr="008B414B" w:rsidRDefault="004D1F8B" w:rsidP="004D1F8B">
      <w:pPr>
        <w:shd w:val="clear" w:color="auto" w:fill="FFFFFF"/>
        <w:tabs>
          <w:tab w:val="left" w:pos="1134"/>
        </w:tabs>
        <w:spacing w:after="0" w:line="240" w:lineRule="auto"/>
        <w:ind w:firstLine="426"/>
        <w:jc w:val="both"/>
        <w:rPr>
          <w:rFonts w:ascii="Times New Roman" w:hAnsi="Times New Roman"/>
          <w:sz w:val="24"/>
          <w:szCs w:val="24"/>
        </w:rPr>
      </w:pPr>
      <w:r w:rsidRPr="008B414B">
        <w:rPr>
          <w:rFonts w:ascii="Times New Roman" w:hAnsi="Times New Roman"/>
          <w:sz w:val="24"/>
          <w:szCs w:val="24"/>
        </w:rPr>
        <w:t>На основе планируемых мероприятий общественных центров национальных культур ежегодно формируется план мероприятий по популяризации национальных культур.</w:t>
      </w:r>
    </w:p>
    <w:p w:rsidR="004D1F8B" w:rsidRPr="008B414B" w:rsidRDefault="004D1F8B" w:rsidP="004D1F8B">
      <w:pPr>
        <w:shd w:val="clear" w:color="auto" w:fill="FFFFFF"/>
        <w:tabs>
          <w:tab w:val="left" w:pos="1134"/>
        </w:tabs>
        <w:spacing w:after="0" w:line="240" w:lineRule="auto"/>
        <w:ind w:firstLine="709"/>
        <w:jc w:val="both"/>
        <w:rPr>
          <w:rFonts w:ascii="Times New Roman" w:hAnsi="Times New Roman"/>
          <w:sz w:val="24"/>
          <w:szCs w:val="24"/>
        </w:rPr>
      </w:pPr>
    </w:p>
    <w:p w:rsidR="004D1F8B" w:rsidRPr="008B414B" w:rsidRDefault="004D1F8B" w:rsidP="004D1F8B">
      <w:pPr>
        <w:keepNext/>
        <w:shd w:val="clear" w:color="auto" w:fill="FFFFFF"/>
        <w:tabs>
          <w:tab w:val="left" w:pos="1276"/>
        </w:tabs>
        <w:spacing w:after="0" w:line="240" w:lineRule="auto"/>
        <w:ind w:firstLine="426"/>
        <w:jc w:val="both"/>
        <w:rPr>
          <w:rFonts w:ascii="Times New Roman" w:hAnsi="Times New Roman"/>
          <w:b/>
          <w:sz w:val="24"/>
          <w:szCs w:val="24"/>
        </w:rPr>
      </w:pPr>
      <w:r w:rsidRPr="008B414B">
        <w:rPr>
          <w:rFonts w:ascii="Times New Roman" w:hAnsi="Times New Roman"/>
          <w:b/>
          <w:sz w:val="24"/>
          <w:szCs w:val="24"/>
        </w:rPr>
        <w:t>3.7. Прогноз сводных показателей муниципальных заданий на оказание муниципальных услуг (выполнение работ), осуществляемых в рамках муниципальной подпрограммы.</w:t>
      </w:r>
    </w:p>
    <w:p w:rsidR="004D1F8B" w:rsidRPr="008B414B" w:rsidRDefault="004D1F8B" w:rsidP="004D1F8B">
      <w:pPr>
        <w:tabs>
          <w:tab w:val="left" w:pos="0"/>
          <w:tab w:val="left" w:pos="426"/>
        </w:tabs>
        <w:overflowPunct w:val="0"/>
        <w:autoSpaceDN w:val="0"/>
        <w:adjustRightInd w:val="0"/>
        <w:spacing w:after="0" w:line="240" w:lineRule="auto"/>
        <w:contextualSpacing/>
        <w:jc w:val="both"/>
        <w:textAlignment w:val="baseline"/>
        <w:rPr>
          <w:rFonts w:ascii="Times New Roman" w:hAnsi="Times New Roman"/>
          <w:sz w:val="24"/>
          <w:szCs w:val="24"/>
        </w:rPr>
      </w:pPr>
      <w:r w:rsidRPr="008B414B">
        <w:rPr>
          <w:rFonts w:ascii="Times New Roman" w:hAnsi="Times New Roman"/>
          <w:bCs/>
          <w:sz w:val="24"/>
          <w:szCs w:val="24"/>
        </w:rPr>
        <w:tab/>
        <w:t>В рамках реализации муниципальной подпрограммы «</w:t>
      </w:r>
      <w:r w:rsidRPr="008B414B">
        <w:rPr>
          <w:rFonts w:ascii="Times New Roman" w:hAnsi="Times New Roman"/>
          <w:sz w:val="24"/>
          <w:szCs w:val="24"/>
        </w:rPr>
        <w:t xml:space="preserve">Гармонизация межэтнических отношений и участие в профилактике терроризма и экстремизма на территории </w:t>
      </w:r>
      <w:r w:rsidRPr="00B31E63">
        <w:rPr>
          <w:rFonts w:ascii="Times New Roman" w:hAnsi="Times New Roman"/>
          <w:sz w:val="24"/>
          <w:szCs w:val="24"/>
        </w:rPr>
        <w:t xml:space="preserve">МО </w:t>
      </w:r>
      <w:r w:rsidRPr="00E72E4F">
        <w:rPr>
          <w:rFonts w:ascii="Times New Roman" w:hAnsi="Times New Roman"/>
          <w:sz w:val="24"/>
          <w:szCs w:val="24"/>
        </w:rPr>
        <w:t>«Муниципальный округ Кизнерский район Удмуртской Республики» на 2020-2028 г.г.»</w:t>
      </w:r>
      <w:r w:rsidRPr="008B414B">
        <w:rPr>
          <w:rFonts w:ascii="Times New Roman" w:hAnsi="Times New Roman"/>
          <w:sz w:val="24"/>
          <w:szCs w:val="24"/>
        </w:rPr>
        <w:t xml:space="preserve"> </w:t>
      </w:r>
      <w:r w:rsidRPr="008B414B">
        <w:rPr>
          <w:rFonts w:ascii="Times New Roman" w:hAnsi="Times New Roman"/>
          <w:bCs/>
          <w:sz w:val="24"/>
          <w:szCs w:val="24"/>
        </w:rPr>
        <w:t>оказание муниципальных услуг не предусмотрено.</w:t>
      </w:r>
    </w:p>
    <w:p w:rsidR="004D1F8B" w:rsidRDefault="004D1F8B" w:rsidP="004D1F8B">
      <w:pPr>
        <w:keepNext/>
        <w:shd w:val="clear" w:color="auto" w:fill="FFFFFF"/>
        <w:tabs>
          <w:tab w:val="left" w:pos="1276"/>
        </w:tabs>
        <w:spacing w:after="0" w:line="240" w:lineRule="auto"/>
        <w:ind w:firstLine="426"/>
        <w:rPr>
          <w:rFonts w:ascii="Times New Roman" w:hAnsi="Times New Roman"/>
          <w:b/>
          <w:sz w:val="24"/>
          <w:szCs w:val="24"/>
        </w:rPr>
      </w:pPr>
    </w:p>
    <w:p w:rsidR="004D1F8B" w:rsidRPr="008B414B" w:rsidRDefault="004D1F8B" w:rsidP="004D1F8B">
      <w:pPr>
        <w:keepNext/>
        <w:shd w:val="clear" w:color="auto" w:fill="FFFFFF"/>
        <w:tabs>
          <w:tab w:val="left" w:pos="1276"/>
        </w:tabs>
        <w:spacing w:after="0" w:line="240" w:lineRule="auto"/>
        <w:ind w:firstLine="426"/>
        <w:rPr>
          <w:rFonts w:ascii="Times New Roman" w:hAnsi="Times New Roman"/>
          <w:b/>
          <w:sz w:val="24"/>
          <w:szCs w:val="24"/>
        </w:rPr>
      </w:pPr>
      <w:r w:rsidRPr="008B414B">
        <w:rPr>
          <w:rFonts w:ascii="Times New Roman" w:hAnsi="Times New Roman"/>
          <w:b/>
          <w:sz w:val="24"/>
          <w:szCs w:val="24"/>
        </w:rPr>
        <w:t>3.8. Ресурсное обеспечение подпрограммы</w:t>
      </w:r>
    </w:p>
    <w:p w:rsidR="004D1F8B" w:rsidRPr="008B414B" w:rsidRDefault="004D1F8B" w:rsidP="004D1F8B">
      <w:pPr>
        <w:autoSpaceDN w:val="0"/>
        <w:adjustRightInd w:val="0"/>
        <w:spacing w:after="0" w:line="240" w:lineRule="auto"/>
        <w:ind w:firstLine="426"/>
        <w:jc w:val="both"/>
        <w:rPr>
          <w:rFonts w:ascii="Times New Roman" w:hAnsi="Times New Roman"/>
          <w:sz w:val="24"/>
          <w:szCs w:val="24"/>
          <w:lang w:eastAsia="en-US"/>
        </w:rPr>
      </w:pPr>
      <w:r w:rsidRPr="008B414B">
        <w:rPr>
          <w:rFonts w:ascii="Times New Roman" w:hAnsi="Times New Roman"/>
          <w:sz w:val="24"/>
          <w:szCs w:val="24"/>
          <w:lang w:eastAsia="en-US"/>
        </w:rPr>
        <w:t xml:space="preserve">Финансирование мероприятий подпрограммы осуществляется за счет средств бюджета </w:t>
      </w:r>
      <w:r>
        <w:rPr>
          <w:rFonts w:ascii="Times New Roman" w:hAnsi="Times New Roman"/>
          <w:sz w:val="24"/>
          <w:szCs w:val="24"/>
          <w:lang w:eastAsia="en-US"/>
        </w:rPr>
        <w:t>Кизнерского района</w:t>
      </w:r>
      <w:r w:rsidRPr="008B414B">
        <w:rPr>
          <w:rFonts w:ascii="Times New Roman" w:hAnsi="Times New Roman"/>
          <w:sz w:val="24"/>
          <w:szCs w:val="24"/>
          <w:lang w:eastAsia="en-US"/>
        </w:rPr>
        <w:t>, а также, в случае дефицита планового финансирования, за счет собственных средств учреждений и организаций и внебюджетных источников.</w:t>
      </w:r>
    </w:p>
    <w:p w:rsidR="004D1F8B" w:rsidRPr="008B414B" w:rsidRDefault="004D1F8B" w:rsidP="004D1F8B">
      <w:pPr>
        <w:autoSpaceDN w:val="0"/>
        <w:adjustRightInd w:val="0"/>
        <w:spacing w:after="0" w:line="240" w:lineRule="auto"/>
        <w:ind w:firstLine="426"/>
        <w:jc w:val="both"/>
        <w:rPr>
          <w:rFonts w:ascii="Times New Roman" w:hAnsi="Times New Roman"/>
          <w:sz w:val="24"/>
          <w:szCs w:val="24"/>
          <w:lang w:eastAsia="en-US"/>
        </w:rPr>
      </w:pPr>
      <w:r w:rsidRPr="008B414B">
        <w:rPr>
          <w:rFonts w:ascii="Times New Roman" w:hAnsi="Times New Roman"/>
          <w:sz w:val="24"/>
          <w:szCs w:val="24"/>
          <w:lang w:eastAsia="en-US"/>
        </w:rPr>
        <w:t>Общая сумма финансирования с 20</w:t>
      </w:r>
      <w:r>
        <w:rPr>
          <w:rFonts w:ascii="Times New Roman" w:hAnsi="Times New Roman"/>
          <w:sz w:val="24"/>
          <w:szCs w:val="24"/>
          <w:lang w:eastAsia="en-US"/>
        </w:rPr>
        <w:t>20</w:t>
      </w:r>
      <w:r w:rsidRPr="008B414B">
        <w:rPr>
          <w:rFonts w:ascii="Times New Roman" w:hAnsi="Times New Roman"/>
          <w:sz w:val="24"/>
          <w:szCs w:val="24"/>
          <w:lang w:eastAsia="en-US"/>
        </w:rPr>
        <w:t xml:space="preserve"> по 20</w:t>
      </w:r>
      <w:r>
        <w:rPr>
          <w:rFonts w:ascii="Times New Roman" w:hAnsi="Times New Roman"/>
          <w:sz w:val="24"/>
          <w:szCs w:val="24"/>
          <w:lang w:eastAsia="en-US"/>
        </w:rPr>
        <w:t xml:space="preserve">28 </w:t>
      </w:r>
      <w:r w:rsidRPr="008B414B">
        <w:rPr>
          <w:rFonts w:ascii="Times New Roman" w:hAnsi="Times New Roman"/>
          <w:sz w:val="24"/>
          <w:szCs w:val="24"/>
          <w:lang w:eastAsia="en-US"/>
        </w:rPr>
        <w:t xml:space="preserve">годы – </w:t>
      </w:r>
      <w:r w:rsidR="007844FF">
        <w:rPr>
          <w:rFonts w:ascii="Times New Roman" w:hAnsi="Times New Roman"/>
          <w:sz w:val="24"/>
          <w:szCs w:val="24"/>
          <w:lang w:eastAsia="en-US"/>
        </w:rPr>
        <w:t>169</w:t>
      </w:r>
      <w:r>
        <w:rPr>
          <w:rFonts w:ascii="Times New Roman" w:hAnsi="Times New Roman"/>
          <w:sz w:val="24"/>
          <w:szCs w:val="24"/>
          <w:lang w:eastAsia="en-US"/>
        </w:rPr>
        <w:t>,9</w:t>
      </w:r>
      <w:r w:rsidRPr="008B414B">
        <w:rPr>
          <w:rFonts w:ascii="Times New Roman" w:hAnsi="Times New Roman"/>
          <w:sz w:val="24"/>
          <w:szCs w:val="24"/>
          <w:lang w:eastAsia="en-US"/>
        </w:rPr>
        <w:t xml:space="preserve"> тыс. руб.</w:t>
      </w:r>
    </w:p>
    <w:p w:rsidR="004D1F8B" w:rsidRPr="008B414B" w:rsidRDefault="004D1F8B" w:rsidP="004D1F8B">
      <w:pPr>
        <w:autoSpaceDN w:val="0"/>
        <w:adjustRightInd w:val="0"/>
        <w:spacing w:after="0" w:line="240" w:lineRule="auto"/>
        <w:ind w:firstLine="426"/>
        <w:jc w:val="both"/>
        <w:rPr>
          <w:rFonts w:ascii="Times New Roman" w:hAnsi="Times New Roman"/>
          <w:sz w:val="24"/>
          <w:szCs w:val="24"/>
          <w:lang w:eastAsia="en-US"/>
        </w:rPr>
      </w:pPr>
      <w:r w:rsidRPr="008B414B">
        <w:rPr>
          <w:rFonts w:ascii="Times New Roman" w:hAnsi="Times New Roman"/>
          <w:sz w:val="24"/>
          <w:szCs w:val="24"/>
          <w:lang w:eastAsia="en-US"/>
        </w:rPr>
        <w:t xml:space="preserve">Финансовое обеспечение подпрограммы (в тыс. рублей) с распределением расходов по годам, источникам финансирования и основным мероприятиям приведено в </w:t>
      </w:r>
      <w:hyperlink r:id="rId8" w:anchor="Par113" w:history="1">
        <w:r w:rsidRPr="008B414B">
          <w:rPr>
            <w:rStyle w:val="a5"/>
            <w:rFonts w:ascii="Times New Roman" w:hAnsi="Times New Roman"/>
            <w:color w:val="000000"/>
            <w:sz w:val="24"/>
            <w:szCs w:val="24"/>
            <w:lang w:eastAsia="en-US"/>
          </w:rPr>
          <w:t>приложениях</w:t>
        </w:r>
      </w:hyperlink>
      <w:r w:rsidRPr="008B414B">
        <w:rPr>
          <w:rFonts w:ascii="Times New Roman" w:hAnsi="Times New Roman"/>
          <w:color w:val="000000"/>
          <w:sz w:val="24"/>
          <w:szCs w:val="24"/>
          <w:lang w:eastAsia="en-US"/>
        </w:rPr>
        <w:t xml:space="preserve"> </w:t>
      </w:r>
      <w:r>
        <w:rPr>
          <w:rFonts w:ascii="Times New Roman" w:hAnsi="Times New Roman"/>
          <w:color w:val="000000"/>
          <w:sz w:val="24"/>
          <w:szCs w:val="24"/>
          <w:lang w:eastAsia="en-US"/>
        </w:rPr>
        <w:t>5</w:t>
      </w:r>
      <w:r w:rsidRPr="008B414B">
        <w:rPr>
          <w:rFonts w:ascii="Times New Roman" w:hAnsi="Times New Roman"/>
          <w:color w:val="000000"/>
          <w:sz w:val="24"/>
          <w:szCs w:val="24"/>
          <w:lang w:eastAsia="en-US"/>
        </w:rPr>
        <w:t xml:space="preserve">, </w:t>
      </w:r>
      <w:r>
        <w:rPr>
          <w:rFonts w:ascii="Times New Roman" w:hAnsi="Times New Roman"/>
          <w:color w:val="000000"/>
          <w:sz w:val="24"/>
          <w:szCs w:val="24"/>
          <w:lang w:eastAsia="en-US"/>
        </w:rPr>
        <w:t>6</w:t>
      </w:r>
      <w:r w:rsidRPr="008B414B">
        <w:rPr>
          <w:rFonts w:ascii="Times New Roman" w:hAnsi="Times New Roman"/>
          <w:color w:val="000000"/>
          <w:sz w:val="24"/>
          <w:szCs w:val="24"/>
          <w:lang w:eastAsia="en-US"/>
        </w:rPr>
        <w:t>.</w:t>
      </w:r>
    </w:p>
    <w:p w:rsidR="004D1F8B" w:rsidRPr="008B414B" w:rsidRDefault="004D1F8B" w:rsidP="004D1F8B">
      <w:pPr>
        <w:autoSpaceDN w:val="0"/>
        <w:adjustRightInd w:val="0"/>
        <w:spacing w:after="0" w:line="240" w:lineRule="auto"/>
        <w:ind w:firstLine="426"/>
        <w:jc w:val="both"/>
        <w:rPr>
          <w:rFonts w:ascii="Times New Roman" w:hAnsi="Times New Roman"/>
          <w:sz w:val="24"/>
          <w:szCs w:val="24"/>
          <w:lang w:eastAsia="en-US"/>
        </w:rPr>
      </w:pPr>
      <w:r w:rsidRPr="008B414B">
        <w:rPr>
          <w:rFonts w:ascii="Times New Roman" w:hAnsi="Times New Roman"/>
          <w:sz w:val="24"/>
          <w:szCs w:val="24"/>
          <w:lang w:eastAsia="en-US"/>
        </w:rPr>
        <w:t xml:space="preserve">В ходе реализации подпрограммы при необходимости допускается корректировка плановых значений финансирования в установленном порядке. </w:t>
      </w:r>
    </w:p>
    <w:p w:rsidR="004D1F8B" w:rsidRPr="008B414B" w:rsidRDefault="004D1F8B" w:rsidP="004D1F8B">
      <w:pPr>
        <w:keepNext/>
        <w:shd w:val="clear" w:color="auto" w:fill="FFFFFF"/>
        <w:tabs>
          <w:tab w:val="left" w:pos="1276"/>
        </w:tabs>
        <w:spacing w:after="0" w:line="240" w:lineRule="auto"/>
        <w:jc w:val="center"/>
        <w:rPr>
          <w:rFonts w:ascii="Times New Roman" w:hAnsi="Times New Roman"/>
          <w:b/>
          <w:sz w:val="24"/>
          <w:szCs w:val="24"/>
        </w:rPr>
      </w:pPr>
    </w:p>
    <w:p w:rsidR="004D1F8B" w:rsidRPr="008B414B" w:rsidRDefault="004D1F8B" w:rsidP="004D1F8B">
      <w:pPr>
        <w:keepNext/>
        <w:shd w:val="clear" w:color="auto" w:fill="FFFFFF"/>
        <w:tabs>
          <w:tab w:val="left" w:pos="1276"/>
        </w:tabs>
        <w:spacing w:after="0" w:line="240" w:lineRule="auto"/>
        <w:ind w:firstLine="426"/>
        <w:rPr>
          <w:rFonts w:ascii="Times New Roman" w:hAnsi="Times New Roman"/>
          <w:b/>
          <w:sz w:val="24"/>
          <w:szCs w:val="24"/>
        </w:rPr>
      </w:pPr>
      <w:r w:rsidRPr="008B414B">
        <w:rPr>
          <w:rFonts w:ascii="Times New Roman" w:hAnsi="Times New Roman"/>
          <w:b/>
          <w:sz w:val="24"/>
          <w:szCs w:val="24"/>
        </w:rPr>
        <w:t>3.9. Анализ рисков и описание мер управления рисками</w:t>
      </w:r>
    </w:p>
    <w:p w:rsidR="004D1F8B" w:rsidRPr="008B414B" w:rsidRDefault="004D1F8B" w:rsidP="004D1F8B">
      <w:pPr>
        <w:shd w:val="clear" w:color="auto" w:fill="FFFFFF"/>
        <w:spacing w:after="0" w:line="240" w:lineRule="auto"/>
        <w:ind w:firstLine="426"/>
        <w:jc w:val="both"/>
        <w:rPr>
          <w:rFonts w:ascii="Times New Roman" w:hAnsi="Times New Roman"/>
          <w:sz w:val="24"/>
          <w:szCs w:val="24"/>
        </w:rPr>
      </w:pPr>
      <w:r w:rsidRPr="008B414B">
        <w:rPr>
          <w:rFonts w:ascii="Times New Roman" w:hAnsi="Times New Roman"/>
          <w:sz w:val="24"/>
          <w:szCs w:val="24"/>
        </w:rPr>
        <w:t xml:space="preserve">Финансовые риски связаны с ограниченностью бюджетных ресурсов на цели реализации подпрограммы. В качестве дополнительного финансирования планируется привлекать средства на реализацию </w:t>
      </w:r>
      <w:r w:rsidRPr="008B414B">
        <w:rPr>
          <w:rFonts w:ascii="Times New Roman" w:hAnsi="Times New Roman"/>
          <w:bCs/>
          <w:sz w:val="24"/>
          <w:szCs w:val="24"/>
        </w:rPr>
        <w:t xml:space="preserve">программ (проектов) в области </w:t>
      </w:r>
      <w:r w:rsidRPr="008B414B">
        <w:rPr>
          <w:rFonts w:ascii="Times New Roman" w:hAnsi="Times New Roman"/>
          <w:sz w:val="24"/>
          <w:szCs w:val="24"/>
        </w:rPr>
        <w:t>популяризации национальных культур</w:t>
      </w:r>
      <w:r w:rsidRPr="008B414B">
        <w:rPr>
          <w:rFonts w:ascii="Times New Roman" w:hAnsi="Times New Roman"/>
          <w:bCs/>
          <w:sz w:val="24"/>
          <w:szCs w:val="24"/>
        </w:rPr>
        <w:t xml:space="preserve"> из бюджета Удмуртской Республики на конкурсной основе в виде субсидий на реализацию </w:t>
      </w:r>
      <w:r w:rsidRPr="008B414B">
        <w:rPr>
          <w:rFonts w:ascii="Times New Roman" w:hAnsi="Times New Roman"/>
          <w:sz w:val="24"/>
          <w:szCs w:val="24"/>
        </w:rPr>
        <w:t>программ (проектов) некоммерческих организаций.</w:t>
      </w:r>
    </w:p>
    <w:p w:rsidR="004D1F8B" w:rsidRPr="008B414B" w:rsidRDefault="004D1F8B" w:rsidP="004D1F8B">
      <w:pPr>
        <w:shd w:val="clear" w:color="auto" w:fill="FFFFFF"/>
        <w:spacing w:after="0" w:line="240" w:lineRule="auto"/>
        <w:ind w:firstLine="426"/>
        <w:jc w:val="both"/>
        <w:rPr>
          <w:rFonts w:ascii="Times New Roman" w:hAnsi="Times New Roman"/>
          <w:sz w:val="24"/>
          <w:szCs w:val="24"/>
        </w:rPr>
      </w:pPr>
      <w:r w:rsidRPr="008B414B">
        <w:rPr>
          <w:rFonts w:ascii="Times New Roman" w:hAnsi="Times New Roman"/>
          <w:sz w:val="24"/>
          <w:szCs w:val="24"/>
        </w:rPr>
        <w:t xml:space="preserve">Организационные риски связаны с необходимостью координации деятельности большого числа участников, в том числе органы местного самоуправления поселений, общественные центры национальных культур, население. </w:t>
      </w:r>
    </w:p>
    <w:p w:rsidR="004D1F8B" w:rsidRPr="008B414B" w:rsidRDefault="004D1F8B" w:rsidP="004D1F8B">
      <w:pPr>
        <w:shd w:val="clear" w:color="auto" w:fill="FFFFFF"/>
        <w:spacing w:after="0" w:line="240" w:lineRule="auto"/>
        <w:ind w:firstLine="426"/>
        <w:jc w:val="both"/>
        <w:rPr>
          <w:rFonts w:ascii="Times New Roman" w:hAnsi="Times New Roman"/>
          <w:sz w:val="24"/>
          <w:szCs w:val="24"/>
        </w:rPr>
      </w:pPr>
      <w:r w:rsidRPr="008B414B">
        <w:rPr>
          <w:rFonts w:ascii="Times New Roman" w:hAnsi="Times New Roman"/>
          <w:sz w:val="24"/>
          <w:szCs w:val="24"/>
        </w:rPr>
        <w:t>Для управления риском будут использоваться следующие меры:</w:t>
      </w:r>
    </w:p>
    <w:p w:rsidR="004D1F8B" w:rsidRDefault="004D1F8B" w:rsidP="004D1F8B">
      <w:pPr>
        <w:pStyle w:val="a3"/>
        <w:shd w:val="clear" w:color="auto" w:fill="FFFFFF"/>
        <w:tabs>
          <w:tab w:val="left" w:pos="1134"/>
        </w:tabs>
        <w:spacing w:before="0" w:beforeAutospacing="0" w:after="0" w:afterAutospacing="0"/>
        <w:ind w:firstLine="426"/>
        <w:contextualSpacing/>
        <w:jc w:val="both"/>
      </w:pPr>
      <w:r w:rsidRPr="008B414B">
        <w:t>- составление планов работ, закрепление ответственности за выполнение мероприятий за конкретными исполнителями;</w:t>
      </w:r>
    </w:p>
    <w:p w:rsidR="004D1F8B" w:rsidRPr="008B414B" w:rsidRDefault="004D1F8B" w:rsidP="004D1F8B">
      <w:pPr>
        <w:pStyle w:val="a3"/>
        <w:shd w:val="clear" w:color="auto" w:fill="FFFFFF"/>
        <w:tabs>
          <w:tab w:val="left" w:pos="1134"/>
        </w:tabs>
        <w:spacing w:before="0" w:beforeAutospacing="0" w:after="0" w:afterAutospacing="0"/>
        <w:ind w:firstLine="426"/>
        <w:contextualSpacing/>
        <w:jc w:val="both"/>
      </w:pPr>
      <w:r w:rsidRPr="008B414B">
        <w:t xml:space="preserve">- закрепление персональной ответственности за достижение  целевых показателей (индикаторов) муниципальной программы за руководителями и специалистами Администрации </w:t>
      </w:r>
      <w:r>
        <w:t>Кизнерского района;</w:t>
      </w:r>
    </w:p>
    <w:p w:rsidR="004D1F8B" w:rsidRPr="008B414B" w:rsidRDefault="004D1F8B" w:rsidP="004D1F8B">
      <w:pPr>
        <w:pStyle w:val="a3"/>
        <w:shd w:val="clear" w:color="auto" w:fill="FFFFFF"/>
        <w:tabs>
          <w:tab w:val="left" w:pos="1134"/>
        </w:tabs>
        <w:spacing w:before="0" w:beforeAutospacing="0" w:after="0" w:afterAutospacing="0"/>
        <w:ind w:firstLine="426"/>
        <w:contextualSpacing/>
        <w:jc w:val="both"/>
      </w:pPr>
      <w:r w:rsidRPr="008B414B">
        <w:t>- информирование населения о мероприятиях по популяризации национальных культур.</w:t>
      </w:r>
    </w:p>
    <w:p w:rsidR="004D1F8B" w:rsidRDefault="004D1F8B" w:rsidP="004D1F8B">
      <w:pPr>
        <w:autoSpaceDN w:val="0"/>
        <w:spacing w:after="0" w:line="240" w:lineRule="auto"/>
        <w:ind w:firstLine="426"/>
        <w:jc w:val="both"/>
        <w:rPr>
          <w:rFonts w:ascii="Times New Roman" w:hAnsi="Times New Roman"/>
          <w:sz w:val="24"/>
          <w:szCs w:val="24"/>
        </w:rPr>
      </w:pPr>
      <w:r w:rsidRPr="008B414B">
        <w:rPr>
          <w:rFonts w:ascii="Times New Roman" w:hAnsi="Times New Roman"/>
          <w:sz w:val="24"/>
          <w:szCs w:val="24"/>
        </w:rPr>
        <w:t>Риски реализации муниципальной подпрограммы, а также соответствующие меры по управлению данными рисками:</w:t>
      </w:r>
    </w:p>
    <w:p w:rsidR="004D1F8B" w:rsidRPr="008B414B" w:rsidRDefault="004D1F8B" w:rsidP="004D1F8B">
      <w:pPr>
        <w:autoSpaceDN w:val="0"/>
        <w:spacing w:after="0" w:line="240" w:lineRule="auto"/>
        <w:ind w:firstLine="426"/>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91"/>
        <w:gridCol w:w="5363"/>
      </w:tblGrid>
      <w:tr w:rsidR="004D1F8B" w:rsidRPr="00B31E63" w:rsidTr="00D274AF">
        <w:tc>
          <w:tcPr>
            <w:tcW w:w="0" w:type="auto"/>
          </w:tcPr>
          <w:p w:rsidR="004D1F8B" w:rsidRPr="00B31E63" w:rsidRDefault="004D1F8B" w:rsidP="00D274AF">
            <w:pPr>
              <w:overflowPunct w:val="0"/>
              <w:autoSpaceDN w:val="0"/>
              <w:adjustRightInd w:val="0"/>
              <w:spacing w:after="0" w:line="240" w:lineRule="auto"/>
              <w:ind w:firstLine="426"/>
              <w:jc w:val="center"/>
              <w:textAlignment w:val="baseline"/>
              <w:rPr>
                <w:rFonts w:ascii="Times New Roman" w:hAnsi="Times New Roman"/>
                <w:sz w:val="24"/>
                <w:szCs w:val="24"/>
              </w:rPr>
            </w:pPr>
            <w:r w:rsidRPr="008B414B">
              <w:rPr>
                <w:rFonts w:ascii="Times New Roman" w:hAnsi="Times New Roman"/>
                <w:sz w:val="24"/>
                <w:szCs w:val="24"/>
              </w:rPr>
              <w:t xml:space="preserve"> </w:t>
            </w:r>
            <w:r w:rsidRPr="00B31E63">
              <w:rPr>
                <w:rFonts w:ascii="Times New Roman" w:hAnsi="Times New Roman"/>
                <w:sz w:val="24"/>
                <w:szCs w:val="24"/>
              </w:rPr>
              <w:t>Вид риска</w:t>
            </w:r>
          </w:p>
        </w:tc>
        <w:tc>
          <w:tcPr>
            <w:tcW w:w="0" w:type="auto"/>
          </w:tcPr>
          <w:p w:rsidR="004D1F8B" w:rsidRPr="00B31E63" w:rsidRDefault="004D1F8B" w:rsidP="00D274AF">
            <w:pPr>
              <w:overflowPunct w:val="0"/>
              <w:autoSpaceDN w:val="0"/>
              <w:adjustRightInd w:val="0"/>
              <w:spacing w:after="0" w:line="240" w:lineRule="auto"/>
              <w:ind w:firstLine="426"/>
              <w:jc w:val="center"/>
              <w:textAlignment w:val="baseline"/>
              <w:rPr>
                <w:rFonts w:ascii="Times New Roman" w:hAnsi="Times New Roman"/>
                <w:sz w:val="24"/>
                <w:szCs w:val="24"/>
              </w:rPr>
            </w:pPr>
            <w:r w:rsidRPr="00B31E63">
              <w:rPr>
                <w:rFonts w:ascii="Times New Roman" w:hAnsi="Times New Roman"/>
                <w:sz w:val="24"/>
                <w:szCs w:val="24"/>
              </w:rPr>
              <w:t>Меры по управлению рисками</w:t>
            </w:r>
          </w:p>
        </w:tc>
      </w:tr>
      <w:tr w:rsidR="004D1F8B" w:rsidRPr="00B31E63" w:rsidTr="00D274AF">
        <w:tc>
          <w:tcPr>
            <w:tcW w:w="0" w:type="auto"/>
          </w:tcPr>
          <w:p w:rsidR="004D1F8B" w:rsidRPr="00B31E63" w:rsidRDefault="004D1F8B" w:rsidP="00D274AF">
            <w:pPr>
              <w:overflowPunct w:val="0"/>
              <w:autoSpaceDN w:val="0"/>
              <w:adjustRightInd w:val="0"/>
              <w:spacing w:after="0" w:line="240" w:lineRule="auto"/>
              <w:jc w:val="both"/>
              <w:textAlignment w:val="baseline"/>
              <w:rPr>
                <w:rFonts w:ascii="Times New Roman" w:hAnsi="Times New Roman"/>
                <w:sz w:val="24"/>
                <w:szCs w:val="24"/>
              </w:rPr>
            </w:pPr>
            <w:r w:rsidRPr="00B31E63">
              <w:rPr>
                <w:rFonts w:ascii="Times New Roman" w:hAnsi="Times New Roman"/>
                <w:sz w:val="24"/>
                <w:szCs w:val="24"/>
              </w:rPr>
              <w:t>Отсутствие финансирования либо финансирование в недостаточном объеме мероприятий муниципальной подпрограммы</w:t>
            </w:r>
          </w:p>
        </w:tc>
        <w:tc>
          <w:tcPr>
            <w:tcW w:w="0" w:type="auto"/>
          </w:tcPr>
          <w:p w:rsidR="004D1F8B" w:rsidRDefault="004D1F8B" w:rsidP="00D274AF">
            <w:pPr>
              <w:overflowPunct w:val="0"/>
              <w:autoSpaceDN w:val="0"/>
              <w:adjustRightInd w:val="0"/>
              <w:spacing w:after="0" w:line="240" w:lineRule="auto"/>
              <w:jc w:val="both"/>
              <w:textAlignment w:val="baseline"/>
              <w:rPr>
                <w:rFonts w:ascii="Times New Roman" w:hAnsi="Times New Roman"/>
                <w:sz w:val="24"/>
                <w:szCs w:val="24"/>
              </w:rPr>
            </w:pPr>
            <w:r w:rsidRPr="00B31E63">
              <w:rPr>
                <w:rFonts w:ascii="Times New Roman" w:hAnsi="Times New Roman"/>
                <w:sz w:val="24"/>
                <w:szCs w:val="24"/>
              </w:rPr>
              <w:t>Определение приоритетных направлений реализации муниципальной подпрограммы, оперативное внесение соответствующих корректировок в муниципальную подпрограмму</w:t>
            </w:r>
          </w:p>
          <w:p w:rsidR="004D1F8B" w:rsidRDefault="004D1F8B" w:rsidP="00D274AF">
            <w:pPr>
              <w:overflowPunct w:val="0"/>
              <w:autoSpaceDN w:val="0"/>
              <w:adjustRightInd w:val="0"/>
              <w:spacing w:after="0" w:line="240" w:lineRule="auto"/>
              <w:jc w:val="both"/>
              <w:textAlignment w:val="baseline"/>
              <w:rPr>
                <w:rFonts w:ascii="Times New Roman" w:hAnsi="Times New Roman"/>
                <w:sz w:val="24"/>
                <w:szCs w:val="24"/>
              </w:rPr>
            </w:pPr>
          </w:p>
          <w:p w:rsidR="004D1F8B" w:rsidRDefault="004D1F8B" w:rsidP="00D274AF">
            <w:pPr>
              <w:overflowPunct w:val="0"/>
              <w:autoSpaceDN w:val="0"/>
              <w:adjustRightInd w:val="0"/>
              <w:spacing w:after="0" w:line="240" w:lineRule="auto"/>
              <w:jc w:val="both"/>
              <w:textAlignment w:val="baseline"/>
              <w:rPr>
                <w:rFonts w:ascii="Times New Roman" w:hAnsi="Times New Roman"/>
                <w:sz w:val="24"/>
                <w:szCs w:val="24"/>
              </w:rPr>
            </w:pPr>
          </w:p>
          <w:p w:rsidR="004D1F8B" w:rsidRDefault="004D1F8B" w:rsidP="00D274AF">
            <w:pPr>
              <w:overflowPunct w:val="0"/>
              <w:autoSpaceDN w:val="0"/>
              <w:adjustRightInd w:val="0"/>
              <w:spacing w:after="0" w:line="240" w:lineRule="auto"/>
              <w:jc w:val="both"/>
              <w:textAlignment w:val="baseline"/>
              <w:rPr>
                <w:rFonts w:ascii="Times New Roman" w:hAnsi="Times New Roman"/>
                <w:sz w:val="24"/>
                <w:szCs w:val="24"/>
              </w:rPr>
            </w:pPr>
          </w:p>
          <w:p w:rsidR="004D1F8B" w:rsidRPr="00B31E63" w:rsidRDefault="004D1F8B" w:rsidP="00D274AF">
            <w:pPr>
              <w:overflowPunct w:val="0"/>
              <w:autoSpaceDN w:val="0"/>
              <w:adjustRightInd w:val="0"/>
              <w:spacing w:after="0" w:line="240" w:lineRule="auto"/>
              <w:jc w:val="both"/>
              <w:textAlignment w:val="baseline"/>
              <w:rPr>
                <w:rFonts w:ascii="Times New Roman" w:hAnsi="Times New Roman"/>
                <w:sz w:val="24"/>
                <w:szCs w:val="24"/>
              </w:rPr>
            </w:pPr>
          </w:p>
        </w:tc>
      </w:tr>
      <w:tr w:rsidR="004D1F8B" w:rsidRPr="00B31E63" w:rsidTr="00D274AF">
        <w:tc>
          <w:tcPr>
            <w:tcW w:w="0" w:type="auto"/>
          </w:tcPr>
          <w:p w:rsidR="004D1F8B" w:rsidRPr="00B31E63" w:rsidRDefault="004D1F8B" w:rsidP="00D274AF">
            <w:pPr>
              <w:overflowPunct w:val="0"/>
              <w:autoSpaceDN w:val="0"/>
              <w:adjustRightInd w:val="0"/>
              <w:spacing w:after="0" w:line="240" w:lineRule="auto"/>
              <w:jc w:val="both"/>
              <w:textAlignment w:val="baseline"/>
              <w:rPr>
                <w:rFonts w:ascii="Times New Roman" w:hAnsi="Times New Roman"/>
                <w:sz w:val="24"/>
                <w:szCs w:val="24"/>
              </w:rPr>
            </w:pPr>
            <w:r w:rsidRPr="00B31E63">
              <w:rPr>
                <w:rFonts w:ascii="Times New Roman" w:hAnsi="Times New Roman"/>
                <w:sz w:val="24"/>
                <w:szCs w:val="24"/>
              </w:rPr>
              <w:t>Возможное изменение федерального и регионального законодательства</w:t>
            </w:r>
          </w:p>
        </w:tc>
        <w:tc>
          <w:tcPr>
            <w:tcW w:w="0" w:type="auto"/>
          </w:tcPr>
          <w:p w:rsidR="004D1F8B" w:rsidRPr="00B31E63" w:rsidRDefault="004D1F8B" w:rsidP="00D274AF">
            <w:pPr>
              <w:overflowPunct w:val="0"/>
              <w:autoSpaceDN w:val="0"/>
              <w:adjustRightInd w:val="0"/>
              <w:spacing w:after="0" w:line="240" w:lineRule="auto"/>
              <w:jc w:val="both"/>
              <w:textAlignment w:val="baseline"/>
              <w:rPr>
                <w:rFonts w:ascii="Times New Roman" w:hAnsi="Times New Roman"/>
                <w:sz w:val="24"/>
                <w:szCs w:val="24"/>
              </w:rPr>
            </w:pPr>
            <w:r w:rsidRPr="00B31E63">
              <w:rPr>
                <w:rFonts w:ascii="Times New Roman" w:hAnsi="Times New Roman"/>
                <w:sz w:val="24"/>
                <w:szCs w:val="24"/>
              </w:rPr>
              <w:t xml:space="preserve">Внесение изменений в действующие правовые акты и (или) принятие новых правовых актов </w:t>
            </w:r>
            <w:r>
              <w:rPr>
                <w:rFonts w:ascii="Times New Roman" w:hAnsi="Times New Roman"/>
                <w:sz w:val="24"/>
                <w:szCs w:val="24"/>
              </w:rPr>
              <w:t>Кизнерского района</w:t>
            </w:r>
            <w:r w:rsidRPr="00B31E63">
              <w:rPr>
                <w:rFonts w:ascii="Times New Roman" w:hAnsi="Times New Roman"/>
                <w:sz w:val="24"/>
                <w:szCs w:val="24"/>
              </w:rPr>
              <w:t xml:space="preserve">, касающихся сферы реализации муниципальной подпрограммы </w:t>
            </w:r>
          </w:p>
        </w:tc>
      </w:tr>
      <w:tr w:rsidR="004D1F8B" w:rsidRPr="00B31E63" w:rsidTr="00D274AF">
        <w:tc>
          <w:tcPr>
            <w:tcW w:w="0" w:type="auto"/>
          </w:tcPr>
          <w:p w:rsidR="004D1F8B" w:rsidRPr="00B31E63" w:rsidRDefault="004D1F8B" w:rsidP="00D274AF">
            <w:pPr>
              <w:overflowPunct w:val="0"/>
              <w:autoSpaceDN w:val="0"/>
              <w:adjustRightInd w:val="0"/>
              <w:spacing w:after="0" w:line="240" w:lineRule="auto"/>
              <w:jc w:val="both"/>
              <w:textAlignment w:val="baseline"/>
              <w:rPr>
                <w:rFonts w:ascii="Times New Roman" w:hAnsi="Times New Roman"/>
                <w:sz w:val="24"/>
                <w:szCs w:val="24"/>
              </w:rPr>
            </w:pPr>
            <w:r w:rsidRPr="00B31E63">
              <w:rPr>
                <w:rFonts w:ascii="Times New Roman" w:hAnsi="Times New Roman"/>
                <w:sz w:val="24"/>
                <w:szCs w:val="24"/>
              </w:rPr>
              <w:t>Неисполнение (некачественное исполнение) мероприятий соисполнителями, участвующими в реализации муниципальной подпрограммы</w:t>
            </w:r>
          </w:p>
        </w:tc>
        <w:tc>
          <w:tcPr>
            <w:tcW w:w="0" w:type="auto"/>
          </w:tcPr>
          <w:p w:rsidR="004D1F8B" w:rsidRPr="00B31E63" w:rsidRDefault="004D1F8B" w:rsidP="00D274AF">
            <w:pPr>
              <w:overflowPunct w:val="0"/>
              <w:autoSpaceDN w:val="0"/>
              <w:adjustRightInd w:val="0"/>
              <w:spacing w:after="0" w:line="240" w:lineRule="auto"/>
              <w:jc w:val="both"/>
              <w:textAlignment w:val="baseline"/>
              <w:rPr>
                <w:rFonts w:ascii="Times New Roman" w:hAnsi="Times New Roman"/>
                <w:sz w:val="24"/>
                <w:szCs w:val="24"/>
              </w:rPr>
            </w:pPr>
            <w:r w:rsidRPr="00B31E63">
              <w:rPr>
                <w:rFonts w:ascii="Times New Roman" w:hAnsi="Times New Roman"/>
                <w:sz w:val="24"/>
                <w:szCs w:val="24"/>
              </w:rPr>
              <w:t xml:space="preserve">Мониторинг поэтапного исполнения соисполнителями мероприятий муниципальной подпрограммы </w:t>
            </w:r>
          </w:p>
          <w:p w:rsidR="004D1F8B" w:rsidRPr="00B31E63" w:rsidRDefault="004D1F8B" w:rsidP="00D274AF">
            <w:pPr>
              <w:overflowPunct w:val="0"/>
              <w:autoSpaceDN w:val="0"/>
              <w:adjustRightInd w:val="0"/>
              <w:spacing w:after="0" w:line="240" w:lineRule="auto"/>
              <w:jc w:val="both"/>
              <w:textAlignment w:val="baseline"/>
              <w:rPr>
                <w:rFonts w:ascii="Times New Roman" w:hAnsi="Times New Roman"/>
                <w:sz w:val="24"/>
                <w:szCs w:val="24"/>
              </w:rPr>
            </w:pPr>
          </w:p>
        </w:tc>
      </w:tr>
      <w:tr w:rsidR="004D1F8B" w:rsidRPr="00B31E63" w:rsidTr="00D274AF">
        <w:tc>
          <w:tcPr>
            <w:tcW w:w="0" w:type="auto"/>
          </w:tcPr>
          <w:p w:rsidR="004D1F8B" w:rsidRPr="00B31E63" w:rsidRDefault="004D1F8B" w:rsidP="00D274AF">
            <w:pPr>
              <w:overflowPunct w:val="0"/>
              <w:autoSpaceDN w:val="0"/>
              <w:adjustRightInd w:val="0"/>
              <w:spacing w:after="0" w:line="240" w:lineRule="auto"/>
              <w:jc w:val="both"/>
              <w:textAlignment w:val="baseline"/>
              <w:rPr>
                <w:rFonts w:ascii="Times New Roman" w:hAnsi="Times New Roman"/>
                <w:sz w:val="24"/>
                <w:szCs w:val="24"/>
              </w:rPr>
            </w:pPr>
            <w:r w:rsidRPr="00B31E63">
              <w:rPr>
                <w:rFonts w:ascii="Times New Roman" w:hAnsi="Times New Roman"/>
                <w:sz w:val="24"/>
                <w:szCs w:val="24"/>
              </w:rPr>
              <w:t>Потеря актуальности мероприятий подпрограммы</w:t>
            </w:r>
          </w:p>
        </w:tc>
        <w:tc>
          <w:tcPr>
            <w:tcW w:w="0" w:type="auto"/>
          </w:tcPr>
          <w:p w:rsidR="004D1F8B" w:rsidRPr="00B31E63" w:rsidRDefault="004D1F8B" w:rsidP="00D274AF">
            <w:pPr>
              <w:overflowPunct w:val="0"/>
              <w:autoSpaceDN w:val="0"/>
              <w:adjustRightInd w:val="0"/>
              <w:spacing w:after="0" w:line="240" w:lineRule="auto"/>
              <w:jc w:val="both"/>
              <w:textAlignment w:val="baseline"/>
              <w:rPr>
                <w:rFonts w:ascii="Times New Roman" w:hAnsi="Times New Roman"/>
                <w:sz w:val="24"/>
                <w:szCs w:val="24"/>
              </w:rPr>
            </w:pPr>
            <w:r w:rsidRPr="00B31E63">
              <w:rPr>
                <w:rFonts w:ascii="Times New Roman" w:hAnsi="Times New Roman"/>
                <w:sz w:val="24"/>
                <w:szCs w:val="24"/>
              </w:rPr>
              <w:t>- мониторинг эффективности реализуемых программных мероприятий;</w:t>
            </w:r>
          </w:p>
          <w:p w:rsidR="004D1F8B" w:rsidRPr="00B31E63" w:rsidRDefault="004D1F8B" w:rsidP="00D274AF">
            <w:pPr>
              <w:overflowPunct w:val="0"/>
              <w:autoSpaceDN w:val="0"/>
              <w:adjustRightInd w:val="0"/>
              <w:spacing w:after="0" w:line="240" w:lineRule="auto"/>
              <w:jc w:val="both"/>
              <w:textAlignment w:val="baseline"/>
              <w:rPr>
                <w:rFonts w:ascii="Times New Roman" w:hAnsi="Times New Roman"/>
                <w:sz w:val="24"/>
                <w:szCs w:val="24"/>
              </w:rPr>
            </w:pPr>
            <w:r w:rsidRPr="00B31E63">
              <w:rPr>
                <w:rFonts w:ascii="Times New Roman" w:hAnsi="Times New Roman"/>
                <w:sz w:val="24"/>
                <w:szCs w:val="24"/>
              </w:rPr>
              <w:t>- реализация в случае необходимости новых мероприятий за счет перераспределения средств внутри подпрограммы</w:t>
            </w:r>
          </w:p>
        </w:tc>
      </w:tr>
    </w:tbl>
    <w:p w:rsidR="004D1F8B" w:rsidRDefault="004D1F8B" w:rsidP="004D1F8B">
      <w:pPr>
        <w:keepNext/>
        <w:shd w:val="clear" w:color="auto" w:fill="FFFFFF"/>
        <w:tabs>
          <w:tab w:val="left" w:pos="1276"/>
        </w:tabs>
        <w:spacing w:after="0" w:line="240" w:lineRule="auto"/>
        <w:ind w:firstLine="426"/>
        <w:jc w:val="both"/>
        <w:rPr>
          <w:rFonts w:ascii="Times New Roman" w:hAnsi="Times New Roman"/>
          <w:b/>
          <w:sz w:val="24"/>
          <w:szCs w:val="24"/>
        </w:rPr>
      </w:pPr>
    </w:p>
    <w:p w:rsidR="004D1F8B" w:rsidRPr="008B414B" w:rsidRDefault="004D1F8B" w:rsidP="004D1F8B">
      <w:pPr>
        <w:keepNext/>
        <w:shd w:val="clear" w:color="auto" w:fill="FFFFFF"/>
        <w:tabs>
          <w:tab w:val="left" w:pos="1276"/>
        </w:tabs>
        <w:spacing w:after="0" w:line="240" w:lineRule="auto"/>
        <w:ind w:firstLine="426"/>
        <w:jc w:val="both"/>
        <w:rPr>
          <w:rFonts w:ascii="Times New Roman" w:hAnsi="Times New Roman"/>
          <w:b/>
          <w:sz w:val="24"/>
          <w:szCs w:val="24"/>
        </w:rPr>
      </w:pPr>
      <w:r w:rsidRPr="008B414B">
        <w:rPr>
          <w:rFonts w:ascii="Times New Roman" w:hAnsi="Times New Roman"/>
          <w:b/>
          <w:sz w:val="24"/>
          <w:szCs w:val="24"/>
        </w:rPr>
        <w:t>3.10. Конечные результаты реализации муниципальной подпрограммы, оценка планируемой эффективности ее реализации.</w:t>
      </w:r>
    </w:p>
    <w:p w:rsidR="004D1F8B" w:rsidRPr="008B414B" w:rsidRDefault="004D1F8B" w:rsidP="004D1F8B">
      <w:pPr>
        <w:autoSpaceDN w:val="0"/>
        <w:adjustRightInd w:val="0"/>
        <w:spacing w:after="0" w:line="240" w:lineRule="auto"/>
        <w:ind w:firstLine="426"/>
        <w:jc w:val="both"/>
        <w:rPr>
          <w:rFonts w:ascii="Times New Roman" w:hAnsi="Times New Roman"/>
          <w:sz w:val="24"/>
          <w:szCs w:val="24"/>
          <w:lang w:eastAsia="en-US"/>
        </w:rPr>
      </w:pPr>
      <w:proofErr w:type="gramStart"/>
      <w:r w:rsidRPr="008B414B">
        <w:rPr>
          <w:rFonts w:ascii="Times New Roman" w:hAnsi="Times New Roman"/>
          <w:sz w:val="24"/>
          <w:szCs w:val="24"/>
          <w:lang w:eastAsia="en-US"/>
        </w:rPr>
        <w:t>Утверждение и внедрение мероприятий подпрограммы создаст условия для усиления антитеррористической  защиты   социальных объектов, объектов  массового пребывания людей; формирования установок толерантного сознания, определяющего  устойчивость  поведения   в   обществе  отдельных личностей и  социальных  групп  как  основы  гражданского согласия в демократическом государстве; методического и информационного обеспечения деятельности образовательных  учреждений  по формированию  толерантного  сознания  и  профилактике  терроризма и экстремизма;</w:t>
      </w:r>
      <w:proofErr w:type="gramEnd"/>
      <w:r w:rsidRPr="008B414B">
        <w:rPr>
          <w:rFonts w:ascii="Times New Roman" w:hAnsi="Times New Roman"/>
          <w:sz w:val="24"/>
          <w:szCs w:val="24"/>
          <w:lang w:eastAsia="en-US"/>
        </w:rPr>
        <w:t xml:space="preserve"> формирования духовно-нравственной личности, свободной от националистических предрассудков; проведения воспитательной, пропагандистской работы с населением, направленной на предупреждение террористической и экстремистской деятельности, повышение бдительности населения.</w:t>
      </w:r>
    </w:p>
    <w:p w:rsidR="004D1F8B" w:rsidRPr="008B414B" w:rsidRDefault="004D1F8B" w:rsidP="004D1F8B">
      <w:pPr>
        <w:pStyle w:val="a3"/>
        <w:shd w:val="clear" w:color="auto" w:fill="FFFFFF"/>
        <w:tabs>
          <w:tab w:val="left" w:pos="317"/>
        </w:tabs>
        <w:spacing w:before="0" w:beforeAutospacing="0" w:after="0" w:afterAutospacing="0"/>
        <w:ind w:left="33" w:firstLine="426"/>
        <w:jc w:val="both"/>
      </w:pPr>
      <w:r w:rsidRPr="008B414B">
        <w:t xml:space="preserve">1. На территории Кизнерского  района будет действовать 4 </w:t>
      </w:r>
      <w:r w:rsidR="007844FF">
        <w:t>общественных центра</w:t>
      </w:r>
      <w:r w:rsidRPr="008B414B">
        <w:t xml:space="preserve"> национальных культур;</w:t>
      </w:r>
    </w:p>
    <w:p w:rsidR="004D1F8B" w:rsidRPr="008B414B" w:rsidRDefault="004D1F8B" w:rsidP="004D1F8B">
      <w:pPr>
        <w:pStyle w:val="a3"/>
        <w:shd w:val="clear" w:color="auto" w:fill="FFFFFF"/>
        <w:tabs>
          <w:tab w:val="left" w:pos="317"/>
        </w:tabs>
        <w:spacing w:before="0" w:beforeAutospacing="0" w:after="0" w:afterAutospacing="0"/>
        <w:ind w:left="33" w:firstLine="426"/>
        <w:jc w:val="both"/>
      </w:pPr>
      <w:r w:rsidRPr="008B414B">
        <w:lastRenderedPageBreak/>
        <w:t xml:space="preserve">2. Общественные центры национальных культур будут созданы в 3-х </w:t>
      </w:r>
      <w:r>
        <w:t>территориальных отделах</w:t>
      </w:r>
      <w:r w:rsidRPr="008B414B">
        <w:t xml:space="preserve"> Кизнерского  района;</w:t>
      </w:r>
    </w:p>
    <w:p w:rsidR="004D1F8B" w:rsidRPr="008B414B" w:rsidRDefault="004D1F8B" w:rsidP="004D1F8B">
      <w:pPr>
        <w:pStyle w:val="a3"/>
        <w:shd w:val="clear" w:color="auto" w:fill="FFFFFF"/>
        <w:tabs>
          <w:tab w:val="left" w:pos="317"/>
        </w:tabs>
        <w:spacing w:before="0" w:beforeAutospacing="0" w:after="0" w:afterAutospacing="0"/>
        <w:ind w:left="33" w:firstLine="426"/>
        <w:jc w:val="both"/>
      </w:pPr>
      <w:r w:rsidRPr="008B414B">
        <w:t>3. Численность участников мероприятий, направленных на популяризацию национальных культур, составит 2000 человек.</w:t>
      </w:r>
    </w:p>
    <w:p w:rsidR="004D1F8B" w:rsidRPr="008B414B" w:rsidRDefault="004D1F8B" w:rsidP="004D1F8B">
      <w:pPr>
        <w:spacing w:after="0" w:line="240" w:lineRule="auto"/>
        <w:ind w:firstLine="426"/>
        <w:jc w:val="both"/>
        <w:rPr>
          <w:rFonts w:ascii="Times New Roman" w:hAnsi="Times New Roman"/>
          <w:sz w:val="24"/>
          <w:szCs w:val="24"/>
        </w:rPr>
      </w:pPr>
      <w:r w:rsidRPr="008B414B">
        <w:rPr>
          <w:rFonts w:ascii="Times New Roman" w:hAnsi="Times New Roman"/>
          <w:sz w:val="24"/>
          <w:szCs w:val="24"/>
        </w:rPr>
        <w:t>4. Укрепление антитеррористической защищенности мест массового пребывания граждан.</w:t>
      </w:r>
    </w:p>
    <w:p w:rsidR="004D1F8B" w:rsidRPr="008B414B" w:rsidRDefault="004D1F8B" w:rsidP="004D1F8B">
      <w:pPr>
        <w:spacing w:after="0" w:line="240" w:lineRule="auto"/>
        <w:ind w:firstLine="426"/>
        <w:jc w:val="both"/>
        <w:rPr>
          <w:rFonts w:ascii="Times New Roman" w:hAnsi="Times New Roman"/>
          <w:sz w:val="24"/>
          <w:szCs w:val="24"/>
        </w:rPr>
      </w:pPr>
      <w:r w:rsidRPr="008B414B">
        <w:rPr>
          <w:rFonts w:ascii="Times New Roman" w:hAnsi="Times New Roman"/>
          <w:sz w:val="24"/>
          <w:szCs w:val="24"/>
        </w:rPr>
        <w:t>5. Повышение    эффективности    системы    мониторинга, профилактики терроризма и экстремизма.</w:t>
      </w:r>
    </w:p>
    <w:p w:rsidR="004D1F8B" w:rsidRDefault="004D1F8B" w:rsidP="004D1F8B">
      <w:pPr>
        <w:spacing w:after="0" w:line="240" w:lineRule="auto"/>
        <w:ind w:firstLine="426"/>
        <w:jc w:val="both"/>
        <w:rPr>
          <w:rFonts w:ascii="Times New Roman" w:hAnsi="Times New Roman"/>
          <w:sz w:val="24"/>
          <w:szCs w:val="24"/>
        </w:rPr>
      </w:pPr>
      <w:r w:rsidRPr="008B414B">
        <w:rPr>
          <w:rFonts w:ascii="Times New Roman" w:hAnsi="Times New Roman"/>
          <w:sz w:val="24"/>
          <w:szCs w:val="24"/>
        </w:rPr>
        <w:t>6. Создание   условий    для    утверждения    принципов толерантности в обществе.</w:t>
      </w:r>
    </w:p>
    <w:p w:rsidR="004D1F8B" w:rsidRPr="008B414B" w:rsidRDefault="004D1F8B" w:rsidP="004D1F8B">
      <w:pPr>
        <w:keepNext/>
        <w:shd w:val="clear" w:color="auto" w:fill="FFFFFF"/>
        <w:tabs>
          <w:tab w:val="left" w:pos="1276"/>
        </w:tabs>
        <w:spacing w:after="0" w:line="240" w:lineRule="auto"/>
        <w:ind w:firstLine="426"/>
        <w:jc w:val="both"/>
        <w:rPr>
          <w:rFonts w:ascii="Times New Roman" w:hAnsi="Times New Roman"/>
          <w:sz w:val="24"/>
          <w:szCs w:val="24"/>
        </w:rPr>
      </w:pPr>
      <w:r w:rsidRPr="008B414B">
        <w:rPr>
          <w:rFonts w:ascii="Times New Roman" w:hAnsi="Times New Roman"/>
          <w:sz w:val="24"/>
          <w:szCs w:val="24"/>
        </w:rPr>
        <w:t>7. Развитие   организационных    форм    и    механизмов профилактики социальной  напряженности  в  социальных группах.</w:t>
      </w:r>
    </w:p>
    <w:p w:rsidR="004D1F8B" w:rsidRPr="008B414B" w:rsidRDefault="004D1F8B" w:rsidP="004D1F8B">
      <w:pPr>
        <w:autoSpaceDN w:val="0"/>
        <w:adjustRightInd w:val="0"/>
        <w:spacing w:after="0" w:line="240" w:lineRule="auto"/>
        <w:ind w:firstLine="426"/>
        <w:jc w:val="both"/>
        <w:rPr>
          <w:rFonts w:ascii="Times New Roman" w:hAnsi="Times New Roman"/>
          <w:sz w:val="24"/>
          <w:szCs w:val="24"/>
          <w:lang w:eastAsia="en-US"/>
        </w:rPr>
      </w:pPr>
      <w:r w:rsidRPr="008B414B">
        <w:rPr>
          <w:rFonts w:ascii="Times New Roman" w:hAnsi="Times New Roman"/>
          <w:sz w:val="24"/>
          <w:szCs w:val="24"/>
          <w:lang w:eastAsia="en-US"/>
        </w:rPr>
        <w:t>8. Укрепление антитеррористической защищенности мест массового пребывания граждан.</w:t>
      </w:r>
    </w:p>
    <w:p w:rsidR="004D1F8B" w:rsidRPr="008B414B" w:rsidRDefault="004D1F8B" w:rsidP="004D1F8B">
      <w:pPr>
        <w:autoSpaceDN w:val="0"/>
        <w:adjustRightInd w:val="0"/>
        <w:spacing w:after="0" w:line="240" w:lineRule="auto"/>
        <w:ind w:firstLine="426"/>
        <w:jc w:val="both"/>
        <w:rPr>
          <w:rFonts w:ascii="Times New Roman" w:hAnsi="Times New Roman"/>
          <w:sz w:val="24"/>
          <w:szCs w:val="24"/>
          <w:lang w:eastAsia="en-US"/>
        </w:rPr>
      </w:pPr>
      <w:r w:rsidRPr="008B414B">
        <w:rPr>
          <w:rFonts w:ascii="Times New Roman" w:hAnsi="Times New Roman"/>
          <w:sz w:val="24"/>
          <w:szCs w:val="24"/>
          <w:lang w:eastAsia="en-US"/>
        </w:rPr>
        <w:t>9. Повышение    эффективности    системы    мониторинга, профилактики терроризма и экстремизма.</w:t>
      </w:r>
    </w:p>
    <w:p w:rsidR="004D1F8B" w:rsidRPr="008B414B" w:rsidRDefault="004D1F8B" w:rsidP="004D1F8B">
      <w:pPr>
        <w:autoSpaceDN w:val="0"/>
        <w:adjustRightInd w:val="0"/>
        <w:spacing w:after="0" w:line="240" w:lineRule="auto"/>
        <w:ind w:firstLine="426"/>
        <w:jc w:val="both"/>
        <w:rPr>
          <w:rFonts w:ascii="Times New Roman" w:hAnsi="Times New Roman"/>
          <w:sz w:val="24"/>
          <w:szCs w:val="24"/>
          <w:lang w:eastAsia="en-US"/>
        </w:rPr>
      </w:pPr>
      <w:r w:rsidRPr="008B414B">
        <w:rPr>
          <w:rFonts w:ascii="Times New Roman" w:hAnsi="Times New Roman"/>
          <w:sz w:val="24"/>
          <w:szCs w:val="24"/>
          <w:lang w:eastAsia="en-US"/>
        </w:rPr>
        <w:t>10. Создание   условий    для    утверждения    принципов толерантности в обществе.</w:t>
      </w:r>
    </w:p>
    <w:p w:rsidR="004D1F8B" w:rsidRDefault="004D1F8B" w:rsidP="004D1F8B">
      <w:pPr>
        <w:autoSpaceDN w:val="0"/>
        <w:adjustRightInd w:val="0"/>
        <w:spacing w:after="0" w:line="240" w:lineRule="auto"/>
        <w:ind w:firstLine="426"/>
        <w:jc w:val="both"/>
        <w:rPr>
          <w:rFonts w:ascii="Times New Roman" w:hAnsi="Times New Roman"/>
          <w:sz w:val="24"/>
          <w:szCs w:val="24"/>
          <w:lang w:eastAsia="en-US"/>
        </w:rPr>
      </w:pPr>
      <w:r w:rsidRPr="008B414B">
        <w:rPr>
          <w:rFonts w:ascii="Times New Roman" w:hAnsi="Times New Roman"/>
          <w:sz w:val="24"/>
          <w:szCs w:val="24"/>
          <w:lang w:eastAsia="en-US"/>
        </w:rPr>
        <w:t>11. Развитие   организационных    форм    и    механизмов профилактики социальной  напряженности  в  социальных группах.</w:t>
      </w:r>
    </w:p>
    <w:p w:rsidR="004D1F8B" w:rsidRDefault="004D1F8B" w:rsidP="004D1F8B">
      <w:pPr>
        <w:spacing w:after="0" w:line="240" w:lineRule="auto"/>
        <w:ind w:firstLine="540"/>
        <w:jc w:val="center"/>
        <w:rPr>
          <w:rFonts w:ascii="Times New Roman" w:hAnsi="Times New Roman"/>
          <w:b/>
          <w:sz w:val="24"/>
          <w:szCs w:val="24"/>
        </w:rPr>
      </w:pPr>
    </w:p>
    <w:p w:rsidR="004D1F8B" w:rsidRPr="008B414B" w:rsidRDefault="004D1F8B" w:rsidP="004D1F8B">
      <w:pPr>
        <w:spacing w:after="0" w:line="240" w:lineRule="auto"/>
        <w:ind w:firstLine="540"/>
        <w:jc w:val="center"/>
        <w:rPr>
          <w:rFonts w:ascii="Times New Roman" w:hAnsi="Times New Roman"/>
          <w:b/>
          <w:sz w:val="24"/>
          <w:szCs w:val="24"/>
        </w:rPr>
      </w:pPr>
      <w:r w:rsidRPr="008B414B">
        <w:rPr>
          <w:rFonts w:ascii="Times New Roman" w:hAnsi="Times New Roman"/>
          <w:b/>
          <w:sz w:val="24"/>
          <w:szCs w:val="24"/>
        </w:rPr>
        <w:t>4. ПАСПОРТ МУНИЦИПАЛЬНОЙ ПОДПРОГРАММЫ</w:t>
      </w:r>
    </w:p>
    <w:p w:rsidR="004D1F8B" w:rsidRPr="008B414B" w:rsidRDefault="004D1F8B" w:rsidP="004D1F8B">
      <w:pPr>
        <w:spacing w:after="0" w:line="240" w:lineRule="auto"/>
        <w:ind w:firstLine="540"/>
        <w:jc w:val="center"/>
        <w:rPr>
          <w:rFonts w:ascii="Times New Roman" w:hAnsi="Times New Roman"/>
          <w:b/>
          <w:sz w:val="24"/>
          <w:szCs w:val="24"/>
        </w:rPr>
      </w:pPr>
      <w:r w:rsidRPr="008B414B">
        <w:rPr>
          <w:rFonts w:ascii="Times New Roman" w:hAnsi="Times New Roman"/>
          <w:b/>
          <w:sz w:val="24"/>
          <w:szCs w:val="24"/>
        </w:rPr>
        <w:t xml:space="preserve">«Построение и внедрение аппаратно-программного комплекса «Безопасный город» на территории муниципального образования </w:t>
      </w:r>
      <w:r w:rsidRPr="005D3F9B">
        <w:rPr>
          <w:rFonts w:ascii="Times New Roman" w:hAnsi="Times New Roman"/>
          <w:b/>
          <w:sz w:val="24"/>
          <w:szCs w:val="24"/>
        </w:rPr>
        <w:t>МО «Муниципальный округ Кизнерский район Удмуртской Республики» на 2020-2028 г.г.»</w:t>
      </w:r>
      <w:r w:rsidRPr="008B414B">
        <w:rPr>
          <w:rFonts w:ascii="Times New Roman" w:hAnsi="Times New Roman"/>
          <w:b/>
          <w:sz w:val="24"/>
          <w:szCs w:val="24"/>
        </w:rPr>
        <w:t xml:space="preserve"> </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464"/>
        <w:gridCol w:w="684"/>
        <w:gridCol w:w="560"/>
        <w:gridCol w:w="636"/>
        <w:gridCol w:w="640"/>
        <w:gridCol w:w="700"/>
        <w:gridCol w:w="699"/>
        <w:gridCol w:w="556"/>
        <w:gridCol w:w="702"/>
        <w:gridCol w:w="756"/>
        <w:gridCol w:w="526"/>
      </w:tblGrid>
      <w:tr w:rsidR="004D1F8B" w:rsidRPr="00B31E63" w:rsidTr="00D274AF">
        <w:tc>
          <w:tcPr>
            <w:tcW w:w="3464" w:type="dxa"/>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Наименование муниципальной подпрограммы</w:t>
            </w:r>
          </w:p>
        </w:tc>
        <w:tc>
          <w:tcPr>
            <w:tcW w:w="6459" w:type="dxa"/>
            <w:gridSpan w:val="10"/>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«Построение и внедрение аппаратно-программного комплекса «Безопасный город» на территории муниципального образования МО </w:t>
            </w:r>
            <w:r w:rsidRPr="00E72E4F">
              <w:rPr>
                <w:rFonts w:ascii="Times New Roman" w:hAnsi="Times New Roman"/>
                <w:sz w:val="24"/>
                <w:szCs w:val="24"/>
              </w:rPr>
              <w:t>«Муниципальный округ Кизнерский район Удмуртской Республики» на 2020-2028 г.г.»</w:t>
            </w:r>
          </w:p>
        </w:tc>
      </w:tr>
      <w:tr w:rsidR="004D1F8B" w:rsidRPr="00B31E63" w:rsidTr="00D274AF">
        <w:tc>
          <w:tcPr>
            <w:tcW w:w="3464" w:type="dxa"/>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Координатор</w:t>
            </w:r>
          </w:p>
          <w:p w:rsidR="004D1F8B" w:rsidRPr="00B31E63" w:rsidRDefault="004D1F8B" w:rsidP="00D274AF">
            <w:pPr>
              <w:spacing w:after="0" w:line="240" w:lineRule="auto"/>
              <w:jc w:val="center"/>
              <w:rPr>
                <w:rFonts w:ascii="Times New Roman" w:hAnsi="Times New Roman"/>
                <w:sz w:val="24"/>
                <w:szCs w:val="24"/>
              </w:rPr>
            </w:pPr>
          </w:p>
        </w:tc>
        <w:tc>
          <w:tcPr>
            <w:tcW w:w="6459" w:type="dxa"/>
            <w:gridSpan w:val="10"/>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Первый заместитель </w:t>
            </w:r>
            <w:r>
              <w:rPr>
                <w:rFonts w:ascii="Times New Roman" w:hAnsi="Times New Roman"/>
                <w:sz w:val="24"/>
                <w:szCs w:val="24"/>
              </w:rPr>
              <w:t>г</w:t>
            </w:r>
            <w:r w:rsidRPr="00B31E63">
              <w:rPr>
                <w:rFonts w:ascii="Times New Roman" w:hAnsi="Times New Roman"/>
                <w:sz w:val="24"/>
                <w:szCs w:val="24"/>
              </w:rPr>
              <w:t xml:space="preserve">лавы Администрации </w:t>
            </w:r>
            <w:r>
              <w:rPr>
                <w:rFonts w:ascii="Times New Roman" w:hAnsi="Times New Roman"/>
                <w:sz w:val="24"/>
                <w:szCs w:val="24"/>
              </w:rPr>
              <w:t xml:space="preserve">Кизнерского района </w:t>
            </w:r>
          </w:p>
        </w:tc>
      </w:tr>
      <w:tr w:rsidR="004D1F8B" w:rsidRPr="00B31E63" w:rsidTr="00D274AF">
        <w:tc>
          <w:tcPr>
            <w:tcW w:w="3464" w:type="dxa"/>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Ответственный исполнитель</w:t>
            </w:r>
          </w:p>
        </w:tc>
        <w:tc>
          <w:tcPr>
            <w:tcW w:w="6459" w:type="dxa"/>
            <w:gridSpan w:val="10"/>
          </w:tcPr>
          <w:p w:rsidR="004D1F8B" w:rsidRPr="00B31E63" w:rsidRDefault="004D1F8B" w:rsidP="00D274AF">
            <w:pPr>
              <w:spacing w:after="0" w:line="240" w:lineRule="auto"/>
              <w:jc w:val="both"/>
              <w:rPr>
                <w:rFonts w:ascii="Times New Roman" w:hAnsi="Times New Roman"/>
                <w:sz w:val="24"/>
                <w:szCs w:val="24"/>
              </w:rPr>
            </w:pPr>
            <w:r>
              <w:rPr>
                <w:rFonts w:ascii="Times New Roman" w:hAnsi="Times New Roman"/>
                <w:sz w:val="24"/>
                <w:szCs w:val="24"/>
              </w:rPr>
              <w:t>Управление гражданской защиты, информационных технологий и безопасности Администрации Кизнерского района</w:t>
            </w:r>
          </w:p>
        </w:tc>
      </w:tr>
      <w:tr w:rsidR="004D1F8B" w:rsidRPr="00B31E63" w:rsidTr="00D274AF">
        <w:tc>
          <w:tcPr>
            <w:tcW w:w="3464" w:type="dxa"/>
            <w:vAlign w:val="center"/>
          </w:tcPr>
          <w:p w:rsidR="004D1F8B" w:rsidRPr="00B31E63" w:rsidRDefault="004D1F8B" w:rsidP="00D274AF">
            <w:pPr>
              <w:spacing w:after="0" w:line="240" w:lineRule="auto"/>
              <w:ind w:firstLine="540"/>
              <w:jc w:val="center"/>
              <w:rPr>
                <w:rFonts w:ascii="Times New Roman" w:hAnsi="Times New Roman"/>
                <w:sz w:val="24"/>
                <w:szCs w:val="24"/>
              </w:rPr>
            </w:pPr>
            <w:r w:rsidRPr="00B31E63">
              <w:rPr>
                <w:rFonts w:ascii="Times New Roman" w:hAnsi="Times New Roman"/>
                <w:sz w:val="24"/>
                <w:szCs w:val="24"/>
              </w:rPr>
              <w:t>Соисполнители</w:t>
            </w:r>
          </w:p>
        </w:tc>
        <w:tc>
          <w:tcPr>
            <w:tcW w:w="6459" w:type="dxa"/>
            <w:gridSpan w:val="10"/>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Управление образования Администрации </w:t>
            </w:r>
            <w:r>
              <w:rPr>
                <w:rFonts w:ascii="Times New Roman" w:hAnsi="Times New Roman"/>
                <w:sz w:val="24"/>
                <w:szCs w:val="24"/>
              </w:rPr>
              <w:t>Кизнерского района</w:t>
            </w:r>
          </w:p>
          <w:p w:rsidR="004D1F8B"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Управление архитектуры и градостроительства Администрации </w:t>
            </w:r>
            <w:r>
              <w:rPr>
                <w:rFonts w:ascii="Times New Roman" w:hAnsi="Times New Roman"/>
                <w:sz w:val="24"/>
                <w:szCs w:val="24"/>
              </w:rPr>
              <w:t>Кизнерского района</w:t>
            </w:r>
          </w:p>
          <w:p w:rsidR="004D1F8B" w:rsidRPr="00B31E63" w:rsidRDefault="004D1F8B" w:rsidP="00D274AF">
            <w:pPr>
              <w:spacing w:after="0" w:line="240" w:lineRule="auto"/>
              <w:jc w:val="both"/>
              <w:rPr>
                <w:rFonts w:ascii="Times New Roman" w:hAnsi="Times New Roman"/>
                <w:sz w:val="24"/>
                <w:szCs w:val="24"/>
              </w:rPr>
            </w:pPr>
            <w:r>
              <w:rPr>
                <w:rFonts w:ascii="Times New Roman" w:hAnsi="Times New Roman"/>
                <w:sz w:val="24"/>
                <w:szCs w:val="24"/>
              </w:rPr>
              <w:t>Отдел культуры и молодежной политики</w:t>
            </w:r>
            <w:r w:rsidRPr="00EE0FDD">
              <w:rPr>
                <w:rFonts w:ascii="Times New Roman" w:hAnsi="Times New Roman"/>
                <w:sz w:val="24"/>
                <w:szCs w:val="24"/>
              </w:rPr>
              <w:t xml:space="preserve"> Администрации </w:t>
            </w:r>
            <w:r>
              <w:rPr>
                <w:rFonts w:ascii="Times New Roman" w:hAnsi="Times New Roman"/>
                <w:sz w:val="24"/>
                <w:szCs w:val="24"/>
              </w:rPr>
              <w:t>Кизнерского района</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ПСЧ-34  (по согласованию) </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МО МВД России «Кизнерский» (по согласованию)</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ЛТЦ п. Кизнер филиала ПАО «</w:t>
            </w:r>
            <w:proofErr w:type="spellStart"/>
            <w:r w:rsidRPr="00B31E63">
              <w:rPr>
                <w:rFonts w:ascii="Times New Roman" w:hAnsi="Times New Roman"/>
                <w:sz w:val="24"/>
                <w:szCs w:val="24"/>
              </w:rPr>
              <w:t>Ростелеком</w:t>
            </w:r>
            <w:proofErr w:type="spellEnd"/>
            <w:r w:rsidRPr="00B31E63">
              <w:rPr>
                <w:rFonts w:ascii="Times New Roman" w:hAnsi="Times New Roman"/>
                <w:sz w:val="24"/>
                <w:szCs w:val="24"/>
              </w:rPr>
              <w:t>» в Удмуртской Республике (по согласованию)</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Кизнерский РЭС ОАО «МРСК Центра и Приволжья» филиал «</w:t>
            </w:r>
            <w:proofErr w:type="spellStart"/>
            <w:r w:rsidRPr="00B31E63">
              <w:rPr>
                <w:rFonts w:ascii="Times New Roman" w:hAnsi="Times New Roman"/>
                <w:sz w:val="24"/>
                <w:szCs w:val="24"/>
              </w:rPr>
              <w:t>Удмуртэнерго</w:t>
            </w:r>
            <w:proofErr w:type="spellEnd"/>
            <w:r w:rsidRPr="00B31E63">
              <w:rPr>
                <w:rFonts w:ascii="Times New Roman" w:hAnsi="Times New Roman"/>
                <w:sz w:val="24"/>
                <w:szCs w:val="24"/>
              </w:rPr>
              <w:t>» ПО «ЮЭС» (по согласованию)</w:t>
            </w:r>
          </w:p>
          <w:p w:rsidR="004D1F8B" w:rsidRPr="00B31E63" w:rsidRDefault="004D1F8B" w:rsidP="00D274AF">
            <w:pPr>
              <w:spacing w:after="0" w:line="240" w:lineRule="auto"/>
              <w:jc w:val="both"/>
              <w:rPr>
                <w:rFonts w:ascii="Times New Roman" w:hAnsi="Times New Roman"/>
                <w:sz w:val="24"/>
                <w:szCs w:val="24"/>
              </w:rPr>
            </w:pPr>
            <w:r>
              <w:rPr>
                <w:rFonts w:ascii="Times New Roman" w:hAnsi="Times New Roman"/>
                <w:sz w:val="24"/>
                <w:szCs w:val="24"/>
              </w:rPr>
              <w:t>МУП «Служба заказчика Кизнерского района»</w:t>
            </w:r>
            <w:r w:rsidRPr="00B31E63">
              <w:rPr>
                <w:rFonts w:ascii="Times New Roman" w:hAnsi="Times New Roman"/>
                <w:sz w:val="24"/>
                <w:szCs w:val="24"/>
              </w:rPr>
              <w:t xml:space="preserve">  (по согласованию)</w:t>
            </w:r>
          </w:p>
          <w:p w:rsidR="004D1F8B"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БУЗ УР «Кизнерская районная больница Минздрава УР» (по согласованию)</w:t>
            </w:r>
          </w:p>
          <w:p w:rsidR="004D1F8B" w:rsidRPr="004D5EB5" w:rsidRDefault="004D1F8B" w:rsidP="00D274AF">
            <w:pPr>
              <w:spacing w:after="0" w:line="240" w:lineRule="auto"/>
              <w:jc w:val="both"/>
              <w:rPr>
                <w:rFonts w:ascii="Times New Roman" w:hAnsi="Times New Roman"/>
                <w:sz w:val="24"/>
                <w:szCs w:val="24"/>
              </w:rPr>
            </w:pPr>
            <w:r w:rsidRPr="004D5EB5">
              <w:rPr>
                <w:rFonts w:ascii="Times New Roman" w:hAnsi="Times New Roman"/>
                <w:bCs/>
                <w:sz w:val="24"/>
                <w:szCs w:val="24"/>
              </w:rPr>
              <w:t>Кизнерск</w:t>
            </w:r>
            <w:r>
              <w:rPr>
                <w:rFonts w:ascii="Times New Roman" w:hAnsi="Times New Roman"/>
                <w:bCs/>
                <w:sz w:val="24"/>
                <w:szCs w:val="24"/>
              </w:rPr>
              <w:t>ая</w:t>
            </w:r>
            <w:r w:rsidRPr="004D5EB5">
              <w:rPr>
                <w:rFonts w:ascii="Times New Roman" w:hAnsi="Times New Roman"/>
                <w:bCs/>
                <w:sz w:val="24"/>
                <w:szCs w:val="24"/>
              </w:rPr>
              <w:t xml:space="preserve"> эксплуатационной газовой службы филиала АО «Газпром газораспределение Ижевск» в г. Можга</w:t>
            </w:r>
            <w:r w:rsidRPr="004D5EB5">
              <w:rPr>
                <w:rFonts w:ascii="Times New Roman" w:hAnsi="Times New Roman"/>
                <w:sz w:val="24"/>
                <w:szCs w:val="24"/>
              </w:rPr>
              <w:t xml:space="preserve"> (по согласованию)</w:t>
            </w:r>
          </w:p>
          <w:p w:rsidR="004D1F8B" w:rsidRPr="00B31E63" w:rsidRDefault="004D1F8B" w:rsidP="00D274AF">
            <w:pPr>
              <w:spacing w:after="0" w:line="240" w:lineRule="auto"/>
              <w:jc w:val="both"/>
              <w:rPr>
                <w:rFonts w:ascii="Times New Roman" w:hAnsi="Times New Roman"/>
                <w:sz w:val="24"/>
                <w:szCs w:val="24"/>
              </w:rPr>
            </w:pPr>
            <w:r w:rsidRPr="00E21D29">
              <w:rPr>
                <w:rFonts w:ascii="Times New Roman" w:hAnsi="Times New Roman"/>
              </w:rPr>
              <w:t xml:space="preserve">Кизнерский участок </w:t>
            </w:r>
            <w:proofErr w:type="spellStart"/>
            <w:r w:rsidRPr="00E21D29">
              <w:rPr>
                <w:rFonts w:ascii="Times New Roman" w:hAnsi="Times New Roman"/>
              </w:rPr>
              <w:t>Завьяловского</w:t>
            </w:r>
            <w:proofErr w:type="spellEnd"/>
            <w:r w:rsidRPr="00E21D29">
              <w:rPr>
                <w:rFonts w:ascii="Times New Roman" w:hAnsi="Times New Roman"/>
              </w:rPr>
              <w:t xml:space="preserve"> филиал</w:t>
            </w:r>
            <w:proofErr w:type="gramStart"/>
            <w:r w:rsidRPr="00E21D29">
              <w:rPr>
                <w:rFonts w:ascii="Times New Roman" w:hAnsi="Times New Roman"/>
              </w:rPr>
              <w:t>а ООО</w:t>
            </w:r>
            <w:proofErr w:type="gramEnd"/>
            <w:r w:rsidRPr="00E21D29">
              <w:rPr>
                <w:rFonts w:ascii="Times New Roman" w:hAnsi="Times New Roman"/>
              </w:rPr>
              <w:t xml:space="preserve"> «Электрические сети Удмуртии»</w:t>
            </w:r>
            <w:r w:rsidRPr="00B31E63">
              <w:rPr>
                <w:rFonts w:ascii="Times New Roman" w:hAnsi="Times New Roman"/>
                <w:sz w:val="24"/>
                <w:szCs w:val="24"/>
              </w:rPr>
              <w:t xml:space="preserve"> (по согласованию)</w:t>
            </w:r>
          </w:p>
          <w:p w:rsidR="004D1F8B" w:rsidRPr="00B31E63" w:rsidRDefault="004D1F8B" w:rsidP="00D274AF">
            <w:pPr>
              <w:spacing w:after="0" w:line="240" w:lineRule="auto"/>
              <w:jc w:val="both"/>
              <w:rPr>
                <w:rFonts w:ascii="Times New Roman" w:hAnsi="Times New Roman"/>
                <w:sz w:val="24"/>
                <w:szCs w:val="24"/>
              </w:rPr>
            </w:pPr>
            <w:r>
              <w:rPr>
                <w:rFonts w:ascii="Times New Roman" w:hAnsi="Times New Roman"/>
                <w:sz w:val="24"/>
                <w:szCs w:val="24"/>
              </w:rPr>
              <w:t>МБУ «Центр комплексного обслуживания муниципальных учреждений Кизнерского района»</w:t>
            </w:r>
          </w:p>
          <w:p w:rsidR="004D1F8B"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МУП «Кизнерский коммунальный комплекс»</w:t>
            </w:r>
          </w:p>
          <w:p w:rsidR="004D1F8B" w:rsidRPr="00B31E63" w:rsidRDefault="004D1F8B" w:rsidP="00D274AF">
            <w:pPr>
              <w:spacing w:after="0" w:line="240" w:lineRule="auto"/>
              <w:jc w:val="both"/>
              <w:rPr>
                <w:rFonts w:ascii="Times New Roman" w:hAnsi="Times New Roman"/>
                <w:sz w:val="24"/>
                <w:szCs w:val="24"/>
              </w:rPr>
            </w:pPr>
            <w:r>
              <w:rPr>
                <w:rFonts w:ascii="Times New Roman" w:hAnsi="Times New Roman"/>
                <w:sz w:val="24"/>
                <w:szCs w:val="24"/>
              </w:rPr>
              <w:t>ЕДДС Кизнерского района</w:t>
            </w:r>
          </w:p>
        </w:tc>
      </w:tr>
      <w:tr w:rsidR="004D1F8B" w:rsidRPr="00B31E63" w:rsidTr="00D274AF">
        <w:tc>
          <w:tcPr>
            <w:tcW w:w="3464" w:type="dxa"/>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lastRenderedPageBreak/>
              <w:t xml:space="preserve">Цели муниципальной подпрограммы </w:t>
            </w:r>
          </w:p>
        </w:tc>
        <w:tc>
          <w:tcPr>
            <w:tcW w:w="6459" w:type="dxa"/>
            <w:gridSpan w:val="10"/>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1. Повышение уровня общественной безопасности на территории </w:t>
            </w:r>
            <w:r>
              <w:rPr>
                <w:rFonts w:ascii="Times New Roman" w:hAnsi="Times New Roman"/>
                <w:sz w:val="24"/>
                <w:szCs w:val="24"/>
              </w:rPr>
              <w:t>Кизнерского района</w:t>
            </w:r>
            <w:r w:rsidRPr="00B31E63">
              <w:rPr>
                <w:rFonts w:ascii="Times New Roman" w:hAnsi="Times New Roman"/>
                <w:sz w:val="24"/>
                <w:szCs w:val="24"/>
              </w:rPr>
              <w:t>.</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2. Повышение пожарной безопасности населения на территории </w:t>
            </w:r>
            <w:r>
              <w:rPr>
                <w:rFonts w:ascii="Times New Roman" w:hAnsi="Times New Roman"/>
                <w:sz w:val="24"/>
                <w:szCs w:val="24"/>
              </w:rPr>
              <w:t>Кизнерского района</w:t>
            </w:r>
            <w:r w:rsidRPr="00B31E63">
              <w:rPr>
                <w:rFonts w:ascii="Times New Roman" w:hAnsi="Times New Roman"/>
                <w:sz w:val="24"/>
                <w:szCs w:val="24"/>
              </w:rPr>
              <w:t>.</w:t>
            </w:r>
          </w:p>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 xml:space="preserve">3. Снижение риска пожаров на муниципальных объектах до социально приемлемого уровня, включая сокращение числа погибших и получивших травмы в результате пожаров людей. </w:t>
            </w:r>
          </w:p>
          <w:p w:rsidR="004D1F8B"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4. Создание необходимых условий для обеспечения пожарной безопасности муниципальных объектов, сохранения материальных ценностей от пожаров.</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5. Повышение безопасности населения на водных объектах на  территории </w:t>
            </w:r>
            <w:r>
              <w:rPr>
                <w:rFonts w:ascii="Times New Roman" w:hAnsi="Times New Roman"/>
                <w:sz w:val="24"/>
                <w:szCs w:val="24"/>
              </w:rPr>
              <w:t>Кизнерского района</w:t>
            </w:r>
            <w:r w:rsidRPr="00B31E63">
              <w:rPr>
                <w:rFonts w:ascii="Times New Roman" w:hAnsi="Times New Roman"/>
                <w:sz w:val="24"/>
                <w:szCs w:val="24"/>
              </w:rPr>
              <w:t>.</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6. Усиление мер по защите населения, объектов первоочередной антитеррористической защиты, расположенных на территории </w:t>
            </w:r>
            <w:r>
              <w:rPr>
                <w:rFonts w:ascii="Times New Roman" w:hAnsi="Times New Roman"/>
                <w:sz w:val="24"/>
                <w:szCs w:val="24"/>
              </w:rPr>
              <w:t>Кизнерского района</w:t>
            </w:r>
            <w:r w:rsidRPr="00B31E63">
              <w:rPr>
                <w:rFonts w:ascii="Times New Roman" w:hAnsi="Times New Roman"/>
                <w:sz w:val="24"/>
                <w:szCs w:val="24"/>
              </w:rPr>
              <w:t xml:space="preserve"> от террористической угрозы, своевременное предупреждение, выявление и пресечение террористической и экстремистской деятельности.</w:t>
            </w:r>
          </w:p>
        </w:tc>
      </w:tr>
      <w:tr w:rsidR="004D1F8B" w:rsidRPr="00B31E63" w:rsidTr="00D274AF">
        <w:tc>
          <w:tcPr>
            <w:tcW w:w="3464" w:type="dxa"/>
            <w:vAlign w:val="center"/>
          </w:tcPr>
          <w:p w:rsidR="004D1F8B" w:rsidRPr="00B31E63" w:rsidRDefault="004D1F8B" w:rsidP="00D274AF">
            <w:pPr>
              <w:spacing w:after="0" w:line="240" w:lineRule="auto"/>
              <w:ind w:firstLine="34"/>
              <w:jc w:val="center"/>
              <w:rPr>
                <w:rFonts w:ascii="Times New Roman" w:hAnsi="Times New Roman"/>
                <w:sz w:val="24"/>
                <w:szCs w:val="24"/>
              </w:rPr>
            </w:pPr>
            <w:r w:rsidRPr="00B31E63">
              <w:rPr>
                <w:rFonts w:ascii="Times New Roman" w:hAnsi="Times New Roman"/>
                <w:sz w:val="24"/>
                <w:szCs w:val="24"/>
              </w:rPr>
              <w:t>Задачи муниципальной подпрограммы</w:t>
            </w:r>
          </w:p>
        </w:tc>
        <w:tc>
          <w:tcPr>
            <w:tcW w:w="6459" w:type="dxa"/>
            <w:gridSpan w:val="10"/>
          </w:tcPr>
          <w:p w:rsidR="004D1F8B" w:rsidRPr="00B31E63" w:rsidRDefault="004D1F8B" w:rsidP="00D274AF">
            <w:pPr>
              <w:autoSpaceDN w:val="0"/>
              <w:adjustRightInd w:val="0"/>
              <w:spacing w:after="0" w:line="240" w:lineRule="auto"/>
              <w:ind w:left="-108" w:firstLine="108"/>
              <w:jc w:val="both"/>
              <w:rPr>
                <w:rFonts w:ascii="Times New Roman" w:hAnsi="Times New Roman"/>
                <w:sz w:val="24"/>
                <w:szCs w:val="24"/>
              </w:rPr>
            </w:pPr>
            <w:r w:rsidRPr="00B31E63">
              <w:rPr>
                <w:rFonts w:ascii="Times New Roman" w:hAnsi="Times New Roman"/>
                <w:sz w:val="24"/>
                <w:szCs w:val="24"/>
              </w:rPr>
              <w:t xml:space="preserve">1. Создание условий для повышения общественной безопасности на территории </w:t>
            </w:r>
            <w:r>
              <w:rPr>
                <w:rFonts w:ascii="Times New Roman" w:hAnsi="Times New Roman"/>
                <w:sz w:val="24"/>
                <w:szCs w:val="24"/>
              </w:rPr>
              <w:t>Кизнерского района</w:t>
            </w:r>
            <w:r w:rsidRPr="00B31E63">
              <w:rPr>
                <w:rFonts w:ascii="Times New Roman" w:hAnsi="Times New Roman"/>
                <w:sz w:val="24"/>
                <w:szCs w:val="24"/>
              </w:rPr>
              <w:t>.</w:t>
            </w:r>
          </w:p>
          <w:p w:rsidR="004D1F8B" w:rsidRPr="00B31E63" w:rsidRDefault="004D1F8B" w:rsidP="00D274AF">
            <w:pPr>
              <w:spacing w:after="0" w:line="240" w:lineRule="auto"/>
              <w:ind w:left="-108" w:firstLine="108"/>
              <w:jc w:val="both"/>
              <w:rPr>
                <w:rFonts w:ascii="Times New Roman" w:hAnsi="Times New Roman"/>
                <w:sz w:val="24"/>
                <w:szCs w:val="24"/>
              </w:rPr>
            </w:pPr>
            <w:r w:rsidRPr="00B31E63">
              <w:rPr>
                <w:rFonts w:ascii="Times New Roman" w:hAnsi="Times New Roman"/>
                <w:sz w:val="24"/>
                <w:szCs w:val="24"/>
              </w:rPr>
              <w:t>2. Создание условий предупреждения возникновения чрезвычайных ситуаций.</w:t>
            </w:r>
          </w:p>
          <w:p w:rsidR="004D1F8B" w:rsidRPr="00B31E63" w:rsidRDefault="004D1F8B" w:rsidP="00D274AF">
            <w:pPr>
              <w:tabs>
                <w:tab w:val="left" w:pos="709"/>
                <w:tab w:val="left" w:pos="1418"/>
              </w:tabs>
              <w:autoSpaceDN w:val="0"/>
              <w:spacing w:after="0" w:line="240" w:lineRule="auto"/>
              <w:jc w:val="both"/>
              <w:rPr>
                <w:rFonts w:ascii="Times New Roman" w:hAnsi="Times New Roman"/>
                <w:sz w:val="24"/>
                <w:szCs w:val="24"/>
              </w:rPr>
            </w:pPr>
            <w:r w:rsidRPr="00B31E63">
              <w:rPr>
                <w:rFonts w:ascii="Times New Roman" w:hAnsi="Times New Roman"/>
                <w:sz w:val="24"/>
                <w:szCs w:val="24"/>
              </w:rPr>
              <w:t>3. Совершенствование системы управления и экстренного реагирования в чрезвычайных и кризисных ситуациях.</w:t>
            </w:r>
          </w:p>
        </w:tc>
      </w:tr>
      <w:tr w:rsidR="004D1F8B" w:rsidRPr="00B31E63" w:rsidTr="00D274AF">
        <w:tc>
          <w:tcPr>
            <w:tcW w:w="3464" w:type="dxa"/>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Целевые показатели (индикаторы)</w:t>
            </w:r>
          </w:p>
        </w:tc>
        <w:tc>
          <w:tcPr>
            <w:tcW w:w="6459" w:type="dxa"/>
            <w:gridSpan w:val="10"/>
          </w:tcPr>
          <w:p w:rsidR="004D1F8B" w:rsidRPr="00B31E63" w:rsidRDefault="004D1F8B" w:rsidP="00D274AF">
            <w:pPr>
              <w:autoSpaceDN w:val="0"/>
              <w:spacing w:after="0" w:line="240" w:lineRule="auto"/>
              <w:jc w:val="both"/>
              <w:rPr>
                <w:rFonts w:ascii="Times New Roman" w:hAnsi="Times New Roman"/>
                <w:color w:val="000000"/>
                <w:sz w:val="24"/>
                <w:szCs w:val="24"/>
              </w:rPr>
            </w:pPr>
            <w:r w:rsidRPr="00B31E63">
              <w:rPr>
                <w:rFonts w:ascii="Times New Roman" w:hAnsi="Times New Roman"/>
                <w:color w:val="000000"/>
                <w:sz w:val="24"/>
                <w:szCs w:val="24"/>
              </w:rPr>
              <w:t>1.</w:t>
            </w:r>
            <w:r w:rsidRPr="00B31E63">
              <w:rPr>
                <w:rFonts w:ascii="Times New Roman" w:hAnsi="Times New Roman"/>
                <w:color w:val="FF0000"/>
                <w:sz w:val="24"/>
                <w:szCs w:val="24"/>
              </w:rPr>
              <w:t xml:space="preserve"> </w:t>
            </w:r>
            <w:r w:rsidRPr="00B31E63">
              <w:rPr>
                <w:rFonts w:ascii="Times New Roman" w:hAnsi="Times New Roman"/>
                <w:color w:val="000000"/>
                <w:sz w:val="24"/>
                <w:szCs w:val="24"/>
              </w:rPr>
              <w:t xml:space="preserve">Снижение количество чрезвычайных ситуаций, пожаров и происшествий </w:t>
            </w:r>
          </w:p>
          <w:p w:rsidR="004D1F8B" w:rsidRPr="00B31E63" w:rsidRDefault="004D1F8B" w:rsidP="00D274AF">
            <w:pPr>
              <w:overflowPunct w:val="0"/>
              <w:autoSpaceDN w:val="0"/>
              <w:adjustRightInd w:val="0"/>
              <w:spacing w:after="0" w:line="240" w:lineRule="auto"/>
              <w:jc w:val="both"/>
              <w:textAlignment w:val="baseline"/>
              <w:outlineLvl w:val="0"/>
              <w:rPr>
                <w:rFonts w:ascii="Times New Roman" w:hAnsi="Times New Roman"/>
                <w:color w:val="000000"/>
                <w:sz w:val="24"/>
                <w:szCs w:val="24"/>
              </w:rPr>
            </w:pPr>
            <w:r w:rsidRPr="00B31E63">
              <w:rPr>
                <w:rFonts w:ascii="Times New Roman" w:hAnsi="Times New Roman"/>
                <w:color w:val="000000"/>
                <w:sz w:val="24"/>
                <w:szCs w:val="24"/>
              </w:rPr>
              <w:t>2. Снижение количества  населения, погибшего в чрезвычайных ситуациях и происшествиях.</w:t>
            </w:r>
          </w:p>
          <w:p w:rsidR="004D1F8B" w:rsidRPr="00B31E63" w:rsidRDefault="004D1F8B" w:rsidP="00D274AF">
            <w:pPr>
              <w:overflowPunct w:val="0"/>
              <w:autoSpaceDN w:val="0"/>
              <w:adjustRightInd w:val="0"/>
              <w:spacing w:after="0" w:line="240" w:lineRule="auto"/>
              <w:jc w:val="both"/>
              <w:textAlignment w:val="baseline"/>
              <w:outlineLvl w:val="0"/>
              <w:rPr>
                <w:rFonts w:ascii="Times New Roman" w:hAnsi="Times New Roman"/>
                <w:color w:val="000000"/>
                <w:sz w:val="24"/>
                <w:szCs w:val="24"/>
              </w:rPr>
            </w:pPr>
            <w:r w:rsidRPr="00B31E63">
              <w:rPr>
                <w:rFonts w:ascii="Times New Roman" w:hAnsi="Times New Roman"/>
                <w:color w:val="000000"/>
                <w:sz w:val="24"/>
                <w:szCs w:val="24"/>
              </w:rPr>
              <w:t>3. Снижение количества  населения, пострадавшего в чрезвычайных ситуациях и происшествиях.</w:t>
            </w:r>
          </w:p>
          <w:p w:rsidR="004D1F8B" w:rsidRPr="00B31E63" w:rsidRDefault="004D1F8B" w:rsidP="00D274AF">
            <w:pPr>
              <w:autoSpaceDN w:val="0"/>
              <w:spacing w:after="0" w:line="240" w:lineRule="auto"/>
              <w:jc w:val="both"/>
              <w:rPr>
                <w:rFonts w:ascii="Times New Roman" w:hAnsi="Times New Roman"/>
                <w:color w:val="000000"/>
                <w:sz w:val="24"/>
                <w:szCs w:val="24"/>
              </w:rPr>
            </w:pPr>
            <w:r w:rsidRPr="00B31E63">
              <w:rPr>
                <w:rFonts w:ascii="Times New Roman" w:hAnsi="Times New Roman"/>
                <w:color w:val="000000"/>
                <w:sz w:val="24"/>
                <w:szCs w:val="24"/>
              </w:rPr>
              <w:t>4. Снижение экономического ущерба от чрезвычайных ситуаций и происшествий</w:t>
            </w:r>
          </w:p>
          <w:p w:rsidR="004D1F8B" w:rsidRPr="00B31E63" w:rsidRDefault="004D1F8B" w:rsidP="00D274AF">
            <w:pPr>
              <w:autoSpaceDN w:val="0"/>
              <w:spacing w:after="0" w:line="240" w:lineRule="auto"/>
              <w:jc w:val="both"/>
              <w:rPr>
                <w:rFonts w:ascii="Times New Roman" w:hAnsi="Times New Roman"/>
                <w:color w:val="000000"/>
                <w:sz w:val="24"/>
                <w:szCs w:val="24"/>
              </w:rPr>
            </w:pPr>
            <w:r w:rsidRPr="00B31E63">
              <w:rPr>
                <w:rFonts w:ascii="Times New Roman" w:hAnsi="Times New Roman"/>
                <w:color w:val="000000"/>
                <w:sz w:val="24"/>
                <w:szCs w:val="24"/>
              </w:rPr>
              <w:t>5. Снижение числа тяжких и особо тяжких преступлений, совершенных на улицах, площадях, в парках, скверах</w:t>
            </w:r>
          </w:p>
          <w:p w:rsidR="004D1F8B" w:rsidRPr="00B31E63" w:rsidRDefault="004D1F8B" w:rsidP="00D274AF">
            <w:pPr>
              <w:spacing w:after="0" w:line="240" w:lineRule="auto"/>
              <w:jc w:val="both"/>
              <w:rPr>
                <w:rFonts w:ascii="Times New Roman" w:hAnsi="Times New Roman"/>
                <w:color w:val="000000"/>
                <w:sz w:val="24"/>
                <w:szCs w:val="24"/>
              </w:rPr>
            </w:pPr>
            <w:r w:rsidRPr="00B31E63">
              <w:rPr>
                <w:rFonts w:ascii="Times New Roman" w:hAnsi="Times New Roman"/>
                <w:color w:val="000000"/>
                <w:sz w:val="24"/>
                <w:szCs w:val="24"/>
              </w:rPr>
              <w:t>6. Уменьшение социального риска (число лиц, погибших в дорожно-транспортных происшествиях, на 100 тыс. населения)</w:t>
            </w:r>
          </w:p>
        </w:tc>
      </w:tr>
      <w:tr w:rsidR="004D1F8B" w:rsidRPr="00B31E63" w:rsidTr="00D274AF">
        <w:tc>
          <w:tcPr>
            <w:tcW w:w="3464" w:type="dxa"/>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Сроки и этапы реализации</w:t>
            </w:r>
          </w:p>
        </w:tc>
        <w:tc>
          <w:tcPr>
            <w:tcW w:w="6459" w:type="dxa"/>
            <w:gridSpan w:val="10"/>
          </w:tcPr>
          <w:p w:rsidR="004D1F8B" w:rsidRPr="00B31E63" w:rsidRDefault="004D1F8B" w:rsidP="00D274AF">
            <w:pPr>
              <w:spacing w:after="0" w:line="240" w:lineRule="auto"/>
              <w:rPr>
                <w:rFonts w:ascii="Times New Roman" w:hAnsi="Times New Roman"/>
                <w:sz w:val="24"/>
                <w:szCs w:val="24"/>
              </w:rPr>
            </w:pPr>
            <w:r w:rsidRPr="00B31E63">
              <w:rPr>
                <w:rFonts w:ascii="Times New Roman" w:hAnsi="Times New Roman"/>
                <w:sz w:val="24"/>
                <w:szCs w:val="24"/>
              </w:rPr>
              <w:t>2020-202</w:t>
            </w:r>
            <w:r>
              <w:rPr>
                <w:rFonts w:ascii="Times New Roman" w:hAnsi="Times New Roman"/>
                <w:sz w:val="24"/>
                <w:szCs w:val="24"/>
              </w:rPr>
              <w:t>8</w:t>
            </w:r>
            <w:r w:rsidRPr="00B31E63">
              <w:rPr>
                <w:rFonts w:ascii="Times New Roman" w:hAnsi="Times New Roman"/>
                <w:sz w:val="24"/>
                <w:szCs w:val="24"/>
              </w:rPr>
              <w:t xml:space="preserve"> г.г.</w:t>
            </w:r>
          </w:p>
        </w:tc>
      </w:tr>
      <w:tr w:rsidR="004D1F8B" w:rsidRPr="00B31E63" w:rsidTr="00D274AF">
        <w:trPr>
          <w:cantSplit/>
          <w:trHeight w:val="1585"/>
        </w:trPr>
        <w:tc>
          <w:tcPr>
            <w:tcW w:w="3464" w:type="dxa"/>
            <w:vMerge w:val="restart"/>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Ресурсное обеспечение  за счет средств бюджета муниципального образования  (тыс. руб.)</w:t>
            </w:r>
          </w:p>
        </w:tc>
        <w:tc>
          <w:tcPr>
            <w:tcW w:w="684" w:type="dxa"/>
            <w:textDirection w:val="btLr"/>
            <w:vAlign w:val="center"/>
          </w:tcPr>
          <w:p w:rsidR="004D1F8B" w:rsidRPr="00B31E63" w:rsidRDefault="004D1F8B" w:rsidP="00D274AF">
            <w:pPr>
              <w:spacing w:after="0" w:line="240" w:lineRule="auto"/>
              <w:ind w:left="113" w:right="113"/>
              <w:jc w:val="center"/>
              <w:rPr>
                <w:rFonts w:ascii="Times New Roman" w:hAnsi="Times New Roman"/>
                <w:sz w:val="24"/>
                <w:szCs w:val="24"/>
              </w:rPr>
            </w:pPr>
            <w:r w:rsidRPr="00B31E63">
              <w:rPr>
                <w:rFonts w:ascii="Times New Roman" w:hAnsi="Times New Roman"/>
                <w:sz w:val="24"/>
                <w:szCs w:val="24"/>
              </w:rPr>
              <w:t>2020 год</w:t>
            </w:r>
          </w:p>
        </w:tc>
        <w:tc>
          <w:tcPr>
            <w:tcW w:w="560" w:type="dxa"/>
            <w:textDirection w:val="btLr"/>
            <w:vAlign w:val="center"/>
          </w:tcPr>
          <w:p w:rsidR="004D1F8B" w:rsidRPr="00B31E63" w:rsidRDefault="004D1F8B" w:rsidP="00D274AF">
            <w:pPr>
              <w:spacing w:after="0" w:line="240" w:lineRule="auto"/>
              <w:ind w:left="113" w:right="113"/>
              <w:jc w:val="center"/>
              <w:rPr>
                <w:rFonts w:ascii="Times New Roman" w:hAnsi="Times New Roman"/>
                <w:sz w:val="24"/>
                <w:szCs w:val="24"/>
              </w:rPr>
            </w:pPr>
            <w:r w:rsidRPr="00B31E63">
              <w:rPr>
                <w:rFonts w:ascii="Times New Roman" w:hAnsi="Times New Roman"/>
                <w:sz w:val="24"/>
                <w:szCs w:val="24"/>
              </w:rPr>
              <w:t>2021 год</w:t>
            </w:r>
          </w:p>
        </w:tc>
        <w:tc>
          <w:tcPr>
            <w:tcW w:w="636" w:type="dxa"/>
            <w:textDirection w:val="btLr"/>
            <w:vAlign w:val="center"/>
          </w:tcPr>
          <w:p w:rsidR="004D1F8B" w:rsidRPr="00B31E63" w:rsidRDefault="004D1F8B" w:rsidP="00D274AF">
            <w:pPr>
              <w:spacing w:after="0" w:line="240" w:lineRule="auto"/>
              <w:ind w:left="113" w:right="113"/>
              <w:jc w:val="center"/>
              <w:rPr>
                <w:rFonts w:ascii="Times New Roman" w:hAnsi="Times New Roman"/>
                <w:sz w:val="24"/>
                <w:szCs w:val="24"/>
              </w:rPr>
            </w:pPr>
            <w:r w:rsidRPr="00B31E63">
              <w:rPr>
                <w:rFonts w:ascii="Times New Roman" w:hAnsi="Times New Roman"/>
                <w:sz w:val="24"/>
                <w:szCs w:val="24"/>
              </w:rPr>
              <w:t>2022 год</w:t>
            </w:r>
          </w:p>
        </w:tc>
        <w:tc>
          <w:tcPr>
            <w:tcW w:w="640" w:type="dxa"/>
            <w:textDirection w:val="btLr"/>
            <w:vAlign w:val="center"/>
          </w:tcPr>
          <w:p w:rsidR="004D1F8B" w:rsidRPr="00B31E63" w:rsidRDefault="004D1F8B" w:rsidP="00D274AF">
            <w:pPr>
              <w:spacing w:after="0" w:line="240" w:lineRule="auto"/>
              <w:ind w:left="113" w:right="113"/>
              <w:jc w:val="center"/>
              <w:rPr>
                <w:rFonts w:ascii="Times New Roman" w:hAnsi="Times New Roman"/>
                <w:sz w:val="24"/>
                <w:szCs w:val="24"/>
              </w:rPr>
            </w:pPr>
            <w:r w:rsidRPr="00B31E63">
              <w:rPr>
                <w:rFonts w:ascii="Times New Roman" w:hAnsi="Times New Roman"/>
                <w:sz w:val="24"/>
                <w:szCs w:val="24"/>
              </w:rPr>
              <w:t>2023 год</w:t>
            </w:r>
          </w:p>
        </w:tc>
        <w:tc>
          <w:tcPr>
            <w:tcW w:w="700" w:type="dxa"/>
            <w:textDirection w:val="btLr"/>
            <w:vAlign w:val="center"/>
          </w:tcPr>
          <w:p w:rsidR="004D1F8B" w:rsidRPr="00B31E63" w:rsidRDefault="004D1F8B" w:rsidP="00D274AF">
            <w:pPr>
              <w:spacing w:after="0" w:line="240" w:lineRule="auto"/>
              <w:ind w:left="113" w:right="113"/>
              <w:jc w:val="center"/>
              <w:rPr>
                <w:rFonts w:ascii="Times New Roman" w:hAnsi="Times New Roman"/>
                <w:sz w:val="24"/>
                <w:szCs w:val="24"/>
              </w:rPr>
            </w:pPr>
            <w:r w:rsidRPr="00B31E63">
              <w:rPr>
                <w:rFonts w:ascii="Times New Roman" w:hAnsi="Times New Roman"/>
                <w:sz w:val="24"/>
                <w:szCs w:val="24"/>
              </w:rPr>
              <w:t>2024 год</w:t>
            </w:r>
          </w:p>
        </w:tc>
        <w:tc>
          <w:tcPr>
            <w:tcW w:w="699" w:type="dxa"/>
            <w:textDirection w:val="btLr"/>
            <w:vAlign w:val="center"/>
          </w:tcPr>
          <w:p w:rsidR="004D1F8B" w:rsidRPr="00B31E63" w:rsidRDefault="004D1F8B" w:rsidP="00D274AF">
            <w:pPr>
              <w:spacing w:after="0" w:line="240" w:lineRule="auto"/>
              <w:ind w:left="113" w:right="113"/>
              <w:jc w:val="center"/>
              <w:rPr>
                <w:rFonts w:ascii="Times New Roman" w:hAnsi="Times New Roman"/>
                <w:sz w:val="24"/>
                <w:szCs w:val="24"/>
              </w:rPr>
            </w:pPr>
            <w:r w:rsidRPr="00B31E63">
              <w:rPr>
                <w:rFonts w:ascii="Times New Roman" w:hAnsi="Times New Roman"/>
                <w:sz w:val="24"/>
                <w:szCs w:val="24"/>
              </w:rPr>
              <w:t>202</w:t>
            </w:r>
            <w:r>
              <w:rPr>
                <w:rFonts w:ascii="Times New Roman" w:hAnsi="Times New Roman"/>
                <w:sz w:val="24"/>
                <w:szCs w:val="24"/>
              </w:rPr>
              <w:t>5</w:t>
            </w:r>
            <w:r w:rsidRPr="00B31E63">
              <w:rPr>
                <w:rFonts w:ascii="Times New Roman" w:hAnsi="Times New Roman"/>
                <w:sz w:val="24"/>
                <w:szCs w:val="24"/>
              </w:rPr>
              <w:t xml:space="preserve"> год</w:t>
            </w:r>
          </w:p>
        </w:tc>
        <w:tc>
          <w:tcPr>
            <w:tcW w:w="556" w:type="dxa"/>
            <w:textDirection w:val="btLr"/>
            <w:vAlign w:val="center"/>
          </w:tcPr>
          <w:p w:rsidR="004D1F8B" w:rsidRPr="00B31E63" w:rsidRDefault="004D1F8B" w:rsidP="00D274AF">
            <w:pPr>
              <w:ind w:left="113" w:right="113"/>
              <w:jc w:val="center"/>
              <w:rPr>
                <w:rFonts w:ascii="Times New Roman" w:hAnsi="Times New Roman"/>
                <w:sz w:val="24"/>
                <w:szCs w:val="24"/>
              </w:rPr>
            </w:pPr>
            <w:r w:rsidRPr="00B31E63">
              <w:rPr>
                <w:rFonts w:ascii="Times New Roman" w:hAnsi="Times New Roman"/>
                <w:sz w:val="24"/>
                <w:szCs w:val="24"/>
              </w:rPr>
              <w:t>202</w:t>
            </w:r>
            <w:r>
              <w:rPr>
                <w:rFonts w:ascii="Times New Roman" w:hAnsi="Times New Roman"/>
                <w:sz w:val="24"/>
                <w:szCs w:val="24"/>
              </w:rPr>
              <w:t>6</w:t>
            </w:r>
            <w:r w:rsidRPr="00B31E63">
              <w:rPr>
                <w:rFonts w:ascii="Times New Roman" w:hAnsi="Times New Roman"/>
                <w:sz w:val="24"/>
                <w:szCs w:val="24"/>
              </w:rPr>
              <w:t xml:space="preserve"> год</w:t>
            </w:r>
          </w:p>
        </w:tc>
        <w:tc>
          <w:tcPr>
            <w:tcW w:w="702" w:type="dxa"/>
            <w:textDirection w:val="btLr"/>
            <w:vAlign w:val="center"/>
          </w:tcPr>
          <w:p w:rsidR="004D1F8B" w:rsidRPr="00B31E63" w:rsidRDefault="004D1F8B" w:rsidP="00D274AF">
            <w:pPr>
              <w:spacing w:after="0" w:line="240" w:lineRule="auto"/>
              <w:ind w:left="113" w:right="113"/>
              <w:jc w:val="center"/>
              <w:rPr>
                <w:rFonts w:ascii="Times New Roman" w:hAnsi="Times New Roman"/>
                <w:sz w:val="24"/>
                <w:szCs w:val="24"/>
              </w:rPr>
            </w:pPr>
            <w:r w:rsidRPr="00B31E63">
              <w:rPr>
                <w:rFonts w:ascii="Times New Roman" w:hAnsi="Times New Roman"/>
                <w:sz w:val="24"/>
                <w:szCs w:val="24"/>
              </w:rPr>
              <w:t>202</w:t>
            </w:r>
            <w:r>
              <w:rPr>
                <w:rFonts w:ascii="Times New Roman" w:hAnsi="Times New Roman"/>
                <w:sz w:val="24"/>
                <w:szCs w:val="24"/>
              </w:rPr>
              <w:t>7</w:t>
            </w:r>
            <w:r w:rsidRPr="00B31E63">
              <w:rPr>
                <w:rFonts w:ascii="Times New Roman" w:hAnsi="Times New Roman"/>
                <w:sz w:val="24"/>
                <w:szCs w:val="24"/>
              </w:rPr>
              <w:t xml:space="preserve"> год</w:t>
            </w:r>
          </w:p>
        </w:tc>
        <w:tc>
          <w:tcPr>
            <w:tcW w:w="756" w:type="dxa"/>
            <w:textDirection w:val="btLr"/>
            <w:vAlign w:val="center"/>
          </w:tcPr>
          <w:p w:rsidR="004D1F8B" w:rsidRPr="00B31E63" w:rsidRDefault="004D1F8B" w:rsidP="00D274AF">
            <w:pPr>
              <w:spacing w:after="0" w:line="240" w:lineRule="auto"/>
              <w:ind w:left="113" w:right="113"/>
              <w:jc w:val="center"/>
              <w:rPr>
                <w:rFonts w:ascii="Times New Roman" w:hAnsi="Times New Roman"/>
                <w:sz w:val="24"/>
                <w:szCs w:val="24"/>
              </w:rPr>
            </w:pPr>
            <w:r w:rsidRPr="00B31E63">
              <w:rPr>
                <w:rFonts w:ascii="Times New Roman" w:hAnsi="Times New Roman"/>
                <w:sz w:val="24"/>
                <w:szCs w:val="24"/>
              </w:rPr>
              <w:t>202</w:t>
            </w:r>
            <w:r>
              <w:rPr>
                <w:rFonts w:ascii="Times New Roman" w:hAnsi="Times New Roman"/>
                <w:sz w:val="24"/>
                <w:szCs w:val="24"/>
              </w:rPr>
              <w:t>8</w:t>
            </w:r>
            <w:r w:rsidRPr="00B31E63">
              <w:rPr>
                <w:rFonts w:ascii="Times New Roman" w:hAnsi="Times New Roman"/>
                <w:sz w:val="24"/>
                <w:szCs w:val="24"/>
              </w:rPr>
              <w:t xml:space="preserve"> год</w:t>
            </w:r>
          </w:p>
        </w:tc>
        <w:tc>
          <w:tcPr>
            <w:tcW w:w="526" w:type="dxa"/>
            <w:textDirection w:val="btLr"/>
            <w:vAlign w:val="center"/>
          </w:tcPr>
          <w:p w:rsidR="004D1F8B" w:rsidRPr="00B31E63" w:rsidRDefault="004D1F8B" w:rsidP="00D274AF">
            <w:pPr>
              <w:spacing w:after="0" w:line="240" w:lineRule="auto"/>
              <w:ind w:left="113" w:right="113"/>
              <w:jc w:val="center"/>
              <w:rPr>
                <w:rFonts w:ascii="Times New Roman" w:hAnsi="Times New Roman"/>
                <w:sz w:val="24"/>
                <w:szCs w:val="24"/>
              </w:rPr>
            </w:pPr>
            <w:r w:rsidRPr="00B31E63">
              <w:rPr>
                <w:rFonts w:ascii="Times New Roman" w:hAnsi="Times New Roman"/>
                <w:sz w:val="24"/>
                <w:szCs w:val="24"/>
              </w:rPr>
              <w:t>2020-202</w:t>
            </w:r>
            <w:r>
              <w:rPr>
                <w:rFonts w:ascii="Times New Roman" w:hAnsi="Times New Roman"/>
                <w:sz w:val="24"/>
                <w:szCs w:val="24"/>
              </w:rPr>
              <w:t>8</w:t>
            </w:r>
            <w:r w:rsidRPr="00B31E63">
              <w:rPr>
                <w:rFonts w:ascii="Times New Roman" w:hAnsi="Times New Roman"/>
                <w:sz w:val="24"/>
                <w:szCs w:val="24"/>
              </w:rPr>
              <w:t xml:space="preserve"> г.г.</w:t>
            </w:r>
          </w:p>
        </w:tc>
      </w:tr>
      <w:tr w:rsidR="004D1F8B" w:rsidRPr="00B31E63" w:rsidTr="00D274AF">
        <w:trPr>
          <w:cantSplit/>
          <w:trHeight w:val="349"/>
        </w:trPr>
        <w:tc>
          <w:tcPr>
            <w:tcW w:w="3464" w:type="dxa"/>
            <w:vMerge/>
          </w:tcPr>
          <w:p w:rsidR="004D1F8B" w:rsidRPr="00B31E63" w:rsidRDefault="004D1F8B" w:rsidP="00D274AF">
            <w:pPr>
              <w:spacing w:after="0" w:line="240" w:lineRule="auto"/>
              <w:rPr>
                <w:rFonts w:ascii="Times New Roman" w:hAnsi="Times New Roman"/>
                <w:sz w:val="24"/>
                <w:szCs w:val="24"/>
              </w:rPr>
            </w:pPr>
          </w:p>
        </w:tc>
        <w:tc>
          <w:tcPr>
            <w:tcW w:w="684" w:type="dxa"/>
          </w:tcPr>
          <w:p w:rsidR="004D1F8B" w:rsidRPr="00E85A13" w:rsidRDefault="004D1F8B" w:rsidP="00D274AF">
            <w:pPr>
              <w:spacing w:after="0" w:line="240" w:lineRule="auto"/>
              <w:jc w:val="center"/>
              <w:rPr>
                <w:rFonts w:ascii="Times New Roman" w:hAnsi="Times New Roman"/>
                <w:b/>
                <w:bCs/>
                <w:sz w:val="24"/>
                <w:szCs w:val="24"/>
              </w:rPr>
            </w:pPr>
            <w:r w:rsidRPr="00E85A13">
              <w:rPr>
                <w:rFonts w:ascii="Times New Roman" w:hAnsi="Times New Roman"/>
                <w:b/>
                <w:bCs/>
                <w:sz w:val="24"/>
                <w:szCs w:val="24"/>
              </w:rPr>
              <w:t>0,0</w:t>
            </w:r>
          </w:p>
        </w:tc>
        <w:tc>
          <w:tcPr>
            <w:tcW w:w="560" w:type="dxa"/>
          </w:tcPr>
          <w:p w:rsidR="004D1F8B" w:rsidRPr="00E85A13" w:rsidRDefault="004D1F8B" w:rsidP="00D274AF">
            <w:pPr>
              <w:spacing w:after="0" w:line="240" w:lineRule="auto"/>
              <w:jc w:val="center"/>
              <w:rPr>
                <w:rFonts w:ascii="Times New Roman" w:hAnsi="Times New Roman"/>
                <w:b/>
                <w:bCs/>
                <w:sz w:val="24"/>
                <w:szCs w:val="24"/>
              </w:rPr>
            </w:pPr>
            <w:r w:rsidRPr="00E85A13">
              <w:rPr>
                <w:rFonts w:ascii="Times New Roman" w:hAnsi="Times New Roman"/>
                <w:b/>
                <w:bCs/>
                <w:sz w:val="24"/>
                <w:szCs w:val="24"/>
              </w:rPr>
              <w:t>0,0</w:t>
            </w:r>
          </w:p>
        </w:tc>
        <w:tc>
          <w:tcPr>
            <w:tcW w:w="636" w:type="dxa"/>
          </w:tcPr>
          <w:p w:rsidR="004D1F8B" w:rsidRPr="00E85A13" w:rsidRDefault="004D1F8B" w:rsidP="00D274AF">
            <w:pPr>
              <w:spacing w:after="0" w:line="240" w:lineRule="auto"/>
              <w:jc w:val="center"/>
              <w:rPr>
                <w:rFonts w:ascii="Times New Roman" w:hAnsi="Times New Roman"/>
                <w:b/>
                <w:bCs/>
                <w:sz w:val="24"/>
                <w:szCs w:val="24"/>
              </w:rPr>
            </w:pPr>
            <w:r w:rsidRPr="00E85A13">
              <w:rPr>
                <w:rFonts w:ascii="Times New Roman" w:hAnsi="Times New Roman"/>
                <w:b/>
                <w:bCs/>
                <w:sz w:val="24"/>
                <w:szCs w:val="24"/>
              </w:rPr>
              <w:t>0,0</w:t>
            </w:r>
          </w:p>
        </w:tc>
        <w:tc>
          <w:tcPr>
            <w:tcW w:w="640" w:type="dxa"/>
          </w:tcPr>
          <w:p w:rsidR="004D1F8B" w:rsidRPr="00E85A13" w:rsidRDefault="004D1F8B" w:rsidP="00D274AF">
            <w:pPr>
              <w:spacing w:after="0" w:line="240" w:lineRule="auto"/>
              <w:jc w:val="center"/>
              <w:rPr>
                <w:rFonts w:ascii="Times New Roman" w:hAnsi="Times New Roman"/>
                <w:b/>
                <w:bCs/>
                <w:sz w:val="24"/>
                <w:szCs w:val="24"/>
              </w:rPr>
            </w:pPr>
            <w:r w:rsidRPr="00E85A13">
              <w:rPr>
                <w:rFonts w:ascii="Times New Roman" w:hAnsi="Times New Roman"/>
                <w:b/>
                <w:bCs/>
                <w:sz w:val="24"/>
                <w:szCs w:val="24"/>
              </w:rPr>
              <w:t>0,0</w:t>
            </w:r>
          </w:p>
        </w:tc>
        <w:tc>
          <w:tcPr>
            <w:tcW w:w="700" w:type="dxa"/>
          </w:tcPr>
          <w:p w:rsidR="004D1F8B" w:rsidRPr="00E85A13" w:rsidRDefault="004D1F8B" w:rsidP="00D274AF">
            <w:pPr>
              <w:spacing w:after="0" w:line="240" w:lineRule="auto"/>
              <w:jc w:val="center"/>
              <w:rPr>
                <w:rFonts w:ascii="Times New Roman" w:hAnsi="Times New Roman"/>
                <w:b/>
                <w:bCs/>
                <w:sz w:val="24"/>
                <w:szCs w:val="24"/>
              </w:rPr>
            </w:pPr>
            <w:r w:rsidRPr="00E85A13">
              <w:rPr>
                <w:rFonts w:ascii="Times New Roman" w:hAnsi="Times New Roman"/>
                <w:b/>
                <w:bCs/>
                <w:sz w:val="24"/>
                <w:szCs w:val="24"/>
              </w:rPr>
              <w:t>0,0</w:t>
            </w:r>
          </w:p>
        </w:tc>
        <w:tc>
          <w:tcPr>
            <w:tcW w:w="699" w:type="dxa"/>
          </w:tcPr>
          <w:p w:rsidR="004D1F8B" w:rsidRPr="00E85A13" w:rsidRDefault="004D1F8B" w:rsidP="00D274AF">
            <w:pPr>
              <w:spacing w:after="0" w:line="240" w:lineRule="auto"/>
              <w:jc w:val="center"/>
              <w:rPr>
                <w:rFonts w:ascii="Times New Roman" w:hAnsi="Times New Roman"/>
                <w:b/>
                <w:bCs/>
                <w:sz w:val="24"/>
                <w:szCs w:val="24"/>
              </w:rPr>
            </w:pPr>
            <w:r w:rsidRPr="00E85A13">
              <w:rPr>
                <w:rFonts w:ascii="Times New Roman" w:hAnsi="Times New Roman"/>
                <w:b/>
                <w:bCs/>
                <w:sz w:val="24"/>
                <w:szCs w:val="24"/>
              </w:rPr>
              <w:t>0,0</w:t>
            </w:r>
          </w:p>
        </w:tc>
        <w:tc>
          <w:tcPr>
            <w:tcW w:w="556" w:type="dxa"/>
          </w:tcPr>
          <w:p w:rsidR="004D1F8B" w:rsidRPr="00E85A13" w:rsidRDefault="004D1F8B" w:rsidP="00D274AF">
            <w:pPr>
              <w:spacing w:after="0" w:line="240" w:lineRule="auto"/>
              <w:jc w:val="center"/>
              <w:rPr>
                <w:rFonts w:ascii="Times New Roman" w:hAnsi="Times New Roman"/>
                <w:b/>
                <w:bCs/>
                <w:sz w:val="24"/>
                <w:szCs w:val="24"/>
              </w:rPr>
            </w:pPr>
            <w:r w:rsidRPr="00E85A13">
              <w:rPr>
                <w:rFonts w:ascii="Times New Roman" w:hAnsi="Times New Roman"/>
                <w:b/>
                <w:bCs/>
                <w:sz w:val="24"/>
                <w:szCs w:val="24"/>
              </w:rPr>
              <w:t>0,0</w:t>
            </w:r>
          </w:p>
        </w:tc>
        <w:tc>
          <w:tcPr>
            <w:tcW w:w="702" w:type="dxa"/>
          </w:tcPr>
          <w:p w:rsidR="004D1F8B" w:rsidRPr="00E85A13" w:rsidRDefault="004D1F8B" w:rsidP="00D274AF">
            <w:pPr>
              <w:spacing w:after="0" w:line="240" w:lineRule="auto"/>
              <w:jc w:val="center"/>
              <w:rPr>
                <w:rFonts w:ascii="Times New Roman" w:hAnsi="Times New Roman"/>
                <w:b/>
                <w:bCs/>
                <w:sz w:val="24"/>
                <w:szCs w:val="24"/>
              </w:rPr>
            </w:pPr>
            <w:r w:rsidRPr="00E85A13">
              <w:rPr>
                <w:rFonts w:ascii="Times New Roman" w:hAnsi="Times New Roman"/>
                <w:b/>
                <w:bCs/>
                <w:sz w:val="24"/>
                <w:szCs w:val="24"/>
              </w:rPr>
              <w:t>0,0</w:t>
            </w:r>
          </w:p>
        </w:tc>
        <w:tc>
          <w:tcPr>
            <w:tcW w:w="756" w:type="dxa"/>
          </w:tcPr>
          <w:p w:rsidR="004D1F8B" w:rsidRPr="00E85A13" w:rsidRDefault="004D1F8B" w:rsidP="00D274AF">
            <w:pPr>
              <w:spacing w:after="0" w:line="240" w:lineRule="auto"/>
              <w:jc w:val="center"/>
              <w:rPr>
                <w:rFonts w:ascii="Times New Roman" w:hAnsi="Times New Roman"/>
                <w:b/>
                <w:bCs/>
                <w:sz w:val="24"/>
                <w:szCs w:val="24"/>
              </w:rPr>
            </w:pPr>
            <w:r w:rsidRPr="00E85A13">
              <w:rPr>
                <w:rFonts w:ascii="Times New Roman" w:hAnsi="Times New Roman"/>
                <w:b/>
                <w:bCs/>
                <w:sz w:val="24"/>
                <w:szCs w:val="24"/>
              </w:rPr>
              <w:t>0,0</w:t>
            </w:r>
          </w:p>
        </w:tc>
        <w:tc>
          <w:tcPr>
            <w:tcW w:w="526" w:type="dxa"/>
          </w:tcPr>
          <w:p w:rsidR="004D1F8B" w:rsidRPr="00E85A13" w:rsidRDefault="004D1F8B" w:rsidP="00D274AF">
            <w:pPr>
              <w:spacing w:after="0" w:line="240" w:lineRule="auto"/>
              <w:jc w:val="center"/>
              <w:rPr>
                <w:rFonts w:ascii="Times New Roman" w:hAnsi="Times New Roman"/>
                <w:b/>
                <w:bCs/>
                <w:sz w:val="24"/>
                <w:szCs w:val="24"/>
              </w:rPr>
            </w:pPr>
            <w:r w:rsidRPr="00E85A13">
              <w:rPr>
                <w:rFonts w:ascii="Times New Roman" w:hAnsi="Times New Roman"/>
                <w:b/>
                <w:bCs/>
                <w:sz w:val="24"/>
                <w:szCs w:val="24"/>
              </w:rPr>
              <w:t>0,0</w:t>
            </w:r>
          </w:p>
        </w:tc>
      </w:tr>
      <w:tr w:rsidR="004D1F8B" w:rsidRPr="00B31E63" w:rsidTr="00D274AF">
        <w:trPr>
          <w:cantSplit/>
          <w:trHeight w:val="269"/>
        </w:trPr>
        <w:tc>
          <w:tcPr>
            <w:tcW w:w="3464" w:type="dxa"/>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Бюджет района</w:t>
            </w:r>
          </w:p>
        </w:tc>
        <w:tc>
          <w:tcPr>
            <w:tcW w:w="684" w:type="dxa"/>
          </w:tcPr>
          <w:p w:rsidR="004D1F8B" w:rsidRPr="00E85A13" w:rsidRDefault="004D1F8B" w:rsidP="00D274AF">
            <w:pPr>
              <w:spacing w:after="0" w:line="240" w:lineRule="auto"/>
              <w:jc w:val="center"/>
              <w:rPr>
                <w:rFonts w:ascii="Times New Roman" w:hAnsi="Times New Roman"/>
                <w:sz w:val="24"/>
                <w:szCs w:val="24"/>
              </w:rPr>
            </w:pPr>
            <w:r w:rsidRPr="00E85A13">
              <w:rPr>
                <w:rFonts w:ascii="Times New Roman" w:hAnsi="Times New Roman"/>
                <w:sz w:val="24"/>
                <w:szCs w:val="24"/>
              </w:rPr>
              <w:t>0,0</w:t>
            </w:r>
          </w:p>
        </w:tc>
        <w:tc>
          <w:tcPr>
            <w:tcW w:w="560" w:type="dxa"/>
          </w:tcPr>
          <w:p w:rsidR="004D1F8B" w:rsidRPr="00E85A13" w:rsidRDefault="004D1F8B" w:rsidP="00D274AF">
            <w:pPr>
              <w:spacing w:after="0" w:line="240" w:lineRule="auto"/>
              <w:jc w:val="center"/>
              <w:rPr>
                <w:rFonts w:ascii="Times New Roman" w:hAnsi="Times New Roman"/>
                <w:sz w:val="24"/>
                <w:szCs w:val="24"/>
              </w:rPr>
            </w:pPr>
            <w:r w:rsidRPr="00E85A13">
              <w:rPr>
                <w:rFonts w:ascii="Times New Roman" w:hAnsi="Times New Roman"/>
                <w:sz w:val="24"/>
                <w:szCs w:val="24"/>
              </w:rPr>
              <w:t>0,0</w:t>
            </w:r>
          </w:p>
        </w:tc>
        <w:tc>
          <w:tcPr>
            <w:tcW w:w="636" w:type="dxa"/>
          </w:tcPr>
          <w:p w:rsidR="004D1F8B" w:rsidRPr="00E85A13" w:rsidRDefault="004D1F8B" w:rsidP="00D274AF">
            <w:pPr>
              <w:spacing w:after="0" w:line="240" w:lineRule="auto"/>
              <w:jc w:val="center"/>
              <w:rPr>
                <w:rFonts w:ascii="Times New Roman" w:hAnsi="Times New Roman"/>
                <w:sz w:val="24"/>
                <w:szCs w:val="24"/>
              </w:rPr>
            </w:pPr>
            <w:r w:rsidRPr="00E85A13">
              <w:rPr>
                <w:rFonts w:ascii="Times New Roman" w:hAnsi="Times New Roman"/>
                <w:sz w:val="24"/>
                <w:szCs w:val="24"/>
              </w:rPr>
              <w:t>0,0</w:t>
            </w:r>
          </w:p>
        </w:tc>
        <w:tc>
          <w:tcPr>
            <w:tcW w:w="640" w:type="dxa"/>
          </w:tcPr>
          <w:p w:rsidR="004D1F8B" w:rsidRPr="00E85A13" w:rsidRDefault="004D1F8B" w:rsidP="00D274AF">
            <w:pPr>
              <w:spacing w:after="0" w:line="240" w:lineRule="auto"/>
              <w:jc w:val="center"/>
              <w:rPr>
                <w:rFonts w:ascii="Times New Roman" w:hAnsi="Times New Roman"/>
                <w:sz w:val="24"/>
                <w:szCs w:val="24"/>
              </w:rPr>
            </w:pPr>
            <w:r w:rsidRPr="00E85A13">
              <w:rPr>
                <w:rFonts w:ascii="Times New Roman" w:hAnsi="Times New Roman"/>
                <w:sz w:val="24"/>
                <w:szCs w:val="24"/>
              </w:rPr>
              <w:t>0,0</w:t>
            </w:r>
          </w:p>
        </w:tc>
        <w:tc>
          <w:tcPr>
            <w:tcW w:w="700" w:type="dxa"/>
          </w:tcPr>
          <w:p w:rsidR="004D1F8B" w:rsidRPr="00E85A13" w:rsidRDefault="004D1F8B" w:rsidP="00D274AF">
            <w:pPr>
              <w:spacing w:after="0" w:line="240" w:lineRule="auto"/>
              <w:jc w:val="center"/>
              <w:rPr>
                <w:rFonts w:ascii="Times New Roman" w:hAnsi="Times New Roman"/>
                <w:sz w:val="24"/>
                <w:szCs w:val="24"/>
              </w:rPr>
            </w:pPr>
            <w:r w:rsidRPr="00E85A13">
              <w:rPr>
                <w:rFonts w:ascii="Times New Roman" w:hAnsi="Times New Roman"/>
                <w:sz w:val="24"/>
                <w:szCs w:val="24"/>
              </w:rPr>
              <w:t>0,0</w:t>
            </w:r>
          </w:p>
        </w:tc>
        <w:tc>
          <w:tcPr>
            <w:tcW w:w="699" w:type="dxa"/>
          </w:tcPr>
          <w:p w:rsidR="004D1F8B" w:rsidRPr="00E85A13" w:rsidRDefault="004D1F8B" w:rsidP="00D274AF">
            <w:pPr>
              <w:spacing w:after="0" w:line="240" w:lineRule="auto"/>
              <w:jc w:val="center"/>
              <w:rPr>
                <w:rFonts w:ascii="Times New Roman" w:hAnsi="Times New Roman"/>
                <w:sz w:val="24"/>
                <w:szCs w:val="24"/>
              </w:rPr>
            </w:pPr>
            <w:r w:rsidRPr="00E85A13">
              <w:rPr>
                <w:rFonts w:ascii="Times New Roman" w:hAnsi="Times New Roman"/>
                <w:sz w:val="24"/>
                <w:szCs w:val="24"/>
              </w:rPr>
              <w:t>0,0</w:t>
            </w:r>
          </w:p>
        </w:tc>
        <w:tc>
          <w:tcPr>
            <w:tcW w:w="556" w:type="dxa"/>
          </w:tcPr>
          <w:p w:rsidR="004D1F8B" w:rsidRPr="00E85A13" w:rsidRDefault="004D1F8B" w:rsidP="00D274AF">
            <w:pPr>
              <w:spacing w:after="0" w:line="240" w:lineRule="auto"/>
              <w:jc w:val="center"/>
              <w:rPr>
                <w:rFonts w:ascii="Times New Roman" w:hAnsi="Times New Roman"/>
                <w:sz w:val="24"/>
                <w:szCs w:val="24"/>
              </w:rPr>
            </w:pPr>
            <w:r w:rsidRPr="00E85A13">
              <w:rPr>
                <w:rFonts w:ascii="Times New Roman" w:hAnsi="Times New Roman"/>
                <w:sz w:val="24"/>
                <w:szCs w:val="24"/>
              </w:rPr>
              <w:t>0,0</w:t>
            </w:r>
          </w:p>
        </w:tc>
        <w:tc>
          <w:tcPr>
            <w:tcW w:w="702" w:type="dxa"/>
          </w:tcPr>
          <w:p w:rsidR="004D1F8B" w:rsidRPr="00E85A13" w:rsidRDefault="004D1F8B" w:rsidP="00D274AF">
            <w:pPr>
              <w:spacing w:after="0" w:line="240" w:lineRule="auto"/>
              <w:jc w:val="center"/>
              <w:rPr>
                <w:rFonts w:ascii="Times New Roman" w:hAnsi="Times New Roman"/>
                <w:sz w:val="24"/>
                <w:szCs w:val="24"/>
              </w:rPr>
            </w:pPr>
            <w:r w:rsidRPr="00E85A13">
              <w:rPr>
                <w:rFonts w:ascii="Times New Roman" w:hAnsi="Times New Roman"/>
                <w:sz w:val="24"/>
                <w:szCs w:val="24"/>
              </w:rPr>
              <w:t>0,0</w:t>
            </w:r>
          </w:p>
        </w:tc>
        <w:tc>
          <w:tcPr>
            <w:tcW w:w="756" w:type="dxa"/>
          </w:tcPr>
          <w:p w:rsidR="004D1F8B" w:rsidRPr="00E85A13" w:rsidRDefault="004D1F8B" w:rsidP="00D274AF">
            <w:pPr>
              <w:spacing w:after="0" w:line="240" w:lineRule="auto"/>
              <w:jc w:val="center"/>
              <w:rPr>
                <w:rFonts w:ascii="Times New Roman" w:hAnsi="Times New Roman"/>
                <w:sz w:val="24"/>
                <w:szCs w:val="24"/>
              </w:rPr>
            </w:pPr>
            <w:r w:rsidRPr="00E85A13">
              <w:rPr>
                <w:rFonts w:ascii="Times New Roman" w:hAnsi="Times New Roman"/>
                <w:sz w:val="24"/>
                <w:szCs w:val="24"/>
              </w:rPr>
              <w:t>0,0</w:t>
            </w:r>
          </w:p>
        </w:tc>
        <w:tc>
          <w:tcPr>
            <w:tcW w:w="526" w:type="dxa"/>
          </w:tcPr>
          <w:p w:rsidR="004D1F8B" w:rsidRPr="00E85A13" w:rsidRDefault="004D1F8B" w:rsidP="00D274AF">
            <w:pPr>
              <w:spacing w:after="0" w:line="240" w:lineRule="auto"/>
              <w:jc w:val="center"/>
              <w:rPr>
                <w:rFonts w:ascii="Times New Roman" w:hAnsi="Times New Roman"/>
                <w:sz w:val="24"/>
                <w:szCs w:val="24"/>
              </w:rPr>
            </w:pPr>
            <w:r w:rsidRPr="00E85A13">
              <w:rPr>
                <w:rFonts w:ascii="Times New Roman" w:hAnsi="Times New Roman"/>
                <w:sz w:val="24"/>
                <w:szCs w:val="24"/>
              </w:rPr>
              <w:t>0,0</w:t>
            </w:r>
          </w:p>
        </w:tc>
      </w:tr>
      <w:tr w:rsidR="004D1F8B" w:rsidRPr="00B31E63" w:rsidTr="00D274AF">
        <w:trPr>
          <w:cantSplit/>
          <w:trHeight w:val="259"/>
        </w:trPr>
        <w:tc>
          <w:tcPr>
            <w:tcW w:w="3464" w:type="dxa"/>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Субсидии из бюджета УР</w:t>
            </w:r>
          </w:p>
        </w:tc>
        <w:tc>
          <w:tcPr>
            <w:tcW w:w="684" w:type="dxa"/>
          </w:tcPr>
          <w:p w:rsidR="004D1F8B" w:rsidRPr="00E85A13" w:rsidRDefault="004D1F8B" w:rsidP="00D274AF">
            <w:pPr>
              <w:spacing w:after="0" w:line="240" w:lineRule="auto"/>
              <w:jc w:val="center"/>
              <w:rPr>
                <w:rFonts w:ascii="Times New Roman" w:hAnsi="Times New Roman"/>
                <w:sz w:val="24"/>
                <w:szCs w:val="24"/>
              </w:rPr>
            </w:pPr>
            <w:r w:rsidRPr="00E85A13">
              <w:rPr>
                <w:rFonts w:ascii="Times New Roman" w:hAnsi="Times New Roman"/>
                <w:sz w:val="24"/>
                <w:szCs w:val="24"/>
              </w:rPr>
              <w:t>0,0</w:t>
            </w:r>
          </w:p>
        </w:tc>
        <w:tc>
          <w:tcPr>
            <w:tcW w:w="560" w:type="dxa"/>
          </w:tcPr>
          <w:p w:rsidR="004D1F8B" w:rsidRPr="00E85A13" w:rsidRDefault="004D1F8B" w:rsidP="00D274AF">
            <w:pPr>
              <w:spacing w:after="0" w:line="240" w:lineRule="auto"/>
              <w:jc w:val="center"/>
              <w:rPr>
                <w:rFonts w:ascii="Times New Roman" w:hAnsi="Times New Roman"/>
                <w:sz w:val="24"/>
                <w:szCs w:val="24"/>
              </w:rPr>
            </w:pPr>
            <w:r w:rsidRPr="00E85A13">
              <w:rPr>
                <w:rFonts w:ascii="Times New Roman" w:hAnsi="Times New Roman"/>
                <w:sz w:val="24"/>
                <w:szCs w:val="24"/>
              </w:rPr>
              <w:t>0,0</w:t>
            </w:r>
          </w:p>
        </w:tc>
        <w:tc>
          <w:tcPr>
            <w:tcW w:w="636" w:type="dxa"/>
          </w:tcPr>
          <w:p w:rsidR="004D1F8B" w:rsidRPr="00E85A13" w:rsidRDefault="004D1F8B" w:rsidP="00D274AF">
            <w:pPr>
              <w:spacing w:after="0" w:line="240" w:lineRule="auto"/>
              <w:jc w:val="center"/>
              <w:rPr>
                <w:rFonts w:ascii="Times New Roman" w:hAnsi="Times New Roman"/>
                <w:sz w:val="24"/>
                <w:szCs w:val="24"/>
              </w:rPr>
            </w:pPr>
            <w:r w:rsidRPr="00E85A13">
              <w:rPr>
                <w:rFonts w:ascii="Times New Roman" w:hAnsi="Times New Roman"/>
                <w:sz w:val="24"/>
                <w:szCs w:val="24"/>
              </w:rPr>
              <w:t>0,0</w:t>
            </w:r>
          </w:p>
        </w:tc>
        <w:tc>
          <w:tcPr>
            <w:tcW w:w="640" w:type="dxa"/>
          </w:tcPr>
          <w:p w:rsidR="004D1F8B" w:rsidRPr="00E85A13" w:rsidRDefault="004D1F8B" w:rsidP="00D274AF">
            <w:pPr>
              <w:spacing w:after="0" w:line="240" w:lineRule="auto"/>
              <w:jc w:val="center"/>
              <w:rPr>
                <w:rFonts w:ascii="Times New Roman" w:hAnsi="Times New Roman"/>
                <w:sz w:val="24"/>
                <w:szCs w:val="24"/>
              </w:rPr>
            </w:pPr>
            <w:r w:rsidRPr="00E85A13">
              <w:rPr>
                <w:rFonts w:ascii="Times New Roman" w:hAnsi="Times New Roman"/>
                <w:sz w:val="24"/>
                <w:szCs w:val="24"/>
              </w:rPr>
              <w:t>0,0</w:t>
            </w:r>
          </w:p>
        </w:tc>
        <w:tc>
          <w:tcPr>
            <w:tcW w:w="700" w:type="dxa"/>
          </w:tcPr>
          <w:p w:rsidR="004D1F8B" w:rsidRPr="00E85A13" w:rsidRDefault="004D1F8B" w:rsidP="00D274AF">
            <w:pPr>
              <w:spacing w:after="0" w:line="240" w:lineRule="auto"/>
              <w:jc w:val="center"/>
              <w:rPr>
                <w:rFonts w:ascii="Times New Roman" w:hAnsi="Times New Roman"/>
                <w:sz w:val="24"/>
                <w:szCs w:val="24"/>
              </w:rPr>
            </w:pPr>
            <w:r w:rsidRPr="00E85A13">
              <w:rPr>
                <w:rFonts w:ascii="Times New Roman" w:hAnsi="Times New Roman"/>
                <w:sz w:val="24"/>
                <w:szCs w:val="24"/>
              </w:rPr>
              <w:t>0,0</w:t>
            </w:r>
          </w:p>
        </w:tc>
        <w:tc>
          <w:tcPr>
            <w:tcW w:w="699" w:type="dxa"/>
          </w:tcPr>
          <w:p w:rsidR="004D1F8B" w:rsidRPr="00E85A13" w:rsidRDefault="004D1F8B" w:rsidP="00D274AF">
            <w:pPr>
              <w:spacing w:after="0" w:line="240" w:lineRule="auto"/>
              <w:jc w:val="center"/>
              <w:rPr>
                <w:rFonts w:ascii="Times New Roman" w:hAnsi="Times New Roman"/>
                <w:sz w:val="24"/>
                <w:szCs w:val="24"/>
              </w:rPr>
            </w:pPr>
            <w:r w:rsidRPr="00E85A13">
              <w:rPr>
                <w:rFonts w:ascii="Times New Roman" w:hAnsi="Times New Roman"/>
                <w:sz w:val="24"/>
                <w:szCs w:val="24"/>
              </w:rPr>
              <w:t>0,0</w:t>
            </w:r>
          </w:p>
        </w:tc>
        <w:tc>
          <w:tcPr>
            <w:tcW w:w="556" w:type="dxa"/>
          </w:tcPr>
          <w:p w:rsidR="004D1F8B" w:rsidRPr="00E85A13" w:rsidRDefault="004D1F8B" w:rsidP="00D274AF">
            <w:pPr>
              <w:spacing w:after="0" w:line="240" w:lineRule="auto"/>
              <w:jc w:val="center"/>
              <w:rPr>
                <w:rFonts w:ascii="Times New Roman" w:hAnsi="Times New Roman"/>
                <w:sz w:val="24"/>
                <w:szCs w:val="24"/>
              </w:rPr>
            </w:pPr>
            <w:r w:rsidRPr="00E85A13">
              <w:rPr>
                <w:rFonts w:ascii="Times New Roman" w:hAnsi="Times New Roman"/>
                <w:sz w:val="24"/>
                <w:szCs w:val="24"/>
              </w:rPr>
              <w:t>0,0</w:t>
            </w:r>
          </w:p>
        </w:tc>
        <w:tc>
          <w:tcPr>
            <w:tcW w:w="702" w:type="dxa"/>
          </w:tcPr>
          <w:p w:rsidR="004D1F8B" w:rsidRPr="00E85A13" w:rsidRDefault="004D1F8B" w:rsidP="00D274AF">
            <w:pPr>
              <w:spacing w:after="0" w:line="240" w:lineRule="auto"/>
              <w:jc w:val="center"/>
              <w:rPr>
                <w:rFonts w:ascii="Times New Roman" w:hAnsi="Times New Roman"/>
                <w:sz w:val="24"/>
                <w:szCs w:val="24"/>
              </w:rPr>
            </w:pPr>
            <w:r w:rsidRPr="00E85A13">
              <w:rPr>
                <w:rFonts w:ascii="Times New Roman" w:hAnsi="Times New Roman"/>
                <w:sz w:val="24"/>
                <w:szCs w:val="24"/>
              </w:rPr>
              <w:t>0,0</w:t>
            </w:r>
          </w:p>
        </w:tc>
        <w:tc>
          <w:tcPr>
            <w:tcW w:w="756" w:type="dxa"/>
          </w:tcPr>
          <w:p w:rsidR="004D1F8B" w:rsidRPr="00E85A13" w:rsidRDefault="004D1F8B" w:rsidP="00D274AF">
            <w:pPr>
              <w:spacing w:after="0" w:line="240" w:lineRule="auto"/>
              <w:jc w:val="center"/>
              <w:rPr>
                <w:rFonts w:ascii="Times New Roman" w:hAnsi="Times New Roman"/>
                <w:sz w:val="24"/>
                <w:szCs w:val="24"/>
              </w:rPr>
            </w:pPr>
            <w:r w:rsidRPr="00E85A13">
              <w:rPr>
                <w:rFonts w:ascii="Times New Roman" w:hAnsi="Times New Roman"/>
                <w:sz w:val="24"/>
                <w:szCs w:val="24"/>
              </w:rPr>
              <w:t>0,0</w:t>
            </w:r>
          </w:p>
        </w:tc>
        <w:tc>
          <w:tcPr>
            <w:tcW w:w="526" w:type="dxa"/>
          </w:tcPr>
          <w:p w:rsidR="004D1F8B" w:rsidRPr="00E85A13" w:rsidRDefault="004D1F8B" w:rsidP="00D274AF">
            <w:pPr>
              <w:spacing w:after="0" w:line="240" w:lineRule="auto"/>
              <w:jc w:val="center"/>
              <w:rPr>
                <w:rFonts w:ascii="Times New Roman" w:hAnsi="Times New Roman"/>
                <w:sz w:val="24"/>
                <w:szCs w:val="24"/>
              </w:rPr>
            </w:pPr>
            <w:r w:rsidRPr="00E85A13">
              <w:rPr>
                <w:rFonts w:ascii="Times New Roman" w:hAnsi="Times New Roman"/>
                <w:sz w:val="24"/>
                <w:szCs w:val="24"/>
              </w:rPr>
              <w:t>0,0</w:t>
            </w:r>
          </w:p>
        </w:tc>
      </w:tr>
      <w:tr w:rsidR="004D1F8B" w:rsidRPr="00B31E63" w:rsidTr="00D274AF">
        <w:tc>
          <w:tcPr>
            <w:tcW w:w="3464" w:type="dxa"/>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 xml:space="preserve">Ожидаемые конечные результаты реализации муниципальной программы, оценка планируемой эффективности ее реализации </w:t>
            </w:r>
          </w:p>
        </w:tc>
        <w:tc>
          <w:tcPr>
            <w:tcW w:w="6459" w:type="dxa"/>
            <w:gridSpan w:val="10"/>
          </w:tcPr>
          <w:p w:rsidR="004D1F8B" w:rsidRPr="00B31E63" w:rsidRDefault="004D1F8B" w:rsidP="00D274AF">
            <w:pPr>
              <w:overflowPunct w:val="0"/>
              <w:autoSpaceDN w:val="0"/>
              <w:adjustRightInd w:val="0"/>
              <w:spacing w:after="0" w:line="240" w:lineRule="auto"/>
              <w:jc w:val="both"/>
              <w:textAlignment w:val="baseline"/>
              <w:outlineLvl w:val="0"/>
              <w:rPr>
                <w:rFonts w:ascii="Times New Roman" w:hAnsi="Times New Roman"/>
                <w:sz w:val="24"/>
                <w:szCs w:val="24"/>
              </w:rPr>
            </w:pPr>
            <w:r w:rsidRPr="00B31E63">
              <w:rPr>
                <w:rFonts w:ascii="Times New Roman" w:hAnsi="Times New Roman"/>
                <w:sz w:val="24"/>
                <w:szCs w:val="24"/>
              </w:rPr>
              <w:t>1. Снижение количества зарегистрированных правонарушений.</w:t>
            </w:r>
          </w:p>
          <w:p w:rsidR="004D1F8B" w:rsidRPr="00B31E63" w:rsidRDefault="004D1F8B" w:rsidP="00D274AF">
            <w:pPr>
              <w:overflowPunct w:val="0"/>
              <w:autoSpaceDN w:val="0"/>
              <w:adjustRightInd w:val="0"/>
              <w:spacing w:after="0" w:line="240" w:lineRule="auto"/>
              <w:jc w:val="both"/>
              <w:textAlignment w:val="baseline"/>
              <w:outlineLvl w:val="0"/>
              <w:rPr>
                <w:rFonts w:ascii="Times New Roman" w:hAnsi="Times New Roman"/>
                <w:sz w:val="24"/>
                <w:szCs w:val="24"/>
              </w:rPr>
            </w:pPr>
            <w:r w:rsidRPr="00B31E63">
              <w:rPr>
                <w:rFonts w:ascii="Times New Roman" w:hAnsi="Times New Roman"/>
                <w:sz w:val="24"/>
                <w:szCs w:val="24"/>
              </w:rPr>
              <w:t>2. Снижение количества правонарушений, совершенных в общественных местах.</w:t>
            </w:r>
          </w:p>
          <w:p w:rsidR="004D1F8B" w:rsidRPr="00B31E63" w:rsidRDefault="004D1F8B" w:rsidP="00D274AF">
            <w:pPr>
              <w:overflowPunct w:val="0"/>
              <w:autoSpaceDN w:val="0"/>
              <w:adjustRightInd w:val="0"/>
              <w:spacing w:after="0" w:line="240" w:lineRule="auto"/>
              <w:jc w:val="both"/>
              <w:textAlignment w:val="baseline"/>
              <w:outlineLvl w:val="0"/>
              <w:rPr>
                <w:rFonts w:ascii="Times New Roman" w:hAnsi="Times New Roman"/>
                <w:sz w:val="24"/>
                <w:szCs w:val="24"/>
              </w:rPr>
            </w:pPr>
            <w:r w:rsidRPr="00B31E63">
              <w:rPr>
                <w:rFonts w:ascii="Times New Roman" w:hAnsi="Times New Roman"/>
                <w:sz w:val="24"/>
                <w:szCs w:val="24"/>
              </w:rPr>
              <w:t>3. Снижение количества преступлений, совершенных несовершеннолетними.</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4. Установка видеокамер в общественных местах.</w:t>
            </w:r>
          </w:p>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 xml:space="preserve">5. Достижение социально и экономически приемлемого уровня пожарной безопасности в </w:t>
            </w:r>
            <w:r>
              <w:rPr>
                <w:rFonts w:ascii="Times New Roman" w:hAnsi="Times New Roman"/>
                <w:sz w:val="24"/>
                <w:szCs w:val="24"/>
              </w:rPr>
              <w:t>Кизнерском районе</w:t>
            </w:r>
            <w:r w:rsidRPr="00B31E63">
              <w:rPr>
                <w:rFonts w:ascii="Times New Roman" w:hAnsi="Times New Roman"/>
                <w:sz w:val="24"/>
                <w:szCs w:val="24"/>
              </w:rPr>
              <w:t xml:space="preserve">, укрепление пожарной безопасности муниципальных </w:t>
            </w:r>
            <w:r w:rsidRPr="00B31E63">
              <w:rPr>
                <w:rFonts w:ascii="Times New Roman" w:hAnsi="Times New Roman"/>
                <w:sz w:val="24"/>
                <w:szCs w:val="24"/>
              </w:rPr>
              <w:lastRenderedPageBreak/>
              <w:t>объектов.</w:t>
            </w:r>
          </w:p>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6. Сокращение ущерба, наносимого пожарами, в том числе гибели и травматизма людей.</w:t>
            </w:r>
          </w:p>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7. Уменьшение количества пожаров.</w:t>
            </w:r>
          </w:p>
          <w:p w:rsidR="004D1F8B"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8. Снижение количества происшествий на водных объектах.</w:t>
            </w:r>
          </w:p>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9. Снижение происшествий на объектах жизнеобеспечения.</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10.Укрепление антитеррористической защищенности мест массового пребывания граждан.</w:t>
            </w:r>
          </w:p>
        </w:tc>
      </w:tr>
    </w:tbl>
    <w:p w:rsidR="004D1F8B" w:rsidRDefault="004D1F8B" w:rsidP="004D1F8B">
      <w:pPr>
        <w:overflowPunct w:val="0"/>
        <w:autoSpaceDN w:val="0"/>
        <w:adjustRightInd w:val="0"/>
        <w:spacing w:after="0" w:line="240" w:lineRule="auto"/>
        <w:ind w:firstLine="709"/>
        <w:jc w:val="both"/>
        <w:textAlignment w:val="baseline"/>
        <w:rPr>
          <w:rFonts w:ascii="Times New Roman" w:hAnsi="Times New Roman"/>
          <w:b/>
          <w:sz w:val="24"/>
          <w:szCs w:val="24"/>
        </w:rPr>
      </w:pPr>
    </w:p>
    <w:p w:rsidR="004D1F8B" w:rsidRPr="008B414B" w:rsidRDefault="004D1F8B" w:rsidP="004D1F8B">
      <w:pPr>
        <w:overflowPunct w:val="0"/>
        <w:autoSpaceDN w:val="0"/>
        <w:adjustRightInd w:val="0"/>
        <w:spacing w:after="0" w:line="240" w:lineRule="auto"/>
        <w:ind w:firstLine="709"/>
        <w:jc w:val="both"/>
        <w:textAlignment w:val="baseline"/>
        <w:rPr>
          <w:rFonts w:ascii="Times New Roman" w:hAnsi="Times New Roman"/>
          <w:b/>
          <w:sz w:val="24"/>
          <w:szCs w:val="24"/>
        </w:rPr>
      </w:pPr>
      <w:r w:rsidRPr="008B414B">
        <w:rPr>
          <w:rFonts w:ascii="Times New Roman" w:hAnsi="Times New Roman"/>
          <w:b/>
          <w:sz w:val="24"/>
          <w:szCs w:val="24"/>
        </w:rPr>
        <w:t>4.1. Характеристика состояния сферы деятельности, в рамках которой реализуется подпрограмма.</w:t>
      </w:r>
    </w:p>
    <w:p w:rsidR="004D1F8B" w:rsidRPr="008B414B" w:rsidRDefault="004D1F8B" w:rsidP="004D1F8B">
      <w:pPr>
        <w:overflowPunct w:val="0"/>
        <w:autoSpaceDN w:val="0"/>
        <w:adjustRightInd w:val="0"/>
        <w:spacing w:after="0" w:line="240" w:lineRule="auto"/>
        <w:ind w:firstLine="709"/>
        <w:jc w:val="both"/>
        <w:textAlignment w:val="baseline"/>
        <w:rPr>
          <w:rFonts w:ascii="Times New Roman" w:hAnsi="Times New Roman"/>
          <w:sz w:val="24"/>
          <w:szCs w:val="24"/>
        </w:rPr>
      </w:pPr>
      <w:r w:rsidRPr="008B414B">
        <w:rPr>
          <w:rFonts w:ascii="Times New Roman" w:hAnsi="Times New Roman"/>
          <w:sz w:val="24"/>
          <w:szCs w:val="24"/>
        </w:rPr>
        <w:t>Перечень полномочий местного значения для муниципальных образований определен Федеральным законом от 6 октября 2003 г. № 131-ФЗ «Об общих принципах организации местного самоуправления в Российской Федерации» (далее - Федеральный закон от 6 октября 2003 года № 131-ФЗ).</w:t>
      </w:r>
    </w:p>
    <w:p w:rsidR="004D1F8B" w:rsidRPr="008B414B" w:rsidRDefault="004D1F8B" w:rsidP="004D1F8B">
      <w:pPr>
        <w:overflowPunct w:val="0"/>
        <w:autoSpaceDN w:val="0"/>
        <w:adjustRightInd w:val="0"/>
        <w:spacing w:after="0" w:line="240" w:lineRule="auto"/>
        <w:ind w:firstLine="709"/>
        <w:jc w:val="both"/>
        <w:textAlignment w:val="baseline"/>
        <w:rPr>
          <w:rFonts w:ascii="Times New Roman" w:hAnsi="Times New Roman"/>
          <w:sz w:val="24"/>
          <w:szCs w:val="24"/>
        </w:rPr>
      </w:pPr>
      <w:r w:rsidRPr="008B414B">
        <w:rPr>
          <w:rFonts w:ascii="Times New Roman" w:hAnsi="Times New Roman"/>
          <w:sz w:val="24"/>
          <w:szCs w:val="24"/>
        </w:rPr>
        <w:t>В нем подчеркивается, что вопросом местного значения является организация и осуществление мероприятий в области защиты населения и территорий от чрезвычайных ситуаций, обеспечения пожарной безопасности и безопасности людей на водных объектах.</w:t>
      </w:r>
    </w:p>
    <w:p w:rsidR="004D1F8B" w:rsidRPr="008B414B" w:rsidRDefault="004D1F8B" w:rsidP="004D1F8B">
      <w:pPr>
        <w:overflowPunct w:val="0"/>
        <w:autoSpaceDN w:val="0"/>
        <w:adjustRightInd w:val="0"/>
        <w:spacing w:after="0" w:line="240" w:lineRule="auto"/>
        <w:ind w:firstLine="709"/>
        <w:jc w:val="both"/>
        <w:textAlignment w:val="baseline"/>
        <w:rPr>
          <w:rFonts w:ascii="Times New Roman" w:hAnsi="Times New Roman"/>
          <w:sz w:val="24"/>
          <w:szCs w:val="24"/>
        </w:rPr>
      </w:pPr>
      <w:r w:rsidRPr="008B414B">
        <w:rPr>
          <w:rFonts w:ascii="Times New Roman" w:hAnsi="Times New Roman"/>
          <w:sz w:val="24"/>
          <w:szCs w:val="24"/>
        </w:rPr>
        <w:t>Таким образом, органы местного самоуправления в соответствии с требованиями действующего законодательства несут ответственность за комплекс мероприятий, имеющий конечной целью минимизировать риски, повысить безопасность проживающего населения и сохранность материальных средств.</w:t>
      </w:r>
    </w:p>
    <w:p w:rsidR="004D1F8B" w:rsidRPr="008B414B" w:rsidRDefault="004D1F8B" w:rsidP="004D1F8B">
      <w:pPr>
        <w:spacing w:after="0" w:line="240" w:lineRule="auto"/>
        <w:ind w:firstLine="709"/>
        <w:jc w:val="both"/>
        <w:rPr>
          <w:rFonts w:ascii="Times New Roman" w:hAnsi="Times New Roman"/>
          <w:sz w:val="24"/>
          <w:szCs w:val="24"/>
        </w:rPr>
      </w:pPr>
      <w:r w:rsidRPr="008B414B">
        <w:rPr>
          <w:rFonts w:ascii="Times New Roman" w:hAnsi="Times New Roman"/>
          <w:sz w:val="24"/>
          <w:szCs w:val="24"/>
        </w:rPr>
        <w:t>Причинами возникновения ЧС на коммунально-энергетических сетях являются высокий уровень износа основных производственных фондов, отсутствие модернизации, плохое оснащение защитной и контрольно-измерительной аппаратуры, а также нарушение технологической дисциплины.</w:t>
      </w:r>
    </w:p>
    <w:p w:rsidR="004D1F8B" w:rsidRPr="008B414B" w:rsidRDefault="004D1F8B" w:rsidP="004D1F8B">
      <w:pPr>
        <w:spacing w:after="0" w:line="240" w:lineRule="auto"/>
        <w:ind w:firstLine="709"/>
        <w:jc w:val="both"/>
        <w:rPr>
          <w:rFonts w:ascii="Times New Roman" w:hAnsi="Times New Roman"/>
          <w:sz w:val="24"/>
          <w:szCs w:val="24"/>
        </w:rPr>
      </w:pPr>
      <w:r w:rsidRPr="008B414B">
        <w:rPr>
          <w:rFonts w:ascii="Times New Roman" w:hAnsi="Times New Roman"/>
          <w:sz w:val="24"/>
          <w:szCs w:val="24"/>
        </w:rPr>
        <w:t>В условиях развитой инфраструктуры п. Кизнер крупные аварии на системах тепл</w:t>
      </w:r>
      <w:proofErr w:type="gramStart"/>
      <w:r w:rsidRPr="008B414B">
        <w:rPr>
          <w:rFonts w:ascii="Times New Roman" w:hAnsi="Times New Roman"/>
          <w:sz w:val="24"/>
          <w:szCs w:val="24"/>
        </w:rPr>
        <w:t>о-</w:t>
      </w:r>
      <w:proofErr w:type="gramEnd"/>
      <w:r w:rsidRPr="008B414B">
        <w:rPr>
          <w:rFonts w:ascii="Times New Roman" w:hAnsi="Times New Roman"/>
          <w:sz w:val="24"/>
          <w:szCs w:val="24"/>
        </w:rPr>
        <w:t xml:space="preserve">, </w:t>
      </w:r>
      <w:proofErr w:type="spellStart"/>
      <w:r w:rsidRPr="008B414B">
        <w:rPr>
          <w:rFonts w:ascii="Times New Roman" w:hAnsi="Times New Roman"/>
          <w:sz w:val="24"/>
          <w:szCs w:val="24"/>
        </w:rPr>
        <w:t>водо</w:t>
      </w:r>
      <w:proofErr w:type="spellEnd"/>
      <w:r w:rsidRPr="008B414B">
        <w:rPr>
          <w:rFonts w:ascii="Times New Roman" w:hAnsi="Times New Roman"/>
          <w:sz w:val="24"/>
          <w:szCs w:val="24"/>
        </w:rPr>
        <w:t xml:space="preserve">-, </w:t>
      </w:r>
      <w:proofErr w:type="spellStart"/>
      <w:r w:rsidRPr="008B414B">
        <w:rPr>
          <w:rFonts w:ascii="Times New Roman" w:hAnsi="Times New Roman"/>
          <w:sz w:val="24"/>
          <w:szCs w:val="24"/>
        </w:rPr>
        <w:t>энерго</w:t>
      </w:r>
      <w:proofErr w:type="spellEnd"/>
      <w:r w:rsidRPr="008B414B">
        <w:rPr>
          <w:rFonts w:ascii="Times New Roman" w:hAnsi="Times New Roman"/>
          <w:sz w:val="24"/>
          <w:szCs w:val="24"/>
        </w:rPr>
        <w:t>-, газоснабжения и канализации могут существенно изменить жизнеобеспечение населения, привести к полной или частичной остановке производства, резко обострить экологическую и санитарно эпидемиологическую обстановку.</w:t>
      </w:r>
    </w:p>
    <w:p w:rsidR="004D1F8B" w:rsidRPr="008B414B" w:rsidRDefault="004D1F8B" w:rsidP="004D1F8B">
      <w:pPr>
        <w:spacing w:after="0" w:line="240" w:lineRule="auto"/>
        <w:ind w:firstLine="709"/>
        <w:jc w:val="both"/>
        <w:rPr>
          <w:rFonts w:ascii="Times New Roman" w:hAnsi="Times New Roman"/>
          <w:sz w:val="24"/>
          <w:szCs w:val="24"/>
        </w:rPr>
      </w:pPr>
      <w:r w:rsidRPr="008B414B">
        <w:rPr>
          <w:rFonts w:ascii="Times New Roman" w:hAnsi="Times New Roman"/>
          <w:bCs/>
          <w:iCs/>
          <w:sz w:val="24"/>
          <w:szCs w:val="24"/>
        </w:rPr>
        <w:t>Наиболее аварийно-опасными участками газопровода в районе являются</w:t>
      </w:r>
      <w:r w:rsidRPr="008B414B">
        <w:rPr>
          <w:rFonts w:ascii="Times New Roman" w:hAnsi="Times New Roman"/>
          <w:sz w:val="24"/>
          <w:szCs w:val="24"/>
        </w:rPr>
        <w:t>:</w:t>
      </w:r>
    </w:p>
    <w:p w:rsidR="004D1F8B" w:rsidRPr="008B414B" w:rsidRDefault="004D1F8B" w:rsidP="004D1F8B">
      <w:pPr>
        <w:spacing w:after="0" w:line="240" w:lineRule="auto"/>
        <w:ind w:firstLine="709"/>
        <w:jc w:val="both"/>
        <w:rPr>
          <w:rFonts w:ascii="Times New Roman" w:hAnsi="Times New Roman"/>
          <w:sz w:val="24"/>
          <w:szCs w:val="24"/>
        </w:rPr>
      </w:pPr>
      <w:r w:rsidRPr="008B414B">
        <w:rPr>
          <w:rFonts w:ascii="Times New Roman" w:hAnsi="Times New Roman"/>
          <w:sz w:val="24"/>
          <w:szCs w:val="24"/>
        </w:rPr>
        <w:t xml:space="preserve">- пересечение газопровода </w:t>
      </w:r>
      <w:r w:rsidRPr="008B414B">
        <w:rPr>
          <w:rFonts w:ascii="Times New Roman" w:hAnsi="Times New Roman"/>
          <w:sz w:val="24"/>
          <w:szCs w:val="24"/>
          <w:lang w:val="en-US"/>
        </w:rPr>
        <w:t>d</w:t>
      </w:r>
      <w:r w:rsidRPr="008B414B">
        <w:rPr>
          <w:rFonts w:ascii="Times New Roman" w:hAnsi="Times New Roman"/>
          <w:sz w:val="24"/>
          <w:szCs w:val="24"/>
        </w:rPr>
        <w:t xml:space="preserve"> 273 мм., с железнодорожным полотном Ижевск-Казань, в районе ул. </w:t>
      </w:r>
      <w:proofErr w:type="gramStart"/>
      <w:r w:rsidRPr="008B414B">
        <w:rPr>
          <w:rFonts w:ascii="Times New Roman" w:hAnsi="Times New Roman"/>
          <w:sz w:val="24"/>
          <w:szCs w:val="24"/>
        </w:rPr>
        <w:t>Советской</w:t>
      </w:r>
      <w:proofErr w:type="gramEnd"/>
      <w:r w:rsidRPr="008B414B">
        <w:rPr>
          <w:rFonts w:ascii="Times New Roman" w:hAnsi="Times New Roman"/>
          <w:sz w:val="24"/>
          <w:szCs w:val="24"/>
        </w:rPr>
        <w:t xml:space="preserve"> в п. Кизнер,</w:t>
      </w:r>
      <w:r w:rsidRPr="008B414B">
        <w:rPr>
          <w:rFonts w:ascii="Times New Roman" w:hAnsi="Times New Roman"/>
          <w:sz w:val="24"/>
          <w:szCs w:val="24"/>
          <w:lang w:val="en-US"/>
        </w:rPr>
        <w:t>d</w:t>
      </w:r>
      <w:r w:rsidRPr="008B414B">
        <w:rPr>
          <w:rFonts w:ascii="Times New Roman" w:hAnsi="Times New Roman"/>
          <w:sz w:val="24"/>
          <w:szCs w:val="24"/>
        </w:rPr>
        <w:t xml:space="preserve"> 159 мм в районе </w:t>
      </w:r>
      <w:proofErr w:type="spellStart"/>
      <w:r w:rsidRPr="008B414B">
        <w:rPr>
          <w:rFonts w:ascii="Times New Roman" w:hAnsi="Times New Roman"/>
          <w:sz w:val="24"/>
          <w:szCs w:val="24"/>
        </w:rPr>
        <w:t>промзоны</w:t>
      </w:r>
      <w:proofErr w:type="spellEnd"/>
      <w:r w:rsidRPr="008B414B">
        <w:rPr>
          <w:rFonts w:ascii="Times New Roman" w:hAnsi="Times New Roman"/>
          <w:sz w:val="24"/>
          <w:szCs w:val="24"/>
        </w:rPr>
        <w:t xml:space="preserve"> ОХУХО;</w:t>
      </w:r>
    </w:p>
    <w:p w:rsidR="004D1F8B" w:rsidRPr="008B414B" w:rsidRDefault="004D1F8B" w:rsidP="004D1F8B">
      <w:pPr>
        <w:spacing w:after="0" w:line="240" w:lineRule="auto"/>
        <w:ind w:firstLine="709"/>
        <w:jc w:val="both"/>
        <w:rPr>
          <w:rFonts w:ascii="Times New Roman" w:hAnsi="Times New Roman"/>
          <w:sz w:val="24"/>
          <w:szCs w:val="24"/>
        </w:rPr>
      </w:pPr>
      <w:r w:rsidRPr="008B414B">
        <w:rPr>
          <w:rFonts w:ascii="Times New Roman" w:hAnsi="Times New Roman"/>
          <w:sz w:val="24"/>
          <w:szCs w:val="24"/>
        </w:rPr>
        <w:t xml:space="preserve">- пересечение газопровода </w:t>
      </w:r>
      <w:r w:rsidRPr="008B414B">
        <w:rPr>
          <w:rFonts w:ascii="Times New Roman" w:hAnsi="Times New Roman"/>
          <w:sz w:val="24"/>
          <w:szCs w:val="24"/>
          <w:lang w:val="en-US"/>
        </w:rPr>
        <w:t>d</w:t>
      </w:r>
      <w:r w:rsidRPr="008B414B">
        <w:rPr>
          <w:rFonts w:ascii="Times New Roman" w:hAnsi="Times New Roman"/>
          <w:sz w:val="24"/>
          <w:szCs w:val="24"/>
        </w:rPr>
        <w:t xml:space="preserve"> 273мм. с рекой </w:t>
      </w:r>
      <w:proofErr w:type="spellStart"/>
      <w:r w:rsidRPr="008B414B">
        <w:rPr>
          <w:rFonts w:ascii="Times New Roman" w:hAnsi="Times New Roman"/>
          <w:sz w:val="24"/>
          <w:szCs w:val="24"/>
        </w:rPr>
        <w:t>Люга</w:t>
      </w:r>
      <w:proofErr w:type="spellEnd"/>
      <w:r w:rsidRPr="008B414B">
        <w:rPr>
          <w:rFonts w:ascii="Times New Roman" w:hAnsi="Times New Roman"/>
          <w:sz w:val="24"/>
          <w:szCs w:val="24"/>
        </w:rPr>
        <w:t xml:space="preserve"> в районе ул. Чайковского и  </w:t>
      </w:r>
      <w:r w:rsidRPr="008B414B">
        <w:rPr>
          <w:rFonts w:ascii="Times New Roman" w:hAnsi="Times New Roman"/>
          <w:sz w:val="24"/>
          <w:szCs w:val="24"/>
          <w:lang w:val="en-US"/>
        </w:rPr>
        <w:t>d</w:t>
      </w:r>
      <w:r w:rsidRPr="008B414B">
        <w:rPr>
          <w:rFonts w:ascii="Times New Roman" w:hAnsi="Times New Roman"/>
          <w:sz w:val="24"/>
          <w:szCs w:val="24"/>
        </w:rPr>
        <w:t xml:space="preserve"> 159 мм</w:t>
      </w:r>
      <w:proofErr w:type="gramStart"/>
      <w:r w:rsidRPr="008B414B">
        <w:rPr>
          <w:rFonts w:ascii="Times New Roman" w:hAnsi="Times New Roman"/>
          <w:sz w:val="24"/>
          <w:szCs w:val="24"/>
        </w:rPr>
        <w:t>.</w:t>
      </w:r>
      <w:proofErr w:type="gramEnd"/>
      <w:r w:rsidRPr="008B414B">
        <w:rPr>
          <w:rFonts w:ascii="Times New Roman" w:hAnsi="Times New Roman"/>
          <w:sz w:val="24"/>
          <w:szCs w:val="24"/>
        </w:rPr>
        <w:t xml:space="preserve"> </w:t>
      </w:r>
      <w:proofErr w:type="gramStart"/>
      <w:r w:rsidRPr="008B414B">
        <w:rPr>
          <w:rFonts w:ascii="Times New Roman" w:hAnsi="Times New Roman"/>
          <w:sz w:val="24"/>
          <w:szCs w:val="24"/>
        </w:rPr>
        <w:t>в</w:t>
      </w:r>
      <w:proofErr w:type="gramEnd"/>
      <w:r w:rsidRPr="008B414B">
        <w:rPr>
          <w:rFonts w:ascii="Times New Roman" w:hAnsi="Times New Roman"/>
          <w:sz w:val="24"/>
          <w:szCs w:val="24"/>
        </w:rPr>
        <w:t xml:space="preserve"> районе автомобильного моста дороги на с. Кизнер;</w:t>
      </w:r>
    </w:p>
    <w:p w:rsidR="004D1F8B" w:rsidRPr="008B414B" w:rsidRDefault="004D1F8B" w:rsidP="004D1F8B">
      <w:pPr>
        <w:spacing w:after="0" w:line="240" w:lineRule="auto"/>
        <w:ind w:firstLine="709"/>
        <w:jc w:val="both"/>
        <w:rPr>
          <w:rFonts w:ascii="Times New Roman" w:hAnsi="Times New Roman"/>
          <w:sz w:val="24"/>
          <w:szCs w:val="24"/>
        </w:rPr>
      </w:pPr>
      <w:r w:rsidRPr="008B414B">
        <w:rPr>
          <w:rFonts w:ascii="Times New Roman" w:hAnsi="Times New Roman"/>
          <w:sz w:val="24"/>
          <w:szCs w:val="24"/>
        </w:rPr>
        <w:t xml:space="preserve">- пересечение газопровода </w:t>
      </w:r>
      <w:r w:rsidRPr="008B414B">
        <w:rPr>
          <w:rFonts w:ascii="Times New Roman" w:hAnsi="Times New Roman"/>
          <w:sz w:val="24"/>
          <w:szCs w:val="24"/>
          <w:lang w:val="en-US"/>
        </w:rPr>
        <w:t>d</w:t>
      </w:r>
      <w:r w:rsidRPr="008B414B">
        <w:rPr>
          <w:rFonts w:ascii="Times New Roman" w:hAnsi="Times New Roman"/>
          <w:sz w:val="24"/>
          <w:szCs w:val="24"/>
        </w:rPr>
        <w:t xml:space="preserve"> 219 мм</w:t>
      </w:r>
      <w:proofErr w:type="gramStart"/>
      <w:r w:rsidRPr="008B414B">
        <w:rPr>
          <w:rFonts w:ascii="Times New Roman" w:hAnsi="Times New Roman"/>
          <w:sz w:val="24"/>
          <w:szCs w:val="24"/>
        </w:rPr>
        <w:t xml:space="preserve">., </w:t>
      </w:r>
      <w:proofErr w:type="gramEnd"/>
      <w:r w:rsidRPr="008B414B">
        <w:rPr>
          <w:rFonts w:ascii="Times New Roman" w:hAnsi="Times New Roman"/>
          <w:sz w:val="24"/>
          <w:szCs w:val="24"/>
        </w:rPr>
        <w:t>проходящего по ул. Свободы с рекой Тыжма.</w:t>
      </w:r>
    </w:p>
    <w:p w:rsidR="004D1F8B" w:rsidRPr="008B414B" w:rsidRDefault="004D1F8B" w:rsidP="004D1F8B">
      <w:pPr>
        <w:spacing w:after="0" w:line="240" w:lineRule="auto"/>
        <w:ind w:left="40" w:firstLine="669"/>
        <w:jc w:val="both"/>
        <w:rPr>
          <w:rFonts w:ascii="Times New Roman" w:hAnsi="Times New Roman"/>
          <w:sz w:val="24"/>
          <w:szCs w:val="24"/>
        </w:rPr>
      </w:pPr>
      <w:r w:rsidRPr="008B414B">
        <w:rPr>
          <w:rFonts w:ascii="Times New Roman" w:hAnsi="Times New Roman"/>
          <w:bCs/>
          <w:iCs/>
          <w:sz w:val="24"/>
          <w:szCs w:val="24"/>
        </w:rPr>
        <w:t>Наиболее уязвимые объекты системы водоснабжения являются</w:t>
      </w:r>
      <w:r w:rsidRPr="008B414B">
        <w:rPr>
          <w:rFonts w:ascii="Times New Roman" w:hAnsi="Times New Roman"/>
          <w:sz w:val="24"/>
          <w:szCs w:val="24"/>
        </w:rPr>
        <w:t>:</w:t>
      </w:r>
    </w:p>
    <w:p w:rsidR="004D1F8B" w:rsidRPr="008B414B" w:rsidRDefault="004D1F8B" w:rsidP="004D1F8B">
      <w:pPr>
        <w:tabs>
          <w:tab w:val="num" w:pos="993"/>
        </w:tabs>
        <w:autoSpaceDN w:val="0"/>
        <w:spacing w:after="0" w:line="240" w:lineRule="auto"/>
        <w:ind w:left="709"/>
        <w:jc w:val="both"/>
        <w:rPr>
          <w:rFonts w:ascii="Times New Roman" w:hAnsi="Times New Roman"/>
          <w:sz w:val="24"/>
          <w:szCs w:val="24"/>
        </w:rPr>
      </w:pPr>
      <w:r w:rsidRPr="008B414B">
        <w:rPr>
          <w:rFonts w:ascii="Times New Roman" w:hAnsi="Times New Roman"/>
          <w:sz w:val="24"/>
          <w:szCs w:val="24"/>
        </w:rPr>
        <w:t>- водозаборы;</w:t>
      </w:r>
    </w:p>
    <w:p w:rsidR="004D1F8B" w:rsidRPr="008B414B" w:rsidRDefault="004D1F8B" w:rsidP="004D1F8B">
      <w:pPr>
        <w:tabs>
          <w:tab w:val="num" w:pos="993"/>
        </w:tabs>
        <w:autoSpaceDN w:val="0"/>
        <w:spacing w:after="0" w:line="240" w:lineRule="auto"/>
        <w:ind w:left="709"/>
        <w:jc w:val="both"/>
        <w:rPr>
          <w:rFonts w:ascii="Times New Roman" w:hAnsi="Times New Roman"/>
          <w:sz w:val="24"/>
          <w:szCs w:val="24"/>
        </w:rPr>
      </w:pPr>
      <w:r w:rsidRPr="008B414B">
        <w:rPr>
          <w:rFonts w:ascii="Times New Roman" w:hAnsi="Times New Roman"/>
          <w:sz w:val="24"/>
          <w:szCs w:val="24"/>
        </w:rPr>
        <w:t>- водопроводные очистные сооружения;</w:t>
      </w:r>
    </w:p>
    <w:p w:rsidR="004D1F8B" w:rsidRPr="008B414B" w:rsidRDefault="004D1F8B" w:rsidP="004D1F8B">
      <w:pPr>
        <w:tabs>
          <w:tab w:val="num" w:pos="993"/>
        </w:tabs>
        <w:autoSpaceDN w:val="0"/>
        <w:spacing w:after="0" w:line="240" w:lineRule="auto"/>
        <w:ind w:left="709"/>
        <w:jc w:val="both"/>
        <w:rPr>
          <w:rFonts w:ascii="Times New Roman" w:hAnsi="Times New Roman"/>
          <w:sz w:val="24"/>
          <w:szCs w:val="24"/>
        </w:rPr>
      </w:pPr>
      <w:r w:rsidRPr="008B414B">
        <w:rPr>
          <w:rFonts w:ascii="Times New Roman" w:hAnsi="Times New Roman"/>
          <w:sz w:val="24"/>
          <w:szCs w:val="24"/>
        </w:rPr>
        <w:t>- водопроводные узлы;</w:t>
      </w:r>
    </w:p>
    <w:p w:rsidR="004D1F8B" w:rsidRPr="008B414B" w:rsidRDefault="004D1F8B" w:rsidP="004D1F8B">
      <w:pPr>
        <w:tabs>
          <w:tab w:val="num" w:pos="993"/>
        </w:tabs>
        <w:autoSpaceDN w:val="0"/>
        <w:spacing w:after="0" w:line="240" w:lineRule="auto"/>
        <w:ind w:left="709"/>
        <w:jc w:val="both"/>
        <w:rPr>
          <w:rFonts w:ascii="Times New Roman" w:hAnsi="Times New Roman"/>
          <w:sz w:val="24"/>
          <w:szCs w:val="24"/>
        </w:rPr>
      </w:pPr>
      <w:r w:rsidRPr="008B414B">
        <w:rPr>
          <w:rFonts w:ascii="Times New Roman" w:hAnsi="Times New Roman"/>
          <w:sz w:val="24"/>
          <w:szCs w:val="24"/>
        </w:rPr>
        <w:t>- уличные водопроводы большого диаметра.</w:t>
      </w:r>
    </w:p>
    <w:p w:rsidR="004D1F8B" w:rsidRPr="008B414B" w:rsidRDefault="004D1F8B" w:rsidP="004D1F8B">
      <w:pPr>
        <w:spacing w:after="0" w:line="240" w:lineRule="auto"/>
        <w:ind w:firstLine="709"/>
        <w:jc w:val="both"/>
        <w:rPr>
          <w:rFonts w:ascii="Times New Roman" w:hAnsi="Times New Roman"/>
          <w:sz w:val="24"/>
          <w:szCs w:val="24"/>
        </w:rPr>
      </w:pPr>
      <w:r w:rsidRPr="008B414B">
        <w:rPr>
          <w:rFonts w:ascii="Times New Roman" w:hAnsi="Times New Roman"/>
          <w:sz w:val="24"/>
          <w:szCs w:val="24"/>
        </w:rPr>
        <w:t xml:space="preserve">Степень изношенности труб и </w:t>
      </w:r>
      <w:proofErr w:type="gramStart"/>
      <w:r w:rsidRPr="008B414B">
        <w:rPr>
          <w:rFonts w:ascii="Times New Roman" w:hAnsi="Times New Roman"/>
          <w:sz w:val="24"/>
          <w:szCs w:val="24"/>
        </w:rPr>
        <w:t>арматуры</w:t>
      </w:r>
      <w:proofErr w:type="gramEnd"/>
      <w:r w:rsidRPr="008B414B">
        <w:rPr>
          <w:rFonts w:ascii="Times New Roman" w:hAnsi="Times New Roman"/>
          <w:sz w:val="24"/>
          <w:szCs w:val="24"/>
        </w:rPr>
        <w:t xml:space="preserve"> находящихся на балансе  </w:t>
      </w:r>
      <w:r>
        <w:rPr>
          <w:rFonts w:ascii="Times New Roman" w:hAnsi="Times New Roman"/>
          <w:sz w:val="24"/>
          <w:szCs w:val="24"/>
        </w:rPr>
        <w:t>МУП</w:t>
      </w:r>
      <w:r w:rsidRPr="008B414B">
        <w:rPr>
          <w:rFonts w:ascii="Times New Roman" w:hAnsi="Times New Roman"/>
          <w:sz w:val="24"/>
          <w:szCs w:val="24"/>
        </w:rPr>
        <w:t xml:space="preserve"> «</w:t>
      </w:r>
      <w:r>
        <w:rPr>
          <w:rFonts w:ascii="Times New Roman" w:hAnsi="Times New Roman"/>
          <w:sz w:val="24"/>
          <w:szCs w:val="24"/>
        </w:rPr>
        <w:t>Служба заказчика Кизнерского района</w:t>
      </w:r>
      <w:r w:rsidRPr="008B414B">
        <w:rPr>
          <w:rFonts w:ascii="Times New Roman" w:hAnsi="Times New Roman"/>
          <w:sz w:val="24"/>
          <w:szCs w:val="24"/>
        </w:rPr>
        <w:t>», на настоящее время составляет по водопроводу 66%. Большинство трубопроводов находится в эксплуатации с 70-х годов и практически исчерпало свой срок службы.</w:t>
      </w:r>
    </w:p>
    <w:p w:rsidR="004D1F8B" w:rsidRPr="008B414B" w:rsidRDefault="004D1F8B" w:rsidP="004D1F8B">
      <w:pPr>
        <w:spacing w:after="0" w:line="240" w:lineRule="auto"/>
        <w:ind w:left="40" w:firstLine="669"/>
        <w:jc w:val="both"/>
        <w:rPr>
          <w:rFonts w:ascii="Times New Roman" w:hAnsi="Times New Roman"/>
          <w:sz w:val="24"/>
          <w:szCs w:val="24"/>
        </w:rPr>
      </w:pPr>
      <w:r w:rsidRPr="008B414B">
        <w:rPr>
          <w:rFonts w:ascii="Times New Roman" w:hAnsi="Times New Roman"/>
          <w:sz w:val="24"/>
          <w:szCs w:val="24"/>
        </w:rPr>
        <w:t xml:space="preserve">В связи с большой протяженностью сетей со сверхнормативным сроком службы </w:t>
      </w:r>
      <w:r>
        <w:rPr>
          <w:rFonts w:ascii="Times New Roman" w:hAnsi="Times New Roman"/>
          <w:sz w:val="24"/>
          <w:szCs w:val="24"/>
        </w:rPr>
        <w:t xml:space="preserve">       </w:t>
      </w:r>
      <w:r w:rsidRPr="008B414B">
        <w:rPr>
          <w:rFonts w:ascii="Times New Roman" w:hAnsi="Times New Roman"/>
          <w:sz w:val="24"/>
          <w:szCs w:val="24"/>
        </w:rPr>
        <w:t>(90</w:t>
      </w:r>
      <w:r w:rsidRPr="008B414B">
        <w:rPr>
          <w:rFonts w:ascii="Times New Roman" w:hAnsi="Times New Roman"/>
          <w:color w:val="FF0000"/>
          <w:sz w:val="24"/>
          <w:szCs w:val="24"/>
        </w:rPr>
        <w:t xml:space="preserve"> </w:t>
      </w:r>
      <w:r w:rsidRPr="008B414B">
        <w:rPr>
          <w:rFonts w:ascii="Times New Roman" w:hAnsi="Times New Roman"/>
          <w:sz w:val="24"/>
          <w:szCs w:val="24"/>
        </w:rPr>
        <w:t>%), высоким процентом износа сетей, оборудования, сооружений, дефицитом мощности водопроводных очистных сооружений, постоянным ухудшением качества воды надежность системы водоснабжения в районе не высока.</w:t>
      </w:r>
    </w:p>
    <w:p w:rsidR="004D1F8B" w:rsidRPr="008B414B" w:rsidRDefault="004D1F8B" w:rsidP="004D1F8B">
      <w:pPr>
        <w:spacing w:after="0" w:line="240" w:lineRule="auto"/>
        <w:ind w:firstLine="709"/>
        <w:jc w:val="both"/>
        <w:rPr>
          <w:rFonts w:ascii="Times New Roman" w:hAnsi="Times New Roman"/>
          <w:sz w:val="24"/>
          <w:szCs w:val="24"/>
        </w:rPr>
      </w:pPr>
      <w:r w:rsidRPr="008B414B">
        <w:rPr>
          <w:rFonts w:ascii="Times New Roman" w:hAnsi="Times New Roman"/>
          <w:sz w:val="24"/>
          <w:szCs w:val="24"/>
        </w:rPr>
        <w:t>При возникновении крупных аварий на системах теплоснабжения потребуется проведение мероприятий по оказанию помощи коммунальной службе в проведении земляных, аварийных, погрузочно-разгрузочных работ, эвакуации (отселения) населения, решении вопросов жизнеобеспечения населения и устойчивой работы предприятий, организаций и учреждений. Образовавшиеся в районе порыва теплопроводов подмытые земляные ниши могут явиться источником повышенной опасности для транспорта и пешеходов.</w:t>
      </w:r>
    </w:p>
    <w:p w:rsidR="004D1F8B" w:rsidRPr="008B414B" w:rsidRDefault="004D1F8B" w:rsidP="004D1F8B">
      <w:pPr>
        <w:spacing w:after="0" w:line="240" w:lineRule="auto"/>
        <w:ind w:firstLine="720"/>
        <w:jc w:val="both"/>
        <w:rPr>
          <w:rFonts w:ascii="Times New Roman" w:hAnsi="Times New Roman"/>
          <w:sz w:val="24"/>
          <w:szCs w:val="24"/>
        </w:rPr>
      </w:pPr>
      <w:r w:rsidRPr="008B414B">
        <w:rPr>
          <w:rFonts w:ascii="Times New Roman" w:hAnsi="Times New Roman"/>
          <w:sz w:val="24"/>
          <w:szCs w:val="24"/>
        </w:rPr>
        <w:t xml:space="preserve">Авария на трансформаторной подстанции, межквартальных сетях теплоснабжения приводит к отключению теплоснабжении жилых домов, системы которых запитаны </w:t>
      </w:r>
      <w:proofErr w:type="gramStart"/>
      <w:r w:rsidRPr="008B414B">
        <w:rPr>
          <w:rFonts w:ascii="Times New Roman" w:hAnsi="Times New Roman"/>
          <w:sz w:val="24"/>
          <w:szCs w:val="24"/>
        </w:rPr>
        <w:t>от</w:t>
      </w:r>
      <w:proofErr w:type="gramEnd"/>
      <w:r w:rsidRPr="008B414B">
        <w:rPr>
          <w:rFonts w:ascii="Times New Roman" w:hAnsi="Times New Roman"/>
          <w:sz w:val="24"/>
          <w:szCs w:val="24"/>
        </w:rPr>
        <w:t xml:space="preserve"> </w:t>
      </w:r>
      <w:r w:rsidRPr="008B414B">
        <w:rPr>
          <w:rFonts w:ascii="Times New Roman" w:hAnsi="Times New Roman"/>
          <w:sz w:val="24"/>
          <w:szCs w:val="24"/>
        </w:rPr>
        <w:lastRenderedPageBreak/>
        <w:t>данной ТП. В зимнее время при низких температурах аварии на ТП могут привести к размораживанию системы теплоснабжения в 10-100 и более жилых домов, объектов социально-бытовой инфраструктуры района (детские сады, школы, больницы и т.д.), что приведет к необходимости замены до 2-5 км</w:t>
      </w:r>
      <w:proofErr w:type="gramStart"/>
      <w:r w:rsidRPr="008B414B">
        <w:rPr>
          <w:rFonts w:ascii="Times New Roman" w:hAnsi="Times New Roman"/>
          <w:sz w:val="24"/>
          <w:szCs w:val="24"/>
        </w:rPr>
        <w:t>.</w:t>
      </w:r>
      <w:proofErr w:type="gramEnd"/>
      <w:r w:rsidRPr="008B414B">
        <w:rPr>
          <w:rFonts w:ascii="Times New Roman" w:hAnsi="Times New Roman"/>
          <w:sz w:val="24"/>
          <w:szCs w:val="24"/>
        </w:rPr>
        <w:t xml:space="preserve"> </w:t>
      </w:r>
      <w:proofErr w:type="gramStart"/>
      <w:r w:rsidRPr="008B414B">
        <w:rPr>
          <w:rFonts w:ascii="Times New Roman" w:hAnsi="Times New Roman"/>
          <w:sz w:val="24"/>
          <w:szCs w:val="24"/>
        </w:rPr>
        <w:t>т</w:t>
      </w:r>
      <w:proofErr w:type="gramEnd"/>
      <w:r w:rsidRPr="008B414B">
        <w:rPr>
          <w:rFonts w:ascii="Times New Roman" w:hAnsi="Times New Roman"/>
          <w:sz w:val="24"/>
          <w:szCs w:val="24"/>
        </w:rPr>
        <w:t>рубопроводов. Ущерб личной и муниципальной собственности может составить до 50 млн. рублей.</w:t>
      </w:r>
    </w:p>
    <w:p w:rsidR="004D1F8B" w:rsidRPr="008B414B" w:rsidRDefault="004D1F8B" w:rsidP="004D1F8B">
      <w:pPr>
        <w:pStyle w:val="22"/>
        <w:spacing w:after="0" w:line="240" w:lineRule="auto"/>
        <w:ind w:firstLine="709"/>
        <w:jc w:val="both"/>
      </w:pPr>
      <w:r w:rsidRPr="008B414B">
        <w:t xml:space="preserve">При разрушении плотины пруда с. Кизнер на реке </w:t>
      </w:r>
      <w:proofErr w:type="spellStart"/>
      <w:r w:rsidRPr="008B414B">
        <w:t>Кизнерка</w:t>
      </w:r>
      <w:proofErr w:type="spellEnd"/>
      <w:r w:rsidRPr="008B414B">
        <w:t xml:space="preserve">, в зону затопления попадает северо-восточная часть п. Кизнер, где проживает около 0,3 тыс.  человек (часть улиц Береговая, Чайковского, Луговая, Лесная, Рабочая), потоком воды возможно повреждение автодорожных мостов на реке </w:t>
      </w:r>
      <w:proofErr w:type="spellStart"/>
      <w:r w:rsidRPr="008B414B">
        <w:t>Кизнерка</w:t>
      </w:r>
      <w:proofErr w:type="spellEnd"/>
      <w:r w:rsidRPr="008B414B">
        <w:t xml:space="preserve"> и на реке </w:t>
      </w:r>
      <w:proofErr w:type="spellStart"/>
      <w:r w:rsidRPr="008B414B">
        <w:t>Люга</w:t>
      </w:r>
      <w:proofErr w:type="spellEnd"/>
      <w:r w:rsidRPr="008B414B">
        <w:t>. Возможно разрушение автодороги сообщением  пос. Кизнер</w:t>
      </w:r>
      <w:r w:rsidRPr="008B414B">
        <w:rPr>
          <w:noProof/>
        </w:rPr>
        <w:t xml:space="preserve"> -</w:t>
      </w:r>
      <w:r w:rsidRPr="008B414B">
        <w:t xml:space="preserve"> село Кизнер. Промышленные и социально-значимые объекты в зону подтопления не попадают.</w:t>
      </w:r>
    </w:p>
    <w:p w:rsidR="004D1F8B" w:rsidRPr="00250957" w:rsidRDefault="004D1F8B" w:rsidP="004D1F8B">
      <w:pPr>
        <w:pStyle w:val="22"/>
        <w:spacing w:after="0" w:line="240" w:lineRule="auto"/>
        <w:ind w:firstLine="709"/>
        <w:jc w:val="both"/>
        <w:rPr>
          <w:color w:val="000000"/>
          <w:kern w:val="24"/>
        </w:rPr>
      </w:pPr>
      <w:r>
        <w:rPr>
          <w:color w:val="000000"/>
        </w:rPr>
        <w:t>Н</w:t>
      </w:r>
      <w:r w:rsidRPr="008B414B">
        <w:rPr>
          <w:color w:val="000000"/>
        </w:rPr>
        <w:t xml:space="preserve">а территории Кизнерского района есть 1 </w:t>
      </w:r>
      <w:r>
        <w:rPr>
          <w:color w:val="000000"/>
          <w:kern w:val="24"/>
        </w:rPr>
        <w:t>населенный пункт - д. Ягул</w:t>
      </w:r>
      <w:r w:rsidRPr="008B414B">
        <w:rPr>
          <w:color w:val="000000"/>
          <w:kern w:val="24"/>
        </w:rPr>
        <w:t xml:space="preserve">, подверженный </w:t>
      </w:r>
      <w:r w:rsidRPr="00250957">
        <w:rPr>
          <w:color w:val="000000"/>
          <w:kern w:val="24"/>
        </w:rPr>
        <w:t>угрозе лесных пожаров.</w:t>
      </w:r>
    </w:p>
    <w:p w:rsidR="004D1F8B" w:rsidRPr="008B414B" w:rsidRDefault="004D1F8B" w:rsidP="004D1F8B">
      <w:pPr>
        <w:pStyle w:val="a6"/>
        <w:ind w:firstLine="709"/>
        <w:jc w:val="both"/>
        <w:rPr>
          <w:rFonts w:ascii="Times New Roman" w:hAnsi="Times New Roman"/>
          <w:sz w:val="24"/>
          <w:szCs w:val="24"/>
        </w:rPr>
      </w:pPr>
      <w:r w:rsidRPr="008B414B">
        <w:rPr>
          <w:rFonts w:ascii="Times New Roman" w:hAnsi="Times New Roman"/>
          <w:sz w:val="24"/>
          <w:szCs w:val="24"/>
        </w:rPr>
        <w:t>Наиболее вероятными местами возникновения пожаров являются населенные пункты: п. Кизнер, с. Кизнер, д. Ягул.</w:t>
      </w:r>
    </w:p>
    <w:p w:rsidR="004D1F8B" w:rsidRPr="008B414B" w:rsidRDefault="004D1F8B" w:rsidP="004D1F8B">
      <w:pPr>
        <w:spacing w:after="0" w:line="240" w:lineRule="auto"/>
        <w:ind w:firstLine="709"/>
        <w:jc w:val="both"/>
        <w:rPr>
          <w:rFonts w:ascii="Times New Roman" w:hAnsi="Times New Roman"/>
          <w:sz w:val="24"/>
          <w:szCs w:val="24"/>
        </w:rPr>
      </w:pPr>
      <w:r w:rsidRPr="008B414B">
        <w:rPr>
          <w:rFonts w:ascii="Times New Roman" w:hAnsi="Times New Roman"/>
          <w:sz w:val="24"/>
          <w:szCs w:val="24"/>
        </w:rPr>
        <w:t xml:space="preserve">Комплекс мер, предусмотренных настоящей программой, основан на оценках основных тенденций </w:t>
      </w:r>
      <w:proofErr w:type="gramStart"/>
      <w:r w:rsidRPr="008B414B">
        <w:rPr>
          <w:rFonts w:ascii="Times New Roman" w:hAnsi="Times New Roman"/>
          <w:sz w:val="24"/>
          <w:szCs w:val="24"/>
        </w:rPr>
        <w:t>криминогенной обстановки</w:t>
      </w:r>
      <w:proofErr w:type="gramEnd"/>
      <w:r w:rsidRPr="008B414B">
        <w:rPr>
          <w:rFonts w:ascii="Times New Roman" w:hAnsi="Times New Roman"/>
          <w:sz w:val="24"/>
          <w:szCs w:val="24"/>
        </w:rPr>
        <w:t xml:space="preserve"> и статистических данных в Кизнерском районе, прогнозируемых оценках их дальнейшего развития</w:t>
      </w:r>
      <w:r>
        <w:rPr>
          <w:rFonts w:ascii="Times New Roman" w:hAnsi="Times New Roman"/>
          <w:sz w:val="24"/>
          <w:szCs w:val="24"/>
        </w:rPr>
        <w:t>.</w:t>
      </w:r>
      <w:r w:rsidRPr="008B414B">
        <w:rPr>
          <w:rFonts w:ascii="Times New Roman" w:hAnsi="Times New Roman"/>
          <w:sz w:val="24"/>
          <w:szCs w:val="24"/>
        </w:rPr>
        <w:t xml:space="preserve"> </w:t>
      </w:r>
    </w:p>
    <w:p w:rsidR="004D1F8B" w:rsidRPr="008B414B" w:rsidRDefault="004D1F8B" w:rsidP="004D1F8B">
      <w:pPr>
        <w:spacing w:after="0" w:line="240" w:lineRule="auto"/>
        <w:ind w:firstLine="426"/>
        <w:jc w:val="both"/>
        <w:rPr>
          <w:rFonts w:ascii="Times New Roman" w:hAnsi="Times New Roman"/>
          <w:sz w:val="24"/>
          <w:szCs w:val="24"/>
        </w:rPr>
      </w:pPr>
      <w:r w:rsidRPr="008B414B">
        <w:rPr>
          <w:rFonts w:ascii="Times New Roman" w:hAnsi="Times New Roman"/>
          <w:sz w:val="24"/>
          <w:szCs w:val="24"/>
        </w:rPr>
        <w:t xml:space="preserve">    Реализация принятых мер позволила активизировать деятельность правоохранительных органов в борьбе с преступностью, эффективнее реагировать на заявления и сообщения граждан о правонарушениях.</w:t>
      </w:r>
    </w:p>
    <w:p w:rsidR="004D1F8B" w:rsidRPr="008B414B" w:rsidRDefault="004D1F8B" w:rsidP="004D1F8B">
      <w:pPr>
        <w:spacing w:after="0" w:line="240" w:lineRule="auto"/>
        <w:ind w:firstLine="426"/>
        <w:jc w:val="both"/>
        <w:rPr>
          <w:rFonts w:ascii="Times New Roman" w:hAnsi="Times New Roman"/>
          <w:sz w:val="24"/>
          <w:szCs w:val="24"/>
        </w:rPr>
      </w:pPr>
      <w:r w:rsidRPr="008B414B">
        <w:rPr>
          <w:rFonts w:ascii="Times New Roman" w:hAnsi="Times New Roman"/>
          <w:sz w:val="24"/>
          <w:szCs w:val="24"/>
        </w:rPr>
        <w:t xml:space="preserve">   В то же время </w:t>
      </w:r>
      <w:proofErr w:type="gramStart"/>
      <w:r w:rsidRPr="008B414B">
        <w:rPr>
          <w:rFonts w:ascii="Times New Roman" w:hAnsi="Times New Roman"/>
          <w:sz w:val="24"/>
          <w:szCs w:val="24"/>
        </w:rPr>
        <w:t>криминогенная ситуация</w:t>
      </w:r>
      <w:proofErr w:type="gramEnd"/>
      <w:r w:rsidRPr="008B414B">
        <w:rPr>
          <w:rFonts w:ascii="Times New Roman" w:hAnsi="Times New Roman"/>
          <w:sz w:val="24"/>
          <w:szCs w:val="24"/>
        </w:rPr>
        <w:t xml:space="preserve"> в районе остается сложной. Обостряются проблемы незаконного оборота наркотиков, растет количество преступлений, совершенных подростками. Сложной остается обстановка  на улицах и общественных местах.</w:t>
      </w:r>
    </w:p>
    <w:p w:rsidR="004D1F8B" w:rsidRPr="008B414B" w:rsidRDefault="004D1F8B" w:rsidP="004D1F8B">
      <w:pPr>
        <w:spacing w:after="0" w:line="240" w:lineRule="auto"/>
        <w:ind w:firstLine="426"/>
        <w:jc w:val="both"/>
        <w:rPr>
          <w:rFonts w:ascii="Times New Roman" w:hAnsi="Times New Roman"/>
          <w:sz w:val="24"/>
          <w:szCs w:val="24"/>
        </w:rPr>
      </w:pPr>
      <w:r w:rsidRPr="008B414B">
        <w:rPr>
          <w:rFonts w:ascii="Times New Roman" w:hAnsi="Times New Roman"/>
          <w:sz w:val="24"/>
          <w:szCs w:val="24"/>
        </w:rPr>
        <w:t xml:space="preserve">   Происходят негативные изменения в ценностных ориентациях лиц, совершивших преступления, интенсивное пополнение преступной среды несовершеннолетними, женщинами, лицами, не имеющими  постоянного источника дохода. Не снижается удельный вес рецидивной преступности. Преступным проявлениям сопутствуют пьянство, значительный удельный вес преступлений, совершенных на бытовой почве. </w:t>
      </w:r>
    </w:p>
    <w:p w:rsidR="004D1F8B" w:rsidRPr="008B414B" w:rsidRDefault="004D1F8B" w:rsidP="004D1F8B">
      <w:pPr>
        <w:spacing w:after="0" w:line="240" w:lineRule="auto"/>
        <w:ind w:firstLine="426"/>
        <w:jc w:val="both"/>
        <w:rPr>
          <w:rFonts w:ascii="Times New Roman" w:hAnsi="Times New Roman"/>
          <w:sz w:val="24"/>
          <w:szCs w:val="24"/>
        </w:rPr>
      </w:pPr>
      <w:r w:rsidRPr="008B414B">
        <w:rPr>
          <w:rFonts w:ascii="Times New Roman" w:hAnsi="Times New Roman"/>
          <w:sz w:val="24"/>
          <w:szCs w:val="24"/>
        </w:rPr>
        <w:t xml:space="preserve">   Сохраняется высокий уровень дорожно-транспортного травматизма. </w:t>
      </w:r>
    </w:p>
    <w:p w:rsidR="004D1F8B" w:rsidRPr="008B414B" w:rsidRDefault="004D1F8B" w:rsidP="004D1F8B">
      <w:pPr>
        <w:spacing w:after="0" w:line="240" w:lineRule="auto"/>
        <w:ind w:firstLine="567"/>
        <w:jc w:val="both"/>
        <w:rPr>
          <w:rFonts w:ascii="Times New Roman" w:hAnsi="Times New Roman"/>
          <w:sz w:val="24"/>
          <w:szCs w:val="24"/>
        </w:rPr>
      </w:pPr>
      <w:r w:rsidRPr="008B414B">
        <w:rPr>
          <w:rFonts w:ascii="Times New Roman" w:hAnsi="Times New Roman"/>
          <w:sz w:val="24"/>
          <w:szCs w:val="24"/>
        </w:rPr>
        <w:t xml:space="preserve">Тревогу вызывает состояние преступности среди несовершеннолетних. </w:t>
      </w:r>
      <w:r w:rsidRPr="008B414B">
        <w:rPr>
          <w:rFonts w:ascii="Times New Roman" w:hAnsi="Times New Roman"/>
          <w:sz w:val="24"/>
          <w:szCs w:val="24"/>
          <w:lang w:eastAsia="ar-SA"/>
        </w:rPr>
        <w:t>Увеличивается число законных представителей, привлеченных к административной ответственности в связи с ненадлежащим исполнением родительских обязанностей.</w:t>
      </w:r>
      <w:r w:rsidRPr="008B414B">
        <w:rPr>
          <w:rFonts w:ascii="Times New Roman" w:hAnsi="Times New Roman"/>
          <w:sz w:val="24"/>
          <w:szCs w:val="24"/>
        </w:rPr>
        <w:t xml:space="preserve"> </w:t>
      </w:r>
    </w:p>
    <w:p w:rsidR="004D1F8B" w:rsidRPr="008B414B" w:rsidRDefault="004D1F8B" w:rsidP="004D1F8B">
      <w:pPr>
        <w:pStyle w:val="a7"/>
        <w:spacing w:after="0"/>
        <w:ind w:firstLine="426"/>
        <w:jc w:val="both"/>
        <w:rPr>
          <w:szCs w:val="24"/>
        </w:rPr>
      </w:pPr>
      <w:r w:rsidRPr="008B414B">
        <w:rPr>
          <w:szCs w:val="24"/>
        </w:rPr>
        <w:t xml:space="preserve">   </w:t>
      </w:r>
      <w:proofErr w:type="gramStart"/>
      <w:r w:rsidRPr="008B414B">
        <w:rPr>
          <w:szCs w:val="24"/>
        </w:rPr>
        <w:t>Исходя из анализа развития криминальной ситуации возникла</w:t>
      </w:r>
      <w:proofErr w:type="gramEnd"/>
      <w:r w:rsidRPr="008B414B">
        <w:rPr>
          <w:szCs w:val="24"/>
        </w:rPr>
        <w:t xml:space="preserve"> необходимость использования средств бюджета МО «</w:t>
      </w:r>
      <w:r>
        <w:rPr>
          <w:szCs w:val="24"/>
        </w:rPr>
        <w:t xml:space="preserve">Муниципальный округ </w:t>
      </w:r>
      <w:r w:rsidRPr="00EE0FDD">
        <w:rPr>
          <w:szCs w:val="24"/>
        </w:rPr>
        <w:t>Кизнерский район</w:t>
      </w:r>
      <w:r>
        <w:rPr>
          <w:szCs w:val="24"/>
        </w:rPr>
        <w:t xml:space="preserve"> Удмуртской Республики</w:t>
      </w:r>
      <w:r w:rsidRPr="008B414B">
        <w:rPr>
          <w:szCs w:val="24"/>
        </w:rPr>
        <w:t xml:space="preserve"> Кизнерский район» для дальнейшего программного интегрированного подхода к решению вопросов, связанных с проблемой терроризма, незаконным оборотом оружия, совершенствованием профилактической деятельности. Особое внимание должно быть уделено активизации борьбы с уличной преступностью, беспризорностью и безнадзорностью несовершеннолетних, незаконной миграцией, профилактических мероприятиях, направленных на предупреждение данных проявлений, а также  ресоциализации лиц, освободившихся из мест лишения свободы.</w:t>
      </w:r>
    </w:p>
    <w:p w:rsidR="004D1F8B" w:rsidRPr="008B414B" w:rsidRDefault="004D1F8B" w:rsidP="004D1F8B">
      <w:pPr>
        <w:pStyle w:val="a7"/>
        <w:spacing w:after="0"/>
        <w:ind w:firstLine="567"/>
        <w:jc w:val="both"/>
        <w:rPr>
          <w:szCs w:val="24"/>
        </w:rPr>
      </w:pPr>
      <w:r w:rsidRPr="008B414B">
        <w:rPr>
          <w:szCs w:val="24"/>
        </w:rPr>
        <w:t>Перечень наиболее вероятных мест совершения правонарушений:</w:t>
      </w:r>
    </w:p>
    <w:p w:rsidR="004D1F8B" w:rsidRPr="008B414B" w:rsidRDefault="004D1F8B" w:rsidP="004D1F8B">
      <w:pPr>
        <w:pStyle w:val="a7"/>
        <w:spacing w:after="0"/>
        <w:ind w:firstLine="567"/>
        <w:jc w:val="both"/>
        <w:rPr>
          <w:szCs w:val="24"/>
        </w:rPr>
      </w:pPr>
      <w:r w:rsidRPr="008B414B">
        <w:rPr>
          <w:szCs w:val="24"/>
        </w:rPr>
        <w:t>- путепровод через железнодорожную линию п. Кизнер;</w:t>
      </w:r>
    </w:p>
    <w:p w:rsidR="004D1F8B" w:rsidRPr="008B414B" w:rsidRDefault="004D1F8B" w:rsidP="004D1F8B">
      <w:pPr>
        <w:pStyle w:val="a7"/>
        <w:spacing w:after="0"/>
        <w:ind w:firstLine="567"/>
        <w:jc w:val="both"/>
        <w:rPr>
          <w:szCs w:val="24"/>
        </w:rPr>
      </w:pPr>
      <w:r w:rsidRPr="008B414B">
        <w:rPr>
          <w:szCs w:val="24"/>
        </w:rPr>
        <w:t xml:space="preserve">- поворот на </w:t>
      </w:r>
      <w:proofErr w:type="gramStart"/>
      <w:r w:rsidRPr="008B414B">
        <w:rPr>
          <w:szCs w:val="24"/>
        </w:rPr>
        <w:t>г</w:t>
      </w:r>
      <w:proofErr w:type="gramEnd"/>
      <w:r w:rsidRPr="008B414B">
        <w:rPr>
          <w:szCs w:val="24"/>
        </w:rPr>
        <w:t>. Сосновку в д. Лака-Тыжма;</w:t>
      </w:r>
    </w:p>
    <w:p w:rsidR="004D1F8B" w:rsidRPr="008B414B" w:rsidRDefault="004D1F8B" w:rsidP="004D1F8B">
      <w:pPr>
        <w:pStyle w:val="a7"/>
        <w:spacing w:after="0"/>
        <w:ind w:firstLine="567"/>
        <w:jc w:val="both"/>
        <w:rPr>
          <w:szCs w:val="24"/>
        </w:rPr>
      </w:pPr>
      <w:r w:rsidRPr="008B414B">
        <w:rPr>
          <w:szCs w:val="24"/>
        </w:rPr>
        <w:t>- площадь перед магазином «</w:t>
      </w:r>
      <w:proofErr w:type="spellStart"/>
      <w:r w:rsidRPr="008B414B">
        <w:rPr>
          <w:szCs w:val="24"/>
        </w:rPr>
        <w:t>Радамир</w:t>
      </w:r>
      <w:proofErr w:type="spellEnd"/>
      <w:r w:rsidRPr="008B414B">
        <w:rPr>
          <w:szCs w:val="24"/>
        </w:rPr>
        <w:t>» в д. Лака-Тыжма;</w:t>
      </w:r>
    </w:p>
    <w:p w:rsidR="004D1F8B" w:rsidRPr="008B414B" w:rsidRDefault="004D1F8B" w:rsidP="004D1F8B">
      <w:pPr>
        <w:pStyle w:val="a7"/>
        <w:spacing w:after="0"/>
        <w:ind w:firstLine="567"/>
        <w:jc w:val="both"/>
        <w:rPr>
          <w:szCs w:val="24"/>
        </w:rPr>
      </w:pPr>
      <w:r w:rsidRPr="008B414B">
        <w:rPr>
          <w:szCs w:val="24"/>
        </w:rPr>
        <w:t>- автомобильная стоянка в районе войсковой части 55498;</w:t>
      </w:r>
    </w:p>
    <w:p w:rsidR="004D1F8B" w:rsidRPr="008B414B" w:rsidRDefault="004D1F8B" w:rsidP="004D1F8B">
      <w:pPr>
        <w:pStyle w:val="a7"/>
        <w:spacing w:after="0"/>
        <w:ind w:firstLine="567"/>
        <w:jc w:val="both"/>
        <w:rPr>
          <w:szCs w:val="24"/>
        </w:rPr>
      </w:pPr>
      <w:r w:rsidRPr="008B414B">
        <w:rPr>
          <w:szCs w:val="24"/>
        </w:rPr>
        <w:t xml:space="preserve">- железнодорожный переезд на ул. </w:t>
      </w:r>
      <w:proofErr w:type="gramStart"/>
      <w:r w:rsidRPr="008B414B">
        <w:rPr>
          <w:szCs w:val="24"/>
        </w:rPr>
        <w:t>Советская</w:t>
      </w:r>
      <w:proofErr w:type="gramEnd"/>
      <w:r w:rsidRPr="008B414B">
        <w:rPr>
          <w:szCs w:val="24"/>
        </w:rPr>
        <w:t xml:space="preserve"> п. Кизнер;</w:t>
      </w:r>
    </w:p>
    <w:p w:rsidR="004D1F8B" w:rsidRPr="008B414B" w:rsidRDefault="004D1F8B" w:rsidP="004D1F8B">
      <w:pPr>
        <w:pStyle w:val="a7"/>
        <w:spacing w:after="0"/>
        <w:ind w:firstLine="567"/>
        <w:jc w:val="both"/>
        <w:rPr>
          <w:szCs w:val="24"/>
        </w:rPr>
      </w:pPr>
      <w:r w:rsidRPr="008B414B">
        <w:rPr>
          <w:szCs w:val="24"/>
        </w:rPr>
        <w:t>- перекресток ул. Карла Маркса и ул. Кизнерская  п. Кизнер;</w:t>
      </w:r>
    </w:p>
    <w:p w:rsidR="004D1F8B" w:rsidRPr="008B414B" w:rsidRDefault="004D1F8B" w:rsidP="004D1F8B">
      <w:pPr>
        <w:pStyle w:val="a7"/>
        <w:spacing w:after="0"/>
        <w:ind w:firstLine="567"/>
        <w:jc w:val="both"/>
        <w:rPr>
          <w:szCs w:val="24"/>
        </w:rPr>
      </w:pPr>
      <w:r w:rsidRPr="008B414B">
        <w:rPr>
          <w:szCs w:val="24"/>
        </w:rPr>
        <w:t xml:space="preserve">- перекресток ул. Кизнерская и ул. </w:t>
      </w:r>
      <w:proofErr w:type="gramStart"/>
      <w:r w:rsidRPr="008B414B">
        <w:rPr>
          <w:szCs w:val="24"/>
        </w:rPr>
        <w:t>Советская</w:t>
      </w:r>
      <w:proofErr w:type="gramEnd"/>
      <w:r w:rsidRPr="008B414B">
        <w:rPr>
          <w:szCs w:val="24"/>
        </w:rPr>
        <w:t xml:space="preserve"> п. Кизнер;</w:t>
      </w:r>
    </w:p>
    <w:p w:rsidR="004D1F8B" w:rsidRPr="008B414B" w:rsidRDefault="004D1F8B" w:rsidP="004D1F8B">
      <w:pPr>
        <w:pStyle w:val="a7"/>
        <w:spacing w:after="0"/>
        <w:ind w:firstLine="567"/>
        <w:jc w:val="both"/>
        <w:rPr>
          <w:szCs w:val="24"/>
        </w:rPr>
      </w:pPr>
      <w:r w:rsidRPr="008B414B">
        <w:rPr>
          <w:szCs w:val="24"/>
        </w:rPr>
        <w:t>- перекресток ул. Первомайская  и ул. Савина п. Кизнер;</w:t>
      </w:r>
    </w:p>
    <w:p w:rsidR="004D1F8B" w:rsidRPr="008B414B" w:rsidRDefault="004D1F8B" w:rsidP="004D1F8B">
      <w:pPr>
        <w:pStyle w:val="a7"/>
        <w:spacing w:after="0"/>
        <w:ind w:firstLine="567"/>
        <w:jc w:val="both"/>
        <w:rPr>
          <w:szCs w:val="24"/>
        </w:rPr>
      </w:pPr>
      <w:r w:rsidRPr="008B414B">
        <w:rPr>
          <w:szCs w:val="24"/>
        </w:rPr>
        <w:t>- район СДК с. Кизнер;</w:t>
      </w:r>
    </w:p>
    <w:p w:rsidR="004D1F8B" w:rsidRPr="008B414B" w:rsidRDefault="004D1F8B" w:rsidP="004D1F8B">
      <w:pPr>
        <w:pStyle w:val="a7"/>
        <w:spacing w:after="0"/>
        <w:ind w:firstLine="567"/>
        <w:jc w:val="both"/>
        <w:rPr>
          <w:szCs w:val="24"/>
        </w:rPr>
      </w:pPr>
      <w:r w:rsidRPr="008B414B">
        <w:rPr>
          <w:szCs w:val="24"/>
        </w:rPr>
        <w:t xml:space="preserve">- на ул. Кизнерская </w:t>
      </w:r>
      <w:r>
        <w:rPr>
          <w:szCs w:val="24"/>
        </w:rPr>
        <w:t>п. Кизнер в районе бара «Мажор».</w:t>
      </w:r>
    </w:p>
    <w:p w:rsidR="004D1F8B" w:rsidRDefault="004D1F8B" w:rsidP="004D1F8B">
      <w:pPr>
        <w:autoSpaceDN w:val="0"/>
        <w:adjustRightInd w:val="0"/>
        <w:spacing w:after="0" w:line="240" w:lineRule="auto"/>
        <w:ind w:firstLine="709"/>
        <w:jc w:val="both"/>
        <w:rPr>
          <w:rFonts w:ascii="Times New Roman" w:hAnsi="Times New Roman"/>
          <w:kern w:val="2"/>
          <w:sz w:val="24"/>
          <w:szCs w:val="24"/>
        </w:rPr>
      </w:pPr>
      <w:r w:rsidRPr="008B414B">
        <w:rPr>
          <w:rFonts w:ascii="Times New Roman" w:hAnsi="Times New Roman"/>
          <w:kern w:val="2"/>
          <w:sz w:val="24"/>
          <w:szCs w:val="24"/>
        </w:rPr>
        <w:t>Для решения проблем по снижению рисков по возникновению и ликвидации ЧС необходим программно-целевой метод.</w:t>
      </w:r>
    </w:p>
    <w:p w:rsidR="004D1F8B" w:rsidRPr="008B414B" w:rsidRDefault="004D1F8B" w:rsidP="004D1F8B">
      <w:pPr>
        <w:spacing w:after="0" w:line="240" w:lineRule="auto"/>
        <w:ind w:firstLine="709"/>
        <w:jc w:val="both"/>
        <w:rPr>
          <w:rFonts w:ascii="Times New Roman" w:hAnsi="Times New Roman"/>
          <w:sz w:val="24"/>
          <w:szCs w:val="24"/>
        </w:rPr>
      </w:pPr>
      <w:r w:rsidRPr="008B414B">
        <w:rPr>
          <w:rFonts w:ascii="Times New Roman" w:hAnsi="Times New Roman"/>
          <w:sz w:val="24"/>
          <w:szCs w:val="24"/>
        </w:rPr>
        <w:t>Объектом автоматизации является управленческая деятельность единой дежурно-диспетчерской службы (ЕДДС) муниципального образования «</w:t>
      </w:r>
      <w:r>
        <w:rPr>
          <w:rFonts w:ascii="Times New Roman" w:hAnsi="Times New Roman"/>
          <w:sz w:val="24"/>
          <w:szCs w:val="24"/>
        </w:rPr>
        <w:t xml:space="preserve">Муниципальный округ </w:t>
      </w:r>
      <w:r w:rsidRPr="00EE0FDD">
        <w:rPr>
          <w:rFonts w:ascii="Times New Roman" w:hAnsi="Times New Roman"/>
          <w:sz w:val="24"/>
          <w:szCs w:val="24"/>
        </w:rPr>
        <w:lastRenderedPageBreak/>
        <w:t>Кизнерский район</w:t>
      </w:r>
      <w:r>
        <w:rPr>
          <w:rFonts w:ascii="Times New Roman" w:hAnsi="Times New Roman"/>
          <w:sz w:val="24"/>
          <w:szCs w:val="24"/>
        </w:rPr>
        <w:t xml:space="preserve"> Удмуртской Республики</w:t>
      </w:r>
      <w:r w:rsidRPr="008B414B">
        <w:rPr>
          <w:rFonts w:ascii="Times New Roman" w:hAnsi="Times New Roman"/>
          <w:sz w:val="24"/>
          <w:szCs w:val="24"/>
        </w:rPr>
        <w:t>», информационное взаимодействие ЕДДС с ведомственными и отраслевыми дежурно-диспетчерскими службами (ДДС).</w:t>
      </w:r>
    </w:p>
    <w:p w:rsidR="004D1F8B" w:rsidRPr="008B414B" w:rsidRDefault="004D1F8B" w:rsidP="004D1F8B">
      <w:pPr>
        <w:spacing w:after="0" w:line="240" w:lineRule="auto"/>
        <w:ind w:firstLine="709"/>
        <w:jc w:val="both"/>
        <w:rPr>
          <w:rFonts w:ascii="Times New Roman" w:hAnsi="Times New Roman"/>
          <w:sz w:val="24"/>
          <w:szCs w:val="24"/>
        </w:rPr>
      </w:pPr>
      <w:r w:rsidRPr="008B414B">
        <w:rPr>
          <w:rFonts w:ascii="Times New Roman" w:hAnsi="Times New Roman"/>
          <w:sz w:val="24"/>
          <w:szCs w:val="24"/>
        </w:rPr>
        <w:t>В соответствие с «Положением о единой государственной системе предупреждения и ликвидации чрезвычайных ситуаций (РСЧС)» ЕДДС является органом повседневного управления РСЧС на местном (муниципальном) уровне.</w:t>
      </w:r>
    </w:p>
    <w:p w:rsidR="004D1F8B" w:rsidRPr="008B414B" w:rsidRDefault="004D1F8B" w:rsidP="004D1F8B">
      <w:pPr>
        <w:spacing w:after="0" w:line="240" w:lineRule="auto"/>
        <w:ind w:firstLine="709"/>
        <w:jc w:val="both"/>
        <w:rPr>
          <w:rFonts w:ascii="Times New Roman" w:hAnsi="Times New Roman"/>
          <w:sz w:val="24"/>
          <w:szCs w:val="24"/>
        </w:rPr>
      </w:pPr>
      <w:r w:rsidRPr="008B414B">
        <w:rPr>
          <w:rFonts w:ascii="Times New Roman" w:hAnsi="Times New Roman"/>
          <w:sz w:val="24"/>
          <w:szCs w:val="24"/>
        </w:rPr>
        <w:t xml:space="preserve">Основными задачами ЕДДС в соответствие с ГОСТ </w:t>
      </w:r>
      <w:proofErr w:type="gramStart"/>
      <w:r w:rsidRPr="008B414B">
        <w:rPr>
          <w:rFonts w:ascii="Times New Roman" w:hAnsi="Times New Roman"/>
          <w:sz w:val="24"/>
          <w:szCs w:val="24"/>
        </w:rPr>
        <w:t>Р</w:t>
      </w:r>
      <w:proofErr w:type="gramEnd"/>
      <w:r w:rsidRPr="008B414B">
        <w:rPr>
          <w:rFonts w:ascii="Times New Roman" w:hAnsi="Times New Roman"/>
          <w:sz w:val="24"/>
          <w:szCs w:val="24"/>
        </w:rPr>
        <w:t xml:space="preserve"> 22.7.01-99 «Безопасность в чрезвычайных ситуациях. Единая дежурно-диспетчерская служба. Основные положения» в настоящее время являются:</w:t>
      </w:r>
    </w:p>
    <w:p w:rsidR="004D1F8B" w:rsidRPr="008B414B" w:rsidRDefault="004D1F8B" w:rsidP="004D1F8B">
      <w:pPr>
        <w:spacing w:after="0" w:line="240" w:lineRule="auto"/>
        <w:ind w:firstLine="709"/>
        <w:jc w:val="both"/>
        <w:rPr>
          <w:rFonts w:ascii="Times New Roman" w:hAnsi="Times New Roman"/>
          <w:sz w:val="24"/>
          <w:szCs w:val="24"/>
        </w:rPr>
      </w:pPr>
      <w:r w:rsidRPr="008B414B">
        <w:rPr>
          <w:rFonts w:ascii="Times New Roman" w:hAnsi="Times New Roman"/>
          <w:sz w:val="24"/>
          <w:szCs w:val="24"/>
        </w:rPr>
        <w:t>- прием от населения любых сообщений о происшествиях, несущих информацию об угрозе или факте возникновения чрезвычайных ситуаций природного и техногенного характера (ЧС), их анализ и оценка достоверности, доведение поступившей информации до ДДС, в компетенцию которых входит реагирование на принятое сообщение, и контроль принятых ими мер;</w:t>
      </w:r>
    </w:p>
    <w:p w:rsidR="004D1F8B" w:rsidRPr="008B414B" w:rsidRDefault="004D1F8B" w:rsidP="004D1F8B">
      <w:pPr>
        <w:spacing w:after="0" w:line="240" w:lineRule="auto"/>
        <w:ind w:firstLine="709"/>
        <w:jc w:val="both"/>
        <w:rPr>
          <w:rFonts w:ascii="Times New Roman" w:hAnsi="Times New Roman"/>
          <w:sz w:val="24"/>
          <w:szCs w:val="24"/>
        </w:rPr>
      </w:pPr>
      <w:r w:rsidRPr="008B414B">
        <w:rPr>
          <w:rFonts w:ascii="Times New Roman" w:hAnsi="Times New Roman"/>
          <w:sz w:val="24"/>
          <w:szCs w:val="24"/>
        </w:rPr>
        <w:t>- сбор от дежурно-диспетчерских служб, систем мониторинга окружающей среды и распространение между ДДС муниципального образования информации об угрозе или факте возникновения ЧС, требующих совместных действий коммунальных служб;</w:t>
      </w:r>
    </w:p>
    <w:p w:rsidR="004D1F8B" w:rsidRPr="008B414B" w:rsidRDefault="004D1F8B" w:rsidP="004D1F8B">
      <w:pPr>
        <w:spacing w:after="0" w:line="240" w:lineRule="auto"/>
        <w:ind w:firstLine="709"/>
        <w:jc w:val="both"/>
        <w:rPr>
          <w:rFonts w:ascii="Times New Roman" w:hAnsi="Times New Roman"/>
          <w:sz w:val="24"/>
          <w:szCs w:val="24"/>
        </w:rPr>
      </w:pPr>
      <w:r w:rsidRPr="008B414B">
        <w:rPr>
          <w:rFonts w:ascii="Times New Roman" w:hAnsi="Times New Roman"/>
          <w:sz w:val="24"/>
          <w:szCs w:val="24"/>
        </w:rPr>
        <w:t>- обработка и анализ данных о ЧС, определение ее масштаба и состава дежурно-диспетчерских служб, привлекаемых для реагирования на ЧС, их оповещение о переводе в высшие режимы функционирования;</w:t>
      </w:r>
    </w:p>
    <w:p w:rsidR="004D1F8B" w:rsidRPr="008B414B" w:rsidRDefault="004D1F8B" w:rsidP="004D1F8B">
      <w:pPr>
        <w:spacing w:after="0" w:line="240" w:lineRule="auto"/>
        <w:ind w:firstLine="709"/>
        <w:jc w:val="both"/>
        <w:rPr>
          <w:rFonts w:ascii="Times New Roman" w:hAnsi="Times New Roman"/>
          <w:sz w:val="24"/>
          <w:szCs w:val="24"/>
        </w:rPr>
      </w:pPr>
      <w:r w:rsidRPr="008B414B">
        <w:rPr>
          <w:rFonts w:ascii="Times New Roman" w:hAnsi="Times New Roman"/>
          <w:sz w:val="24"/>
          <w:szCs w:val="24"/>
        </w:rPr>
        <w:t>- оценка и контроль обстановки, подготовка вариантов управленческих решений по ликвидации ЧС, принятие необходимых решений (в пределах установленных вышестоящими органами полномочий), доведение задач до ДДС и подчиненных сил постоянной готовности, контроль их выполнения и организация взаимодействия;</w:t>
      </w:r>
    </w:p>
    <w:p w:rsidR="004D1F8B" w:rsidRPr="008B414B" w:rsidRDefault="004D1F8B" w:rsidP="004D1F8B">
      <w:pPr>
        <w:spacing w:after="0" w:line="240" w:lineRule="auto"/>
        <w:ind w:firstLine="709"/>
        <w:jc w:val="both"/>
        <w:rPr>
          <w:rFonts w:ascii="Times New Roman" w:hAnsi="Times New Roman"/>
          <w:sz w:val="24"/>
          <w:szCs w:val="24"/>
        </w:rPr>
      </w:pPr>
      <w:r w:rsidRPr="008B414B">
        <w:rPr>
          <w:rFonts w:ascii="Times New Roman" w:hAnsi="Times New Roman"/>
          <w:sz w:val="24"/>
          <w:szCs w:val="24"/>
        </w:rPr>
        <w:t>- представление докладов (донесений) об угрозе или возникновении ЧС, сложившейся обстановке, возможных вариантах решений и действиях по ее ликвидации ЧС вышестоящим органам управления по подчиненности;</w:t>
      </w:r>
    </w:p>
    <w:p w:rsidR="004D1F8B" w:rsidRPr="008B414B" w:rsidRDefault="004D1F8B" w:rsidP="004D1F8B">
      <w:pPr>
        <w:spacing w:after="0" w:line="240" w:lineRule="auto"/>
        <w:ind w:firstLine="709"/>
        <w:jc w:val="both"/>
        <w:rPr>
          <w:rFonts w:ascii="Times New Roman" w:hAnsi="Times New Roman"/>
          <w:sz w:val="24"/>
          <w:szCs w:val="24"/>
        </w:rPr>
      </w:pPr>
      <w:r w:rsidRPr="008B414B">
        <w:rPr>
          <w:rFonts w:ascii="Times New Roman" w:hAnsi="Times New Roman"/>
          <w:sz w:val="24"/>
          <w:szCs w:val="24"/>
        </w:rPr>
        <w:t>- информирование об обстановке и принятых мерах дежурно-диспетчерских служб, привлекаемых к ликвидации ЧС, подчиненных сил постоянной готовности;</w:t>
      </w:r>
    </w:p>
    <w:p w:rsidR="004D1F8B" w:rsidRPr="008B414B" w:rsidRDefault="004D1F8B" w:rsidP="004D1F8B">
      <w:pPr>
        <w:spacing w:after="0" w:line="240" w:lineRule="auto"/>
        <w:ind w:firstLine="709"/>
        <w:jc w:val="both"/>
        <w:rPr>
          <w:rFonts w:ascii="Times New Roman" w:hAnsi="Times New Roman"/>
          <w:sz w:val="24"/>
          <w:szCs w:val="24"/>
        </w:rPr>
      </w:pPr>
      <w:r w:rsidRPr="008B414B">
        <w:rPr>
          <w:rFonts w:ascii="Times New Roman" w:hAnsi="Times New Roman"/>
          <w:sz w:val="24"/>
          <w:szCs w:val="24"/>
        </w:rPr>
        <w:t xml:space="preserve">- обобщение информации о произошедших ЧС, ходе работ по их ликвидации и представление соответствующих докладов по подчиненности. </w:t>
      </w:r>
    </w:p>
    <w:p w:rsidR="004D1F8B" w:rsidRPr="008B414B" w:rsidRDefault="004D1F8B" w:rsidP="004D1F8B">
      <w:pPr>
        <w:spacing w:after="0" w:line="240" w:lineRule="auto"/>
        <w:ind w:firstLine="709"/>
        <w:jc w:val="both"/>
        <w:rPr>
          <w:rFonts w:ascii="Times New Roman" w:hAnsi="Times New Roman"/>
          <w:sz w:val="24"/>
          <w:szCs w:val="24"/>
        </w:rPr>
      </w:pPr>
      <w:r w:rsidRPr="008B414B">
        <w:rPr>
          <w:rFonts w:ascii="Times New Roman" w:hAnsi="Times New Roman"/>
          <w:sz w:val="24"/>
          <w:szCs w:val="24"/>
        </w:rPr>
        <w:t>ЕДДС является вышестоящим органом для всех ДДС по вопросам сбора, обработки и обмена информацией о ЧС, а также координирующим органом по вопросам совместных действий ДДС в чрезвычайных ситуациях.</w:t>
      </w:r>
    </w:p>
    <w:p w:rsidR="004D1F8B" w:rsidRPr="008B414B" w:rsidRDefault="004D1F8B" w:rsidP="004D1F8B">
      <w:pPr>
        <w:spacing w:after="0" w:line="240" w:lineRule="auto"/>
        <w:ind w:firstLine="709"/>
        <w:jc w:val="both"/>
        <w:rPr>
          <w:rFonts w:ascii="Times New Roman" w:hAnsi="Times New Roman"/>
          <w:sz w:val="24"/>
          <w:szCs w:val="24"/>
        </w:rPr>
      </w:pPr>
      <w:r w:rsidRPr="008B414B">
        <w:rPr>
          <w:rFonts w:ascii="Times New Roman" w:hAnsi="Times New Roman"/>
          <w:sz w:val="24"/>
          <w:szCs w:val="24"/>
        </w:rPr>
        <w:t xml:space="preserve">В рамках дальнейшего развития АПК «Безопасный город» состав задач, решаемых ЕДДС, должен быть существенно расширен, в первую очередь, в целях обеспечения правоохранительной деятельности и безопасности среды обитания, а также эффективного предупреждения возможных кризисных ситуаций и происшествий (КСП). </w:t>
      </w:r>
    </w:p>
    <w:p w:rsidR="004D1F8B" w:rsidRPr="008B414B" w:rsidRDefault="004D1F8B" w:rsidP="004D1F8B">
      <w:pPr>
        <w:spacing w:after="0" w:line="240" w:lineRule="auto"/>
        <w:ind w:firstLine="709"/>
        <w:jc w:val="both"/>
        <w:rPr>
          <w:rFonts w:ascii="Times New Roman" w:hAnsi="Times New Roman"/>
          <w:sz w:val="24"/>
          <w:szCs w:val="24"/>
        </w:rPr>
      </w:pPr>
      <w:r w:rsidRPr="008B414B">
        <w:rPr>
          <w:rFonts w:ascii="Times New Roman" w:hAnsi="Times New Roman"/>
          <w:sz w:val="24"/>
          <w:szCs w:val="24"/>
        </w:rPr>
        <w:t>При этом основными задачами ЕДДС в АПК «Безопасный город» будут являться:</w:t>
      </w:r>
    </w:p>
    <w:p w:rsidR="004D1F8B" w:rsidRPr="008B414B" w:rsidRDefault="004D1F8B" w:rsidP="004D1F8B">
      <w:pPr>
        <w:spacing w:after="0" w:line="240" w:lineRule="auto"/>
        <w:ind w:firstLine="709"/>
        <w:jc w:val="both"/>
        <w:rPr>
          <w:rFonts w:ascii="Times New Roman" w:hAnsi="Times New Roman"/>
          <w:sz w:val="24"/>
          <w:szCs w:val="24"/>
        </w:rPr>
      </w:pPr>
      <w:r w:rsidRPr="008B414B">
        <w:rPr>
          <w:rFonts w:ascii="Times New Roman" w:hAnsi="Times New Roman"/>
          <w:sz w:val="24"/>
          <w:szCs w:val="24"/>
        </w:rPr>
        <w:t>- сбор и обработка данных (в том числе, данных мониторинга подвижных и стационарных объектов), необходимых для подготовки и принятия управленческих решений по предупреждению и ликвидации КСП, а также контроля их исполнения;</w:t>
      </w:r>
    </w:p>
    <w:p w:rsidR="004D1F8B" w:rsidRPr="008B414B" w:rsidRDefault="004D1F8B" w:rsidP="004D1F8B">
      <w:pPr>
        <w:spacing w:after="0" w:line="240" w:lineRule="auto"/>
        <w:ind w:firstLine="709"/>
        <w:jc w:val="both"/>
        <w:rPr>
          <w:rFonts w:ascii="Times New Roman" w:hAnsi="Times New Roman"/>
          <w:sz w:val="24"/>
          <w:szCs w:val="24"/>
        </w:rPr>
      </w:pPr>
      <w:r w:rsidRPr="008B414B">
        <w:rPr>
          <w:rFonts w:ascii="Times New Roman" w:hAnsi="Times New Roman"/>
          <w:sz w:val="24"/>
          <w:szCs w:val="24"/>
        </w:rPr>
        <w:t>- прогнозирование возникновения и развития КСП на территории муниципального образования, в том числе, возможных последствий аварий, катастроф и стихийных бедствий;</w:t>
      </w:r>
    </w:p>
    <w:p w:rsidR="004D1F8B" w:rsidRPr="008B414B" w:rsidRDefault="004D1F8B" w:rsidP="004D1F8B">
      <w:pPr>
        <w:spacing w:after="0" w:line="240" w:lineRule="auto"/>
        <w:ind w:firstLine="709"/>
        <w:jc w:val="both"/>
        <w:rPr>
          <w:rFonts w:ascii="Times New Roman" w:hAnsi="Times New Roman"/>
          <w:sz w:val="24"/>
          <w:szCs w:val="24"/>
        </w:rPr>
      </w:pPr>
      <w:r w:rsidRPr="008B414B">
        <w:rPr>
          <w:rFonts w:ascii="Times New Roman" w:hAnsi="Times New Roman"/>
          <w:sz w:val="24"/>
          <w:szCs w:val="24"/>
        </w:rPr>
        <w:t>- оценка уже сложившейся и возможной обстановки на основе сопоставления и анализа всей имеющейся информации, в том числе результатов прогнозирования с реальными данными, полученными от автоматических (автоматизированных) систем мониторинга, а также от вышестоящих, взаимодействующих и подчиненных организаций;</w:t>
      </w:r>
    </w:p>
    <w:p w:rsidR="004D1F8B" w:rsidRPr="008B414B" w:rsidRDefault="004D1F8B" w:rsidP="004D1F8B">
      <w:pPr>
        <w:spacing w:after="0" w:line="240" w:lineRule="auto"/>
        <w:ind w:firstLine="709"/>
        <w:jc w:val="both"/>
        <w:rPr>
          <w:rFonts w:ascii="Times New Roman" w:hAnsi="Times New Roman"/>
          <w:sz w:val="24"/>
          <w:szCs w:val="24"/>
        </w:rPr>
      </w:pPr>
      <w:r w:rsidRPr="008B414B">
        <w:rPr>
          <w:rFonts w:ascii="Times New Roman" w:hAnsi="Times New Roman"/>
          <w:sz w:val="24"/>
          <w:szCs w:val="24"/>
        </w:rPr>
        <w:t>- подготовка вариантов решений на проведение мероприятий по предупреждению и ликвидации КСП и планирование их реализации, представление Администрации муниципального образования подготовленных предложений;</w:t>
      </w:r>
    </w:p>
    <w:p w:rsidR="004D1F8B" w:rsidRDefault="004D1F8B" w:rsidP="004D1F8B">
      <w:pPr>
        <w:spacing w:after="0" w:line="240" w:lineRule="auto"/>
        <w:ind w:firstLine="709"/>
        <w:jc w:val="both"/>
        <w:rPr>
          <w:rFonts w:ascii="Times New Roman" w:hAnsi="Times New Roman"/>
          <w:sz w:val="24"/>
          <w:szCs w:val="24"/>
        </w:rPr>
      </w:pPr>
      <w:r w:rsidRPr="008B414B">
        <w:rPr>
          <w:rFonts w:ascii="Times New Roman" w:hAnsi="Times New Roman"/>
          <w:sz w:val="24"/>
          <w:szCs w:val="24"/>
        </w:rPr>
        <w:t>- доведение принятых решений, разработанных планов, сформированных команд (сигналов) до исполнителей, информирование и оповещение заинтересованных вышестоящих и взаимодействующих организаций, а также населения о сложившейся обстановке, выполняемых решениях и ходе проводимых мероприятий;</w:t>
      </w:r>
    </w:p>
    <w:p w:rsidR="004D1F8B" w:rsidRDefault="004D1F8B" w:rsidP="004D1F8B">
      <w:pPr>
        <w:spacing w:after="0" w:line="240" w:lineRule="auto"/>
        <w:ind w:firstLine="709"/>
        <w:jc w:val="both"/>
        <w:rPr>
          <w:rFonts w:ascii="Times New Roman" w:hAnsi="Times New Roman"/>
          <w:sz w:val="24"/>
          <w:szCs w:val="24"/>
        </w:rPr>
      </w:pPr>
      <w:r w:rsidRPr="008B414B">
        <w:rPr>
          <w:rFonts w:ascii="Times New Roman" w:hAnsi="Times New Roman"/>
          <w:sz w:val="24"/>
          <w:szCs w:val="24"/>
        </w:rPr>
        <w:t>- контроль исполнения принятых решений и планов мероприятий по их реализации.</w:t>
      </w:r>
    </w:p>
    <w:p w:rsidR="004D1F8B" w:rsidRPr="008B414B" w:rsidRDefault="004D1F8B" w:rsidP="004D1F8B">
      <w:pPr>
        <w:spacing w:after="0" w:line="240" w:lineRule="auto"/>
        <w:ind w:firstLine="709"/>
        <w:jc w:val="both"/>
        <w:rPr>
          <w:rFonts w:ascii="Times New Roman" w:hAnsi="Times New Roman"/>
          <w:sz w:val="24"/>
          <w:szCs w:val="24"/>
        </w:rPr>
      </w:pPr>
      <w:r w:rsidRPr="008B414B">
        <w:rPr>
          <w:rFonts w:ascii="Times New Roman" w:hAnsi="Times New Roman"/>
          <w:sz w:val="24"/>
          <w:szCs w:val="24"/>
        </w:rPr>
        <w:t xml:space="preserve">Для эффективного решения перечисленных задач ЕДДС должна поддерживать информационное взаимодействие с необходимыми муниципальными, а также </w:t>
      </w:r>
      <w:r w:rsidRPr="008B414B">
        <w:rPr>
          <w:rFonts w:ascii="Times New Roman" w:hAnsi="Times New Roman"/>
          <w:sz w:val="24"/>
          <w:szCs w:val="24"/>
        </w:rPr>
        <w:lastRenderedPageBreak/>
        <w:t>региональными органами управления (как правило, через соответствующие дежурно-диспетчерские службы), в том числе:</w:t>
      </w:r>
    </w:p>
    <w:p w:rsidR="004D1F8B" w:rsidRPr="008B414B" w:rsidRDefault="004D1F8B" w:rsidP="004D1F8B">
      <w:pPr>
        <w:spacing w:after="0" w:line="240" w:lineRule="auto"/>
        <w:ind w:firstLine="709"/>
        <w:jc w:val="both"/>
        <w:rPr>
          <w:rFonts w:ascii="Times New Roman" w:hAnsi="Times New Roman"/>
          <w:sz w:val="24"/>
          <w:szCs w:val="24"/>
        </w:rPr>
      </w:pPr>
      <w:r w:rsidRPr="008B414B">
        <w:rPr>
          <w:rFonts w:ascii="Times New Roman" w:hAnsi="Times New Roman"/>
          <w:sz w:val="24"/>
          <w:szCs w:val="24"/>
        </w:rPr>
        <w:t>- жилищно-коммунального и топливно-энергетического хозяйства;</w:t>
      </w:r>
    </w:p>
    <w:p w:rsidR="004D1F8B" w:rsidRPr="008B414B" w:rsidRDefault="004D1F8B" w:rsidP="004D1F8B">
      <w:pPr>
        <w:spacing w:after="0" w:line="240" w:lineRule="auto"/>
        <w:ind w:firstLine="709"/>
        <w:jc w:val="both"/>
        <w:rPr>
          <w:rFonts w:ascii="Times New Roman" w:hAnsi="Times New Roman"/>
          <w:sz w:val="24"/>
          <w:szCs w:val="24"/>
        </w:rPr>
      </w:pPr>
      <w:r w:rsidRPr="008B414B">
        <w:rPr>
          <w:rFonts w:ascii="Times New Roman" w:hAnsi="Times New Roman"/>
          <w:sz w:val="24"/>
          <w:szCs w:val="24"/>
        </w:rPr>
        <w:t>- транспорта и связи;</w:t>
      </w:r>
    </w:p>
    <w:p w:rsidR="004D1F8B" w:rsidRPr="008B414B" w:rsidRDefault="004D1F8B" w:rsidP="004D1F8B">
      <w:pPr>
        <w:spacing w:after="0" w:line="240" w:lineRule="auto"/>
        <w:ind w:firstLine="709"/>
        <w:jc w:val="both"/>
        <w:rPr>
          <w:rFonts w:ascii="Times New Roman" w:hAnsi="Times New Roman"/>
          <w:sz w:val="24"/>
          <w:szCs w:val="24"/>
        </w:rPr>
      </w:pPr>
      <w:r w:rsidRPr="008B414B">
        <w:rPr>
          <w:rFonts w:ascii="Times New Roman" w:hAnsi="Times New Roman"/>
          <w:sz w:val="24"/>
          <w:szCs w:val="24"/>
        </w:rPr>
        <w:t>- архитектуры и строительства;</w:t>
      </w:r>
    </w:p>
    <w:p w:rsidR="004D1F8B" w:rsidRPr="008B414B" w:rsidRDefault="004D1F8B" w:rsidP="004D1F8B">
      <w:pPr>
        <w:spacing w:after="0" w:line="240" w:lineRule="auto"/>
        <w:ind w:firstLine="709"/>
        <w:jc w:val="both"/>
        <w:rPr>
          <w:rFonts w:ascii="Times New Roman" w:hAnsi="Times New Roman"/>
          <w:sz w:val="24"/>
          <w:szCs w:val="24"/>
        </w:rPr>
      </w:pPr>
      <w:r w:rsidRPr="008B414B">
        <w:rPr>
          <w:rFonts w:ascii="Times New Roman" w:hAnsi="Times New Roman"/>
          <w:sz w:val="24"/>
          <w:szCs w:val="24"/>
        </w:rPr>
        <w:t>- экологического надзора и промышленной безопасности;</w:t>
      </w:r>
    </w:p>
    <w:p w:rsidR="004D1F8B" w:rsidRPr="008B414B" w:rsidRDefault="004D1F8B" w:rsidP="004D1F8B">
      <w:pPr>
        <w:spacing w:after="0" w:line="240" w:lineRule="auto"/>
        <w:ind w:firstLine="709"/>
        <w:jc w:val="both"/>
        <w:rPr>
          <w:rFonts w:ascii="Times New Roman" w:hAnsi="Times New Roman"/>
          <w:sz w:val="24"/>
          <w:szCs w:val="24"/>
        </w:rPr>
      </w:pPr>
      <w:r w:rsidRPr="008B414B">
        <w:rPr>
          <w:rFonts w:ascii="Times New Roman" w:hAnsi="Times New Roman"/>
          <w:sz w:val="24"/>
          <w:szCs w:val="24"/>
        </w:rPr>
        <w:t>- пожарно-спасательной службы и службы скорой медицинской помощи;</w:t>
      </w:r>
    </w:p>
    <w:p w:rsidR="004D1F8B" w:rsidRPr="008B414B" w:rsidRDefault="004D1F8B" w:rsidP="004D1F8B">
      <w:pPr>
        <w:spacing w:after="0" w:line="240" w:lineRule="auto"/>
        <w:ind w:firstLine="709"/>
        <w:jc w:val="both"/>
        <w:rPr>
          <w:rFonts w:ascii="Times New Roman" w:hAnsi="Times New Roman"/>
          <w:sz w:val="24"/>
          <w:szCs w:val="24"/>
        </w:rPr>
      </w:pPr>
      <w:r w:rsidRPr="008B414B">
        <w:rPr>
          <w:rFonts w:ascii="Times New Roman" w:hAnsi="Times New Roman"/>
          <w:sz w:val="24"/>
          <w:szCs w:val="24"/>
        </w:rPr>
        <w:t>- территориальными органами МЧС России, МВД России и ФСБ России.</w:t>
      </w:r>
    </w:p>
    <w:p w:rsidR="004D1F8B" w:rsidRPr="008B414B" w:rsidRDefault="004D1F8B" w:rsidP="004D1F8B">
      <w:pPr>
        <w:spacing w:after="0" w:line="240" w:lineRule="auto"/>
        <w:ind w:firstLine="709"/>
        <w:jc w:val="both"/>
        <w:rPr>
          <w:rFonts w:ascii="Times New Roman" w:hAnsi="Times New Roman"/>
          <w:sz w:val="24"/>
          <w:szCs w:val="24"/>
        </w:rPr>
      </w:pPr>
      <w:r w:rsidRPr="008B414B">
        <w:rPr>
          <w:rFonts w:ascii="Times New Roman" w:hAnsi="Times New Roman"/>
          <w:sz w:val="24"/>
          <w:szCs w:val="24"/>
        </w:rPr>
        <w:t>В рамках АПК «Безопасный город» комплексная информатизация процессов функционирования ЕДДС во взаимодействии с местными и региональными ДДС должна обеспечить:</w:t>
      </w:r>
    </w:p>
    <w:p w:rsidR="004D1F8B" w:rsidRPr="008B414B" w:rsidRDefault="004D1F8B" w:rsidP="004D1F8B">
      <w:pPr>
        <w:spacing w:after="0" w:line="240" w:lineRule="auto"/>
        <w:ind w:firstLine="709"/>
        <w:jc w:val="both"/>
        <w:rPr>
          <w:rFonts w:ascii="Times New Roman" w:hAnsi="Times New Roman"/>
          <w:sz w:val="24"/>
          <w:szCs w:val="24"/>
        </w:rPr>
      </w:pPr>
      <w:r w:rsidRPr="008B414B">
        <w:rPr>
          <w:rFonts w:ascii="Times New Roman" w:hAnsi="Times New Roman"/>
          <w:sz w:val="24"/>
          <w:szCs w:val="24"/>
        </w:rPr>
        <w:t xml:space="preserve">- своевременное представление Главе </w:t>
      </w:r>
      <w:r>
        <w:rPr>
          <w:rFonts w:ascii="Times New Roman" w:hAnsi="Times New Roman"/>
          <w:sz w:val="24"/>
          <w:szCs w:val="24"/>
        </w:rPr>
        <w:t>Кизнерского района</w:t>
      </w:r>
      <w:r w:rsidRPr="008B414B">
        <w:rPr>
          <w:rFonts w:ascii="Times New Roman" w:hAnsi="Times New Roman"/>
          <w:sz w:val="24"/>
          <w:szCs w:val="24"/>
        </w:rPr>
        <w:t>, заинтересованным руководителям районных органов управления полной, достоверной и актуальной информации о возникновении любых кризисных ситуаций и происшествий на территории муниципального образования, оперативную подготовку дежурно-диспетчерскими службами и доведение до исполнителей обоснованных и согласованных предложений для принятия управленческих решений по предупреждению и ликвидации КСП;</w:t>
      </w:r>
    </w:p>
    <w:p w:rsidR="004D1F8B" w:rsidRPr="008B414B" w:rsidRDefault="004D1F8B" w:rsidP="004D1F8B">
      <w:pPr>
        <w:spacing w:after="0" w:line="240" w:lineRule="auto"/>
        <w:ind w:firstLine="709"/>
        <w:jc w:val="both"/>
        <w:rPr>
          <w:rFonts w:ascii="Times New Roman" w:hAnsi="Times New Roman"/>
          <w:sz w:val="24"/>
          <w:szCs w:val="24"/>
        </w:rPr>
      </w:pPr>
      <w:r w:rsidRPr="008B414B">
        <w:rPr>
          <w:rFonts w:ascii="Times New Roman" w:hAnsi="Times New Roman"/>
          <w:sz w:val="24"/>
          <w:szCs w:val="24"/>
        </w:rPr>
        <w:t>- включение органов местного самоуправления, а также муниципальных организаций и предприятий, выполняющих различные задачи по обеспечению безопасности жизнедеятельности, в единое информационное пространство антикризисного управления, эффективное вовлечение региональных управленческих кадров в процессы подготовки и принятия решений по предупреждению и ликвидации КСП на муниципальном уровне;</w:t>
      </w:r>
    </w:p>
    <w:p w:rsidR="004D1F8B" w:rsidRPr="008B414B" w:rsidRDefault="004D1F8B" w:rsidP="004D1F8B">
      <w:pPr>
        <w:spacing w:after="0" w:line="240" w:lineRule="auto"/>
        <w:ind w:firstLine="709"/>
        <w:jc w:val="both"/>
        <w:rPr>
          <w:rFonts w:ascii="Times New Roman" w:hAnsi="Times New Roman"/>
          <w:sz w:val="24"/>
          <w:szCs w:val="24"/>
        </w:rPr>
      </w:pPr>
      <w:r w:rsidRPr="008B414B">
        <w:rPr>
          <w:rFonts w:ascii="Times New Roman" w:hAnsi="Times New Roman"/>
          <w:sz w:val="24"/>
          <w:szCs w:val="24"/>
        </w:rPr>
        <w:t xml:space="preserve">- улучшение качества принимаемых решений и планов на основе использования аналитических и количественных методов их оценки, </w:t>
      </w:r>
      <w:proofErr w:type="spellStart"/>
      <w:r w:rsidRPr="008B414B">
        <w:rPr>
          <w:rFonts w:ascii="Times New Roman" w:hAnsi="Times New Roman"/>
          <w:sz w:val="24"/>
          <w:szCs w:val="24"/>
        </w:rPr>
        <w:t>многовариантности</w:t>
      </w:r>
      <w:proofErr w:type="spellEnd"/>
      <w:r w:rsidRPr="008B414B">
        <w:rPr>
          <w:rFonts w:ascii="Times New Roman" w:hAnsi="Times New Roman"/>
          <w:sz w:val="24"/>
          <w:szCs w:val="24"/>
        </w:rPr>
        <w:t xml:space="preserve"> и оптимизации выбора рационального варианта;</w:t>
      </w:r>
    </w:p>
    <w:p w:rsidR="004D1F8B" w:rsidRPr="008B414B" w:rsidRDefault="004D1F8B" w:rsidP="004D1F8B">
      <w:pPr>
        <w:spacing w:after="0" w:line="240" w:lineRule="auto"/>
        <w:ind w:firstLine="709"/>
        <w:jc w:val="both"/>
        <w:rPr>
          <w:rFonts w:ascii="Times New Roman" w:hAnsi="Times New Roman"/>
          <w:sz w:val="24"/>
          <w:szCs w:val="24"/>
        </w:rPr>
      </w:pPr>
      <w:r w:rsidRPr="008B414B">
        <w:rPr>
          <w:rFonts w:ascii="Times New Roman" w:hAnsi="Times New Roman"/>
          <w:sz w:val="24"/>
          <w:szCs w:val="24"/>
        </w:rPr>
        <w:t>- многократность использования первичной информации, упорядочивание потоков информации, увеличение достоверности и полноты используемых данных на основе их регулярной актуализации по утвержденным регламентам;</w:t>
      </w:r>
    </w:p>
    <w:p w:rsidR="004D1F8B" w:rsidRPr="008B414B" w:rsidRDefault="004D1F8B" w:rsidP="004D1F8B">
      <w:pPr>
        <w:spacing w:after="0" w:line="240" w:lineRule="auto"/>
        <w:ind w:firstLine="709"/>
        <w:jc w:val="both"/>
        <w:rPr>
          <w:rFonts w:ascii="Times New Roman" w:hAnsi="Times New Roman"/>
          <w:sz w:val="24"/>
          <w:szCs w:val="24"/>
        </w:rPr>
      </w:pPr>
      <w:r w:rsidRPr="008B414B">
        <w:rPr>
          <w:rFonts w:ascii="Times New Roman" w:hAnsi="Times New Roman"/>
          <w:sz w:val="24"/>
          <w:szCs w:val="24"/>
        </w:rPr>
        <w:t>- повышение оперативности процессов управления мероприятиями по предупреждению и ликвидации КСП, сокращение общего времени на поиск, обработку, передачу и выдачу информации;</w:t>
      </w:r>
    </w:p>
    <w:p w:rsidR="004D1F8B" w:rsidRPr="008B414B" w:rsidRDefault="004D1F8B" w:rsidP="004D1F8B">
      <w:pPr>
        <w:spacing w:after="0" w:line="240" w:lineRule="auto"/>
        <w:ind w:firstLine="709"/>
        <w:jc w:val="both"/>
        <w:rPr>
          <w:rFonts w:ascii="Times New Roman" w:hAnsi="Times New Roman"/>
          <w:sz w:val="24"/>
          <w:szCs w:val="24"/>
        </w:rPr>
      </w:pPr>
      <w:r w:rsidRPr="008B414B">
        <w:rPr>
          <w:rFonts w:ascii="Times New Roman" w:hAnsi="Times New Roman"/>
          <w:sz w:val="24"/>
          <w:szCs w:val="24"/>
        </w:rPr>
        <w:t>- освобождение должностных лиц управления от рутинной технической работы с бумажными документами;</w:t>
      </w:r>
    </w:p>
    <w:p w:rsidR="004D1F8B" w:rsidRPr="008B414B" w:rsidRDefault="004D1F8B" w:rsidP="004D1F8B">
      <w:pPr>
        <w:spacing w:after="0" w:line="240" w:lineRule="auto"/>
        <w:ind w:firstLine="709"/>
        <w:jc w:val="both"/>
        <w:rPr>
          <w:rFonts w:ascii="Times New Roman" w:hAnsi="Times New Roman"/>
          <w:sz w:val="24"/>
          <w:szCs w:val="24"/>
        </w:rPr>
      </w:pPr>
      <w:r w:rsidRPr="008B414B">
        <w:rPr>
          <w:rFonts w:ascii="Times New Roman" w:hAnsi="Times New Roman"/>
          <w:sz w:val="24"/>
          <w:szCs w:val="24"/>
        </w:rPr>
        <w:t>- обеспечение организационно-методической, информационно-лингвистической и программно-технической совместимости подсистем и компонентов АПК «Безопасный город».</w:t>
      </w:r>
    </w:p>
    <w:p w:rsidR="004D1F8B" w:rsidRPr="008B414B" w:rsidRDefault="004D1F8B" w:rsidP="004D1F8B">
      <w:pPr>
        <w:autoSpaceDN w:val="0"/>
        <w:adjustRightInd w:val="0"/>
        <w:spacing w:after="0" w:line="240" w:lineRule="auto"/>
        <w:ind w:firstLine="709"/>
        <w:jc w:val="both"/>
        <w:rPr>
          <w:rFonts w:ascii="Times New Roman" w:hAnsi="Times New Roman"/>
          <w:kern w:val="2"/>
          <w:sz w:val="24"/>
          <w:szCs w:val="24"/>
        </w:rPr>
      </w:pPr>
    </w:p>
    <w:p w:rsidR="004D1F8B" w:rsidRPr="008B414B" w:rsidRDefault="004D1F8B" w:rsidP="004D1F8B">
      <w:pPr>
        <w:tabs>
          <w:tab w:val="left" w:pos="993"/>
        </w:tabs>
        <w:autoSpaceDN w:val="0"/>
        <w:spacing w:after="0" w:line="240" w:lineRule="auto"/>
        <w:ind w:firstLine="709"/>
        <w:jc w:val="both"/>
        <w:rPr>
          <w:rFonts w:ascii="Times New Roman" w:hAnsi="Times New Roman"/>
          <w:b/>
          <w:sz w:val="24"/>
          <w:szCs w:val="24"/>
        </w:rPr>
      </w:pPr>
      <w:r w:rsidRPr="008B414B">
        <w:rPr>
          <w:rFonts w:ascii="Times New Roman" w:hAnsi="Times New Roman"/>
          <w:b/>
          <w:sz w:val="24"/>
          <w:szCs w:val="24"/>
        </w:rPr>
        <w:t>4.2. Приоритеты, цели и задачи социально-экономического развития муниципального образования «Кизнерский район» в сфере реализации подпрограммы.</w:t>
      </w:r>
    </w:p>
    <w:p w:rsidR="004D1F8B" w:rsidRPr="008B414B" w:rsidRDefault="004D1F8B" w:rsidP="004D1F8B">
      <w:pPr>
        <w:tabs>
          <w:tab w:val="left" w:pos="993"/>
        </w:tabs>
        <w:autoSpaceDN w:val="0"/>
        <w:spacing w:after="0" w:line="240" w:lineRule="auto"/>
        <w:ind w:firstLine="709"/>
        <w:jc w:val="both"/>
        <w:rPr>
          <w:rFonts w:ascii="Times New Roman" w:hAnsi="Times New Roman"/>
          <w:sz w:val="24"/>
          <w:szCs w:val="24"/>
        </w:rPr>
      </w:pPr>
    </w:p>
    <w:p w:rsidR="004D1F8B" w:rsidRPr="008B414B" w:rsidRDefault="004D1F8B" w:rsidP="004D1F8B">
      <w:pPr>
        <w:tabs>
          <w:tab w:val="left" w:pos="709"/>
          <w:tab w:val="left" w:pos="1418"/>
        </w:tabs>
        <w:autoSpaceDN w:val="0"/>
        <w:spacing w:after="0" w:line="240" w:lineRule="auto"/>
        <w:jc w:val="both"/>
        <w:rPr>
          <w:rFonts w:ascii="Times New Roman" w:hAnsi="Times New Roman"/>
          <w:sz w:val="24"/>
          <w:szCs w:val="24"/>
        </w:rPr>
      </w:pPr>
      <w:r w:rsidRPr="008B414B">
        <w:rPr>
          <w:rFonts w:ascii="Times New Roman" w:hAnsi="Times New Roman"/>
          <w:sz w:val="24"/>
          <w:szCs w:val="24"/>
        </w:rPr>
        <w:tab/>
        <w:t xml:space="preserve">Уверенность населения в собственной защищенности – залог экономической и социальной стабильности района. Поэтому одной из основных целей политики органов местного самоуправления </w:t>
      </w:r>
      <w:r>
        <w:rPr>
          <w:rFonts w:ascii="Times New Roman" w:hAnsi="Times New Roman"/>
          <w:sz w:val="24"/>
          <w:szCs w:val="24"/>
        </w:rPr>
        <w:t>Кизнерского района</w:t>
      </w:r>
      <w:r w:rsidRPr="008B414B">
        <w:rPr>
          <w:rFonts w:ascii="Times New Roman" w:hAnsi="Times New Roman"/>
          <w:sz w:val="24"/>
          <w:szCs w:val="24"/>
        </w:rPr>
        <w:t xml:space="preserve"> является создание условий для  комфортного и безопасного проживания на территории </w:t>
      </w:r>
      <w:r>
        <w:rPr>
          <w:rFonts w:ascii="Times New Roman" w:hAnsi="Times New Roman"/>
          <w:sz w:val="24"/>
          <w:szCs w:val="24"/>
        </w:rPr>
        <w:t>Кизнерского района</w:t>
      </w:r>
      <w:r w:rsidRPr="008B414B">
        <w:rPr>
          <w:rFonts w:ascii="Times New Roman" w:hAnsi="Times New Roman"/>
          <w:sz w:val="24"/>
          <w:szCs w:val="24"/>
        </w:rPr>
        <w:t xml:space="preserve">, снижение правонарушений, укрепление антитеррористической защищенности мест массового пребывания граждан, </w:t>
      </w:r>
      <w:r w:rsidRPr="008B414B">
        <w:rPr>
          <w:rFonts w:ascii="Times New Roman" w:hAnsi="Times New Roman"/>
          <w:sz w:val="24"/>
          <w:szCs w:val="24"/>
          <w:lang w:eastAsia="en-US"/>
        </w:rPr>
        <w:t>снижение рисков гибели и травмирования населения в результате пожаров, снижение экономического ущерба, наносимого пожарами.</w:t>
      </w:r>
    </w:p>
    <w:p w:rsidR="004D1F8B" w:rsidRPr="008B414B" w:rsidRDefault="004D1F8B" w:rsidP="004D1F8B">
      <w:pPr>
        <w:tabs>
          <w:tab w:val="left" w:pos="709"/>
          <w:tab w:val="left" w:pos="1418"/>
        </w:tabs>
        <w:autoSpaceDN w:val="0"/>
        <w:spacing w:after="0" w:line="240" w:lineRule="auto"/>
        <w:jc w:val="both"/>
        <w:rPr>
          <w:rFonts w:ascii="Times New Roman" w:hAnsi="Times New Roman"/>
          <w:sz w:val="24"/>
          <w:szCs w:val="24"/>
        </w:rPr>
      </w:pPr>
      <w:r w:rsidRPr="008B414B">
        <w:rPr>
          <w:rFonts w:ascii="Times New Roman" w:hAnsi="Times New Roman"/>
          <w:sz w:val="24"/>
          <w:szCs w:val="24"/>
        </w:rPr>
        <w:tab/>
        <w:t>Основными целями программы являются:</w:t>
      </w:r>
    </w:p>
    <w:p w:rsidR="004D1F8B" w:rsidRPr="008B414B" w:rsidRDefault="004D1F8B" w:rsidP="004D1F8B">
      <w:pPr>
        <w:spacing w:after="0" w:line="240" w:lineRule="auto"/>
        <w:ind w:firstLine="709"/>
        <w:jc w:val="both"/>
        <w:rPr>
          <w:rFonts w:ascii="Times New Roman" w:hAnsi="Times New Roman"/>
          <w:sz w:val="24"/>
          <w:szCs w:val="24"/>
        </w:rPr>
      </w:pPr>
      <w:r w:rsidRPr="008B414B">
        <w:rPr>
          <w:rFonts w:ascii="Times New Roman" w:hAnsi="Times New Roman"/>
          <w:sz w:val="24"/>
          <w:szCs w:val="24"/>
        </w:rPr>
        <w:t xml:space="preserve">1. Повышение уровня общественной безопасности на </w:t>
      </w:r>
      <w:r>
        <w:rPr>
          <w:rFonts w:ascii="Times New Roman" w:hAnsi="Times New Roman"/>
          <w:sz w:val="24"/>
          <w:szCs w:val="24"/>
        </w:rPr>
        <w:t>Кизнерского района</w:t>
      </w:r>
      <w:r w:rsidRPr="008B414B">
        <w:rPr>
          <w:rFonts w:ascii="Times New Roman" w:hAnsi="Times New Roman"/>
          <w:sz w:val="24"/>
          <w:szCs w:val="24"/>
        </w:rPr>
        <w:t>.</w:t>
      </w:r>
    </w:p>
    <w:p w:rsidR="004D1F8B" w:rsidRPr="008B414B" w:rsidRDefault="004D1F8B" w:rsidP="004D1F8B">
      <w:pPr>
        <w:spacing w:after="0" w:line="240" w:lineRule="auto"/>
        <w:ind w:firstLine="709"/>
        <w:jc w:val="both"/>
        <w:rPr>
          <w:rFonts w:ascii="Times New Roman" w:hAnsi="Times New Roman"/>
          <w:sz w:val="24"/>
          <w:szCs w:val="24"/>
        </w:rPr>
      </w:pPr>
      <w:r w:rsidRPr="008B414B">
        <w:rPr>
          <w:rFonts w:ascii="Times New Roman" w:hAnsi="Times New Roman"/>
          <w:sz w:val="24"/>
          <w:szCs w:val="24"/>
        </w:rPr>
        <w:t xml:space="preserve">2. Повышение пожарной безопасности населения на территории </w:t>
      </w:r>
      <w:r>
        <w:rPr>
          <w:rFonts w:ascii="Times New Roman" w:hAnsi="Times New Roman"/>
          <w:sz w:val="24"/>
          <w:szCs w:val="24"/>
        </w:rPr>
        <w:t>Кизнерского района</w:t>
      </w:r>
      <w:r w:rsidRPr="008B414B">
        <w:rPr>
          <w:rFonts w:ascii="Times New Roman" w:hAnsi="Times New Roman"/>
          <w:sz w:val="24"/>
          <w:szCs w:val="24"/>
        </w:rPr>
        <w:t>.</w:t>
      </w:r>
    </w:p>
    <w:p w:rsidR="004D1F8B" w:rsidRPr="008B414B" w:rsidRDefault="004D1F8B" w:rsidP="004D1F8B">
      <w:pPr>
        <w:autoSpaceDN w:val="0"/>
        <w:spacing w:after="0" w:line="240" w:lineRule="auto"/>
        <w:ind w:firstLine="709"/>
        <w:jc w:val="both"/>
        <w:rPr>
          <w:rFonts w:ascii="Times New Roman" w:hAnsi="Times New Roman"/>
          <w:sz w:val="24"/>
          <w:szCs w:val="24"/>
        </w:rPr>
      </w:pPr>
      <w:r w:rsidRPr="008B414B">
        <w:rPr>
          <w:rFonts w:ascii="Times New Roman" w:hAnsi="Times New Roman"/>
          <w:sz w:val="24"/>
          <w:szCs w:val="24"/>
        </w:rPr>
        <w:t xml:space="preserve">3. Снижение риска пожаров на муниципальных объектах до социально приемлемого уровня, включая сокращение числа погибших и получивших травмы в результате пожаров людей. </w:t>
      </w:r>
    </w:p>
    <w:p w:rsidR="004D1F8B" w:rsidRPr="008B414B" w:rsidRDefault="004D1F8B" w:rsidP="004D1F8B">
      <w:pPr>
        <w:spacing w:after="0" w:line="240" w:lineRule="auto"/>
        <w:ind w:firstLine="709"/>
        <w:jc w:val="both"/>
        <w:rPr>
          <w:rFonts w:ascii="Times New Roman" w:hAnsi="Times New Roman"/>
          <w:sz w:val="24"/>
          <w:szCs w:val="24"/>
        </w:rPr>
      </w:pPr>
      <w:r w:rsidRPr="008B414B">
        <w:rPr>
          <w:rFonts w:ascii="Times New Roman" w:hAnsi="Times New Roman"/>
          <w:sz w:val="24"/>
          <w:szCs w:val="24"/>
        </w:rPr>
        <w:t>4. Создание необходимых условий для обеспечения пожарной безопасности муниципальных объектов, сохранения материальных ценностей от пожаров.</w:t>
      </w:r>
    </w:p>
    <w:p w:rsidR="004D1F8B" w:rsidRPr="008B414B" w:rsidRDefault="004D1F8B" w:rsidP="004D1F8B">
      <w:pPr>
        <w:spacing w:after="0" w:line="240" w:lineRule="auto"/>
        <w:ind w:firstLine="709"/>
        <w:jc w:val="both"/>
        <w:rPr>
          <w:rFonts w:ascii="Times New Roman" w:hAnsi="Times New Roman"/>
          <w:sz w:val="24"/>
          <w:szCs w:val="24"/>
        </w:rPr>
      </w:pPr>
      <w:r w:rsidRPr="008B414B">
        <w:rPr>
          <w:rFonts w:ascii="Times New Roman" w:hAnsi="Times New Roman"/>
          <w:sz w:val="24"/>
          <w:szCs w:val="24"/>
        </w:rPr>
        <w:t xml:space="preserve">5. Повышение безопасности населения на водных объектах на  территории </w:t>
      </w:r>
      <w:r>
        <w:rPr>
          <w:rFonts w:ascii="Times New Roman" w:hAnsi="Times New Roman"/>
          <w:sz w:val="24"/>
          <w:szCs w:val="24"/>
        </w:rPr>
        <w:t>Кизнерского района</w:t>
      </w:r>
      <w:r w:rsidRPr="008B414B">
        <w:rPr>
          <w:rFonts w:ascii="Times New Roman" w:hAnsi="Times New Roman"/>
          <w:sz w:val="24"/>
          <w:szCs w:val="24"/>
        </w:rPr>
        <w:t>.</w:t>
      </w:r>
    </w:p>
    <w:p w:rsidR="004D1F8B" w:rsidRPr="008B414B" w:rsidRDefault="004D1F8B" w:rsidP="004D1F8B">
      <w:pPr>
        <w:spacing w:after="0" w:line="240" w:lineRule="auto"/>
        <w:ind w:firstLine="709"/>
        <w:jc w:val="both"/>
        <w:rPr>
          <w:rFonts w:ascii="Times New Roman" w:hAnsi="Times New Roman"/>
          <w:sz w:val="24"/>
          <w:szCs w:val="24"/>
        </w:rPr>
      </w:pPr>
      <w:r w:rsidRPr="008B414B">
        <w:rPr>
          <w:rFonts w:ascii="Times New Roman" w:hAnsi="Times New Roman"/>
          <w:sz w:val="24"/>
          <w:szCs w:val="24"/>
        </w:rPr>
        <w:lastRenderedPageBreak/>
        <w:t xml:space="preserve">5. Усиление мер по защите населения, объектов первоочередной антитеррористической защиты, расположенных на территории </w:t>
      </w:r>
      <w:r>
        <w:rPr>
          <w:rFonts w:ascii="Times New Roman" w:hAnsi="Times New Roman"/>
          <w:sz w:val="24"/>
          <w:szCs w:val="24"/>
        </w:rPr>
        <w:t>Кизнерского района</w:t>
      </w:r>
      <w:r w:rsidRPr="008B414B">
        <w:rPr>
          <w:rFonts w:ascii="Times New Roman" w:hAnsi="Times New Roman"/>
          <w:sz w:val="24"/>
          <w:szCs w:val="24"/>
        </w:rPr>
        <w:t xml:space="preserve"> от террористической угрозы, своевременное предупреждение, выявление и пресечение террористической и экстремистской деятельности.</w:t>
      </w:r>
    </w:p>
    <w:p w:rsidR="004D1F8B" w:rsidRPr="008B414B" w:rsidRDefault="004D1F8B" w:rsidP="004D1F8B">
      <w:pPr>
        <w:tabs>
          <w:tab w:val="left" w:pos="709"/>
          <w:tab w:val="left" w:pos="1418"/>
        </w:tabs>
        <w:autoSpaceDN w:val="0"/>
        <w:spacing w:after="0" w:line="240" w:lineRule="auto"/>
        <w:ind w:firstLine="709"/>
        <w:jc w:val="both"/>
        <w:rPr>
          <w:rFonts w:ascii="Times New Roman" w:hAnsi="Times New Roman"/>
          <w:sz w:val="24"/>
          <w:szCs w:val="24"/>
        </w:rPr>
      </w:pPr>
      <w:r w:rsidRPr="008B414B">
        <w:rPr>
          <w:rFonts w:ascii="Times New Roman" w:hAnsi="Times New Roman"/>
          <w:sz w:val="24"/>
          <w:szCs w:val="24"/>
        </w:rPr>
        <w:t>Для достижения указанных целей необходимо решить следующие задачи:</w:t>
      </w:r>
    </w:p>
    <w:p w:rsidR="004D1F8B" w:rsidRPr="008B414B" w:rsidRDefault="004D1F8B" w:rsidP="004D1F8B">
      <w:pPr>
        <w:autoSpaceDN w:val="0"/>
        <w:adjustRightInd w:val="0"/>
        <w:spacing w:after="0" w:line="240" w:lineRule="auto"/>
        <w:ind w:firstLine="709"/>
        <w:jc w:val="both"/>
        <w:rPr>
          <w:rFonts w:ascii="Times New Roman" w:hAnsi="Times New Roman"/>
          <w:sz w:val="24"/>
          <w:szCs w:val="24"/>
        </w:rPr>
      </w:pPr>
      <w:r w:rsidRPr="008B414B">
        <w:rPr>
          <w:rFonts w:ascii="Times New Roman" w:hAnsi="Times New Roman"/>
          <w:sz w:val="24"/>
          <w:szCs w:val="24"/>
        </w:rPr>
        <w:t xml:space="preserve">1. Создание условий для повышения общественной безопасности на территории </w:t>
      </w:r>
      <w:r>
        <w:rPr>
          <w:rFonts w:ascii="Times New Roman" w:hAnsi="Times New Roman"/>
          <w:sz w:val="24"/>
          <w:szCs w:val="24"/>
        </w:rPr>
        <w:t>Кизнерского района</w:t>
      </w:r>
      <w:r w:rsidRPr="008B414B">
        <w:rPr>
          <w:rFonts w:ascii="Times New Roman" w:hAnsi="Times New Roman"/>
          <w:sz w:val="24"/>
          <w:szCs w:val="24"/>
        </w:rPr>
        <w:t>.</w:t>
      </w:r>
    </w:p>
    <w:p w:rsidR="004D1F8B" w:rsidRPr="008B414B" w:rsidRDefault="004D1F8B" w:rsidP="004D1F8B">
      <w:pPr>
        <w:spacing w:after="0" w:line="240" w:lineRule="auto"/>
        <w:ind w:firstLine="709"/>
        <w:jc w:val="both"/>
        <w:rPr>
          <w:rFonts w:ascii="Times New Roman" w:hAnsi="Times New Roman"/>
          <w:sz w:val="24"/>
          <w:szCs w:val="24"/>
        </w:rPr>
      </w:pPr>
      <w:r w:rsidRPr="008B414B">
        <w:rPr>
          <w:rFonts w:ascii="Times New Roman" w:hAnsi="Times New Roman"/>
          <w:sz w:val="24"/>
          <w:szCs w:val="24"/>
        </w:rPr>
        <w:t>2. Создание условий предупреждения возникновения чрезвычайных ситуаций.</w:t>
      </w:r>
    </w:p>
    <w:p w:rsidR="004D1F8B" w:rsidRPr="008B414B" w:rsidRDefault="004D1F8B" w:rsidP="004D1F8B">
      <w:pPr>
        <w:tabs>
          <w:tab w:val="left" w:pos="709"/>
          <w:tab w:val="left" w:pos="1418"/>
        </w:tabs>
        <w:autoSpaceDN w:val="0"/>
        <w:spacing w:after="0" w:line="240" w:lineRule="auto"/>
        <w:ind w:firstLine="709"/>
        <w:jc w:val="both"/>
        <w:rPr>
          <w:rFonts w:ascii="Times New Roman" w:hAnsi="Times New Roman"/>
          <w:sz w:val="24"/>
          <w:szCs w:val="24"/>
        </w:rPr>
      </w:pPr>
      <w:r w:rsidRPr="008B414B">
        <w:rPr>
          <w:rFonts w:ascii="Times New Roman" w:hAnsi="Times New Roman"/>
          <w:sz w:val="24"/>
          <w:szCs w:val="24"/>
        </w:rPr>
        <w:t>3. Совершенствование системы управления и экстренного реагирования в чрезвычайных и кризисных ситуациях.</w:t>
      </w:r>
    </w:p>
    <w:p w:rsidR="004D1F8B" w:rsidRPr="008B414B" w:rsidRDefault="004D1F8B" w:rsidP="004D1F8B">
      <w:pPr>
        <w:tabs>
          <w:tab w:val="left" w:pos="709"/>
          <w:tab w:val="left" w:pos="1418"/>
        </w:tabs>
        <w:autoSpaceDN w:val="0"/>
        <w:spacing w:after="0" w:line="240" w:lineRule="auto"/>
        <w:jc w:val="both"/>
        <w:rPr>
          <w:rFonts w:ascii="Times New Roman" w:hAnsi="Times New Roman"/>
          <w:sz w:val="24"/>
          <w:szCs w:val="24"/>
        </w:rPr>
      </w:pPr>
      <w:r w:rsidRPr="008B414B">
        <w:rPr>
          <w:rFonts w:ascii="Times New Roman" w:hAnsi="Times New Roman"/>
          <w:sz w:val="24"/>
          <w:szCs w:val="24"/>
        </w:rPr>
        <w:tab/>
      </w:r>
      <w:proofErr w:type="gramStart"/>
      <w:r w:rsidRPr="008B414B">
        <w:rPr>
          <w:rFonts w:ascii="Times New Roman" w:hAnsi="Times New Roman"/>
          <w:sz w:val="24"/>
          <w:szCs w:val="24"/>
        </w:rPr>
        <w:t xml:space="preserve">Выполнение мероприятий Подпрограммы позволит сохранить и более эффективно использовать постоянно действующие органы управления, снизить количество правонарушений, снизить риски возникновения чрезвычайных ситуаций, гибель людей и материальные потери на территории и акваториях </w:t>
      </w:r>
      <w:r>
        <w:rPr>
          <w:rFonts w:ascii="Times New Roman" w:hAnsi="Times New Roman"/>
          <w:sz w:val="24"/>
          <w:szCs w:val="24"/>
        </w:rPr>
        <w:t>Кизнерского района</w:t>
      </w:r>
      <w:r w:rsidRPr="008B414B">
        <w:rPr>
          <w:rFonts w:ascii="Times New Roman" w:hAnsi="Times New Roman"/>
          <w:sz w:val="24"/>
          <w:szCs w:val="24"/>
        </w:rPr>
        <w:t xml:space="preserve">, обеспечить весь комплекс услуг физическим и юридическим лицам на территории </w:t>
      </w:r>
      <w:r>
        <w:rPr>
          <w:rFonts w:ascii="Times New Roman" w:hAnsi="Times New Roman"/>
          <w:sz w:val="24"/>
          <w:szCs w:val="24"/>
        </w:rPr>
        <w:t>Кизнерского района</w:t>
      </w:r>
      <w:r w:rsidRPr="008B414B">
        <w:rPr>
          <w:rFonts w:ascii="Times New Roman" w:hAnsi="Times New Roman"/>
          <w:sz w:val="24"/>
          <w:szCs w:val="24"/>
        </w:rPr>
        <w:t xml:space="preserve"> по предупреждению чрезвычайных ситуаций и оказанию спасателями своевременной помощи.</w:t>
      </w:r>
      <w:proofErr w:type="gramEnd"/>
    </w:p>
    <w:p w:rsidR="004D1F8B" w:rsidRPr="008B414B" w:rsidRDefault="004D1F8B" w:rsidP="004D1F8B">
      <w:pPr>
        <w:tabs>
          <w:tab w:val="left" w:pos="709"/>
          <w:tab w:val="left" w:pos="1418"/>
        </w:tabs>
        <w:autoSpaceDN w:val="0"/>
        <w:spacing w:after="0" w:line="240" w:lineRule="auto"/>
        <w:jc w:val="both"/>
        <w:rPr>
          <w:rFonts w:ascii="Times New Roman" w:hAnsi="Times New Roman"/>
          <w:sz w:val="24"/>
          <w:szCs w:val="24"/>
        </w:rPr>
      </w:pPr>
    </w:p>
    <w:p w:rsidR="004D1F8B" w:rsidRPr="008B414B" w:rsidRDefault="004D1F8B" w:rsidP="004D1F8B">
      <w:pPr>
        <w:tabs>
          <w:tab w:val="left" w:pos="567"/>
        </w:tabs>
        <w:autoSpaceDN w:val="0"/>
        <w:spacing w:after="0" w:line="240" w:lineRule="auto"/>
        <w:ind w:firstLine="567"/>
        <w:jc w:val="both"/>
        <w:rPr>
          <w:rFonts w:ascii="Times New Roman" w:hAnsi="Times New Roman"/>
          <w:b/>
          <w:sz w:val="24"/>
          <w:szCs w:val="24"/>
        </w:rPr>
      </w:pPr>
      <w:r w:rsidRPr="008B414B">
        <w:rPr>
          <w:rFonts w:ascii="Times New Roman" w:hAnsi="Times New Roman"/>
          <w:b/>
          <w:sz w:val="24"/>
          <w:szCs w:val="24"/>
        </w:rPr>
        <w:t>4.3. Целевые показатели (индикаторы) подпрограммы.</w:t>
      </w:r>
    </w:p>
    <w:p w:rsidR="004D1F8B" w:rsidRPr="008B414B" w:rsidRDefault="004D1F8B" w:rsidP="004D1F8B">
      <w:pPr>
        <w:tabs>
          <w:tab w:val="left" w:pos="567"/>
        </w:tabs>
        <w:autoSpaceDN w:val="0"/>
        <w:spacing w:after="0" w:line="240" w:lineRule="auto"/>
        <w:ind w:firstLine="567"/>
        <w:jc w:val="both"/>
        <w:rPr>
          <w:rFonts w:ascii="Times New Roman" w:hAnsi="Times New Roman"/>
          <w:sz w:val="24"/>
          <w:szCs w:val="24"/>
        </w:rPr>
      </w:pPr>
    </w:p>
    <w:p w:rsidR="004D1F8B" w:rsidRPr="008B414B" w:rsidRDefault="00F155E4" w:rsidP="004D1F8B">
      <w:pPr>
        <w:tabs>
          <w:tab w:val="left" w:pos="567"/>
        </w:tabs>
        <w:autoSpaceDN w:val="0"/>
        <w:spacing w:after="0" w:line="240" w:lineRule="auto"/>
        <w:ind w:firstLine="567"/>
        <w:jc w:val="both"/>
        <w:rPr>
          <w:rFonts w:ascii="Times New Roman" w:hAnsi="Times New Roman"/>
          <w:sz w:val="24"/>
          <w:szCs w:val="24"/>
        </w:rPr>
      </w:pPr>
      <w:hyperlink r:id="rId9" w:anchor="Par2890" w:history="1">
        <w:r w:rsidR="004D1F8B" w:rsidRPr="008B414B">
          <w:rPr>
            <w:rStyle w:val="a5"/>
            <w:rFonts w:ascii="Times New Roman" w:hAnsi="Times New Roman"/>
            <w:sz w:val="24"/>
            <w:szCs w:val="24"/>
          </w:rPr>
          <w:t>Сведения</w:t>
        </w:r>
      </w:hyperlink>
      <w:r w:rsidR="004D1F8B" w:rsidRPr="008B414B">
        <w:rPr>
          <w:rFonts w:ascii="Times New Roman" w:hAnsi="Times New Roman"/>
          <w:sz w:val="24"/>
          <w:szCs w:val="24"/>
        </w:rPr>
        <w:t xml:space="preserve"> о составе и значениях целевых показателей (индикаторов) программы представлены в приложении 1:</w:t>
      </w:r>
    </w:p>
    <w:p w:rsidR="004D1F8B" w:rsidRPr="008B414B" w:rsidRDefault="004D1F8B" w:rsidP="004D1F8B">
      <w:pPr>
        <w:autoSpaceDN w:val="0"/>
        <w:adjustRightInd w:val="0"/>
        <w:spacing w:after="0" w:line="240" w:lineRule="auto"/>
        <w:ind w:firstLine="567"/>
        <w:jc w:val="both"/>
        <w:outlineLvl w:val="0"/>
        <w:rPr>
          <w:rFonts w:ascii="Times New Roman" w:hAnsi="Times New Roman"/>
          <w:b/>
          <w:sz w:val="24"/>
          <w:szCs w:val="24"/>
          <w:lang w:eastAsia="en-US"/>
        </w:rPr>
      </w:pPr>
    </w:p>
    <w:p w:rsidR="004D1F8B" w:rsidRPr="008B414B" w:rsidRDefault="004D1F8B" w:rsidP="004D1F8B">
      <w:pPr>
        <w:autoSpaceDN w:val="0"/>
        <w:adjustRightInd w:val="0"/>
        <w:spacing w:after="0" w:line="240" w:lineRule="auto"/>
        <w:ind w:firstLine="567"/>
        <w:jc w:val="both"/>
        <w:outlineLvl w:val="0"/>
        <w:rPr>
          <w:rFonts w:ascii="Times New Roman" w:hAnsi="Times New Roman"/>
          <w:b/>
          <w:sz w:val="24"/>
          <w:szCs w:val="24"/>
          <w:lang w:eastAsia="en-US"/>
        </w:rPr>
      </w:pPr>
      <w:r w:rsidRPr="008B414B">
        <w:rPr>
          <w:rFonts w:ascii="Times New Roman" w:hAnsi="Times New Roman"/>
          <w:b/>
          <w:sz w:val="24"/>
          <w:szCs w:val="24"/>
          <w:lang w:eastAsia="en-US"/>
        </w:rPr>
        <w:t xml:space="preserve">4.4. Сроки реализации подпрограммы. </w:t>
      </w:r>
    </w:p>
    <w:p w:rsidR="004D1F8B" w:rsidRPr="008B414B" w:rsidRDefault="004D1F8B" w:rsidP="004D1F8B">
      <w:pPr>
        <w:autoSpaceDN w:val="0"/>
        <w:adjustRightInd w:val="0"/>
        <w:spacing w:after="0" w:line="240" w:lineRule="auto"/>
        <w:ind w:firstLine="567"/>
        <w:jc w:val="both"/>
        <w:outlineLvl w:val="0"/>
        <w:rPr>
          <w:rFonts w:ascii="Times New Roman" w:hAnsi="Times New Roman"/>
          <w:sz w:val="24"/>
          <w:szCs w:val="24"/>
          <w:lang w:eastAsia="en-US"/>
        </w:rPr>
      </w:pPr>
      <w:r w:rsidRPr="008B414B">
        <w:rPr>
          <w:rFonts w:ascii="Times New Roman" w:hAnsi="Times New Roman"/>
          <w:sz w:val="24"/>
          <w:szCs w:val="24"/>
          <w:lang w:eastAsia="en-US"/>
        </w:rPr>
        <w:t>Программа реализуется с 1 января 20</w:t>
      </w:r>
      <w:r>
        <w:rPr>
          <w:rFonts w:ascii="Times New Roman" w:hAnsi="Times New Roman"/>
          <w:sz w:val="24"/>
          <w:szCs w:val="24"/>
          <w:lang w:eastAsia="en-US"/>
        </w:rPr>
        <w:t>20</w:t>
      </w:r>
      <w:r w:rsidRPr="008B414B">
        <w:rPr>
          <w:rFonts w:ascii="Times New Roman" w:hAnsi="Times New Roman"/>
          <w:sz w:val="24"/>
          <w:szCs w:val="24"/>
          <w:lang w:eastAsia="en-US"/>
        </w:rPr>
        <w:t xml:space="preserve"> года по 31 декабря 202</w:t>
      </w:r>
      <w:r>
        <w:rPr>
          <w:rFonts w:ascii="Times New Roman" w:hAnsi="Times New Roman"/>
          <w:sz w:val="24"/>
          <w:szCs w:val="24"/>
          <w:lang w:eastAsia="en-US"/>
        </w:rPr>
        <w:t>8</w:t>
      </w:r>
      <w:r w:rsidRPr="008B414B">
        <w:rPr>
          <w:rFonts w:ascii="Times New Roman" w:hAnsi="Times New Roman"/>
          <w:sz w:val="24"/>
          <w:szCs w:val="24"/>
          <w:lang w:eastAsia="en-US"/>
        </w:rPr>
        <w:t xml:space="preserve"> года.</w:t>
      </w:r>
    </w:p>
    <w:p w:rsidR="004D1F8B" w:rsidRPr="008B414B" w:rsidRDefault="004D1F8B" w:rsidP="004D1F8B">
      <w:pPr>
        <w:tabs>
          <w:tab w:val="left" w:pos="567"/>
          <w:tab w:val="left" w:pos="709"/>
        </w:tabs>
        <w:autoSpaceDN w:val="0"/>
        <w:spacing w:after="0" w:line="240" w:lineRule="auto"/>
        <w:ind w:firstLine="567"/>
        <w:rPr>
          <w:rFonts w:ascii="Times New Roman" w:hAnsi="Times New Roman"/>
          <w:b/>
          <w:sz w:val="24"/>
          <w:szCs w:val="24"/>
        </w:rPr>
      </w:pPr>
    </w:p>
    <w:p w:rsidR="004D1F8B" w:rsidRPr="008B414B" w:rsidRDefault="004D1F8B" w:rsidP="004D1F8B">
      <w:pPr>
        <w:tabs>
          <w:tab w:val="left" w:pos="567"/>
          <w:tab w:val="left" w:pos="709"/>
        </w:tabs>
        <w:autoSpaceDN w:val="0"/>
        <w:spacing w:after="0" w:line="240" w:lineRule="auto"/>
        <w:ind w:firstLine="567"/>
        <w:jc w:val="both"/>
        <w:rPr>
          <w:rFonts w:ascii="Times New Roman" w:hAnsi="Times New Roman"/>
          <w:b/>
          <w:sz w:val="24"/>
          <w:szCs w:val="24"/>
        </w:rPr>
      </w:pPr>
      <w:r w:rsidRPr="008B414B">
        <w:rPr>
          <w:rFonts w:ascii="Times New Roman" w:hAnsi="Times New Roman"/>
          <w:b/>
          <w:sz w:val="24"/>
          <w:szCs w:val="24"/>
        </w:rPr>
        <w:t>4.5. Основные мероприятия, направленные на достижение целей и задач подпрограммы.</w:t>
      </w:r>
    </w:p>
    <w:p w:rsidR="004D1F8B" w:rsidRPr="008B414B" w:rsidRDefault="004D1F8B" w:rsidP="004D1F8B">
      <w:pPr>
        <w:pStyle w:val="a6"/>
        <w:ind w:firstLine="567"/>
        <w:jc w:val="both"/>
        <w:rPr>
          <w:rFonts w:ascii="Times New Roman" w:hAnsi="Times New Roman"/>
          <w:sz w:val="24"/>
          <w:szCs w:val="24"/>
        </w:rPr>
      </w:pPr>
      <w:r w:rsidRPr="008B414B">
        <w:rPr>
          <w:rFonts w:ascii="Times New Roman" w:hAnsi="Times New Roman"/>
          <w:sz w:val="24"/>
          <w:szCs w:val="24"/>
        </w:rPr>
        <w:t>Достижение целей и решение задач программы обеспечивается путем выполнения следующих основных мероприятий:</w:t>
      </w:r>
    </w:p>
    <w:p w:rsidR="004D1F8B" w:rsidRPr="008B414B" w:rsidRDefault="004D1F8B" w:rsidP="004D1F8B">
      <w:pPr>
        <w:pStyle w:val="21"/>
        <w:shd w:val="clear" w:color="auto" w:fill="auto"/>
        <w:ind w:firstLine="567"/>
        <w:jc w:val="both"/>
        <w:rPr>
          <w:rStyle w:val="9"/>
          <w:sz w:val="24"/>
          <w:szCs w:val="24"/>
        </w:rPr>
      </w:pPr>
      <w:r w:rsidRPr="008B414B">
        <w:rPr>
          <w:rFonts w:ascii="Times New Roman" w:hAnsi="Times New Roman"/>
          <w:sz w:val="24"/>
          <w:szCs w:val="24"/>
        </w:rPr>
        <w:t xml:space="preserve">1. Проведение мероприятий по подготовке деятельности служб, взаимодействия (структур) других структур, необходимых для функционирования АПК «Безопасный город» </w:t>
      </w:r>
      <w:r w:rsidRPr="008B414B">
        <w:rPr>
          <w:rStyle w:val="9"/>
          <w:sz w:val="24"/>
          <w:szCs w:val="24"/>
        </w:rPr>
        <w:t xml:space="preserve">других структур, необходимых для функционирования АПК «Безопасный город». </w:t>
      </w:r>
    </w:p>
    <w:p w:rsidR="004D1F8B" w:rsidRPr="008B414B" w:rsidRDefault="004D1F8B" w:rsidP="004D1F8B">
      <w:pPr>
        <w:pStyle w:val="21"/>
        <w:shd w:val="clear" w:color="auto" w:fill="auto"/>
        <w:ind w:firstLine="567"/>
        <w:jc w:val="both"/>
        <w:rPr>
          <w:rFonts w:ascii="Times New Roman" w:hAnsi="Times New Roman"/>
          <w:sz w:val="24"/>
          <w:szCs w:val="24"/>
        </w:rPr>
      </w:pPr>
      <w:r w:rsidRPr="008B414B">
        <w:rPr>
          <w:rStyle w:val="9"/>
          <w:sz w:val="24"/>
          <w:szCs w:val="24"/>
        </w:rPr>
        <w:t xml:space="preserve">2. Проведение обследования функционирующих систем безопасности жизнеобеспечения на территории </w:t>
      </w:r>
      <w:r>
        <w:rPr>
          <w:rStyle w:val="9"/>
          <w:sz w:val="24"/>
          <w:szCs w:val="24"/>
        </w:rPr>
        <w:t>Кизнерский район</w:t>
      </w:r>
      <w:r w:rsidRPr="008B414B">
        <w:rPr>
          <w:rStyle w:val="9"/>
          <w:sz w:val="24"/>
          <w:szCs w:val="24"/>
        </w:rPr>
        <w:t>».</w:t>
      </w:r>
    </w:p>
    <w:p w:rsidR="004D1F8B" w:rsidRPr="008B414B" w:rsidRDefault="004D1F8B" w:rsidP="004D1F8B">
      <w:pPr>
        <w:pStyle w:val="a6"/>
        <w:ind w:firstLine="567"/>
        <w:jc w:val="both"/>
        <w:rPr>
          <w:rFonts w:ascii="Times New Roman" w:hAnsi="Times New Roman"/>
          <w:sz w:val="24"/>
          <w:szCs w:val="24"/>
        </w:rPr>
      </w:pPr>
      <w:r w:rsidRPr="008B414B">
        <w:rPr>
          <w:rFonts w:ascii="Times New Roman" w:hAnsi="Times New Roman"/>
          <w:sz w:val="24"/>
          <w:szCs w:val="24"/>
        </w:rPr>
        <w:t xml:space="preserve">3. </w:t>
      </w:r>
      <w:proofErr w:type="gramStart"/>
      <w:r w:rsidRPr="008B414B">
        <w:rPr>
          <w:rStyle w:val="9"/>
          <w:sz w:val="24"/>
          <w:szCs w:val="24"/>
        </w:rPr>
        <w:t xml:space="preserve">Разработка технического проекта по развитию (созданию) АПК «Безопасный город» в </w:t>
      </w:r>
      <w:r>
        <w:rPr>
          <w:rStyle w:val="9"/>
          <w:sz w:val="24"/>
          <w:szCs w:val="24"/>
        </w:rPr>
        <w:t>Кизнерском районе</w:t>
      </w:r>
      <w:r w:rsidRPr="008B414B">
        <w:rPr>
          <w:rStyle w:val="9"/>
          <w:sz w:val="24"/>
          <w:szCs w:val="24"/>
        </w:rPr>
        <w:t xml:space="preserve"> и согласование с отделом информационных технологий, автоматизированных систем управления связи Главного управления МЧС России по Удмуртской  Республики.</w:t>
      </w:r>
      <w:proofErr w:type="gramEnd"/>
    </w:p>
    <w:p w:rsidR="004D1F8B" w:rsidRPr="008B414B" w:rsidRDefault="004D1F8B" w:rsidP="004D1F8B">
      <w:pPr>
        <w:pStyle w:val="a6"/>
        <w:ind w:firstLine="567"/>
        <w:jc w:val="both"/>
        <w:rPr>
          <w:rStyle w:val="9"/>
          <w:sz w:val="24"/>
          <w:szCs w:val="24"/>
        </w:rPr>
      </w:pPr>
      <w:r w:rsidRPr="008B414B">
        <w:rPr>
          <w:rStyle w:val="9"/>
          <w:sz w:val="24"/>
          <w:szCs w:val="24"/>
        </w:rPr>
        <w:t>4. Проведение государственной экспертизы технического проекта.</w:t>
      </w:r>
    </w:p>
    <w:p w:rsidR="004D1F8B" w:rsidRPr="008B414B" w:rsidRDefault="004D1F8B" w:rsidP="004D1F8B">
      <w:pPr>
        <w:pStyle w:val="a6"/>
        <w:ind w:firstLine="567"/>
        <w:jc w:val="both"/>
        <w:rPr>
          <w:rStyle w:val="9"/>
          <w:sz w:val="24"/>
          <w:szCs w:val="24"/>
        </w:rPr>
      </w:pPr>
      <w:r w:rsidRPr="008B414B">
        <w:rPr>
          <w:rStyle w:val="9"/>
          <w:sz w:val="24"/>
          <w:szCs w:val="24"/>
        </w:rPr>
        <w:t>5. Формирование пакета документов для получения субсидии на построение (развитие) АПК «Безопасный город» и представление в ГУ МЧС России по Удмуртской Республике (в случае возможности их выделения).</w:t>
      </w:r>
    </w:p>
    <w:p w:rsidR="004D1F8B" w:rsidRPr="008B414B" w:rsidRDefault="004D1F8B" w:rsidP="004D1F8B">
      <w:pPr>
        <w:pStyle w:val="a6"/>
        <w:ind w:firstLine="567"/>
        <w:jc w:val="both"/>
        <w:rPr>
          <w:rStyle w:val="9"/>
          <w:sz w:val="24"/>
          <w:szCs w:val="24"/>
        </w:rPr>
      </w:pPr>
      <w:r w:rsidRPr="008B414B">
        <w:rPr>
          <w:rStyle w:val="9"/>
          <w:sz w:val="24"/>
          <w:szCs w:val="24"/>
        </w:rPr>
        <w:t>6. Построение (развитие) АПК «Безопасный город», закупка оборудования, проведение монтажных и пусконаладочных работ.</w:t>
      </w:r>
    </w:p>
    <w:p w:rsidR="004D1F8B" w:rsidRDefault="004D1F8B" w:rsidP="004D1F8B">
      <w:pPr>
        <w:pStyle w:val="a6"/>
        <w:ind w:firstLine="567"/>
        <w:jc w:val="both"/>
        <w:rPr>
          <w:rStyle w:val="9"/>
          <w:sz w:val="24"/>
          <w:szCs w:val="24"/>
        </w:rPr>
      </w:pPr>
      <w:r w:rsidRPr="008B414B">
        <w:rPr>
          <w:rStyle w:val="9"/>
          <w:sz w:val="24"/>
          <w:szCs w:val="24"/>
        </w:rPr>
        <w:t xml:space="preserve">7. Проведение приемочных испытаний АПК «Безопасный город», ввод в эксплуатацию АПК «Безопасный город» на территории </w:t>
      </w:r>
      <w:r>
        <w:rPr>
          <w:rStyle w:val="9"/>
          <w:sz w:val="24"/>
          <w:szCs w:val="24"/>
        </w:rPr>
        <w:t>Кизнерского района</w:t>
      </w:r>
      <w:r w:rsidRPr="008B414B">
        <w:rPr>
          <w:rStyle w:val="9"/>
          <w:sz w:val="24"/>
          <w:szCs w:val="24"/>
        </w:rPr>
        <w:t>.</w:t>
      </w:r>
    </w:p>
    <w:p w:rsidR="004D1F8B" w:rsidRPr="008B414B" w:rsidRDefault="004D1F8B" w:rsidP="004D1F8B">
      <w:pPr>
        <w:pStyle w:val="a6"/>
        <w:ind w:firstLine="567"/>
        <w:jc w:val="both"/>
        <w:rPr>
          <w:rStyle w:val="9"/>
          <w:sz w:val="24"/>
          <w:szCs w:val="24"/>
        </w:rPr>
      </w:pPr>
      <w:r w:rsidRPr="008B414B">
        <w:rPr>
          <w:rStyle w:val="9"/>
          <w:sz w:val="24"/>
          <w:szCs w:val="24"/>
        </w:rPr>
        <w:t xml:space="preserve">8. Завершение работы по созданию и внедрению сегментов АПК «Безопасный город» в ЕДДС </w:t>
      </w:r>
      <w:r>
        <w:rPr>
          <w:rStyle w:val="9"/>
          <w:sz w:val="24"/>
          <w:szCs w:val="24"/>
        </w:rPr>
        <w:t>Кизнерского района</w:t>
      </w:r>
      <w:r w:rsidRPr="008B414B">
        <w:rPr>
          <w:rStyle w:val="9"/>
          <w:sz w:val="24"/>
          <w:szCs w:val="24"/>
        </w:rPr>
        <w:t xml:space="preserve"> в соответствии с Концепцией построения и развития АПК «Безопасный город» и методическими рекомендациями АПК «Безопасный город», построение (развитие), внедрение и эксплуатация.</w:t>
      </w:r>
    </w:p>
    <w:p w:rsidR="004D1F8B" w:rsidRPr="008B414B" w:rsidRDefault="004D1F8B" w:rsidP="004D1F8B">
      <w:pPr>
        <w:pStyle w:val="a6"/>
        <w:ind w:firstLine="567"/>
        <w:jc w:val="both"/>
        <w:rPr>
          <w:rStyle w:val="9"/>
          <w:sz w:val="24"/>
          <w:szCs w:val="24"/>
        </w:rPr>
      </w:pPr>
      <w:r w:rsidRPr="008B414B">
        <w:rPr>
          <w:rStyle w:val="9"/>
          <w:sz w:val="24"/>
          <w:szCs w:val="24"/>
        </w:rPr>
        <w:t>9. Проведение обучения персонала АПК «Безопасный город» на базе государственного образовательного учреждения «Учебно-</w:t>
      </w:r>
      <w:r w:rsidRPr="008B414B">
        <w:rPr>
          <w:rStyle w:val="9"/>
          <w:sz w:val="24"/>
          <w:szCs w:val="24"/>
        </w:rPr>
        <w:softHyphen/>
        <w:t>методический центр по гражданской обороне и чрезвычайным ситуациям» Удмуртской Республике.</w:t>
      </w:r>
    </w:p>
    <w:p w:rsidR="004D1F8B" w:rsidRPr="008B414B" w:rsidRDefault="004D1F8B" w:rsidP="004D1F8B">
      <w:pPr>
        <w:pStyle w:val="a6"/>
        <w:ind w:firstLine="567"/>
        <w:jc w:val="both"/>
        <w:rPr>
          <w:rFonts w:ascii="Times New Roman" w:hAnsi="Times New Roman"/>
          <w:sz w:val="24"/>
          <w:szCs w:val="24"/>
        </w:rPr>
      </w:pPr>
      <w:r w:rsidRPr="008B414B">
        <w:rPr>
          <w:rStyle w:val="9"/>
          <w:sz w:val="24"/>
          <w:szCs w:val="24"/>
        </w:rPr>
        <w:t xml:space="preserve">10. Информирование населения о вводе АПК «Безопасный город» на территории </w:t>
      </w:r>
      <w:r>
        <w:rPr>
          <w:rStyle w:val="9"/>
          <w:sz w:val="24"/>
          <w:szCs w:val="24"/>
        </w:rPr>
        <w:t>Кизнерского района</w:t>
      </w:r>
      <w:r w:rsidRPr="008B414B">
        <w:rPr>
          <w:rStyle w:val="9"/>
          <w:sz w:val="24"/>
          <w:szCs w:val="24"/>
        </w:rPr>
        <w:t>.</w:t>
      </w:r>
    </w:p>
    <w:p w:rsidR="004D1F8B" w:rsidRPr="008B414B" w:rsidRDefault="004D1F8B" w:rsidP="004D1F8B">
      <w:pPr>
        <w:autoSpaceDN w:val="0"/>
        <w:adjustRightInd w:val="0"/>
        <w:spacing w:after="0" w:line="240" w:lineRule="auto"/>
        <w:ind w:firstLine="567"/>
        <w:jc w:val="both"/>
        <w:rPr>
          <w:rFonts w:ascii="Times New Roman" w:hAnsi="Times New Roman"/>
          <w:bCs/>
          <w:sz w:val="24"/>
          <w:szCs w:val="24"/>
          <w:lang w:eastAsia="en-US"/>
        </w:rPr>
      </w:pPr>
    </w:p>
    <w:p w:rsidR="004D1F8B" w:rsidRPr="008B414B" w:rsidRDefault="004D1F8B" w:rsidP="004D1F8B">
      <w:pPr>
        <w:pStyle w:val="a6"/>
        <w:ind w:firstLine="567"/>
        <w:rPr>
          <w:rFonts w:ascii="Times New Roman" w:hAnsi="Times New Roman"/>
          <w:b/>
          <w:sz w:val="24"/>
          <w:szCs w:val="24"/>
        </w:rPr>
      </w:pPr>
      <w:r w:rsidRPr="008B414B">
        <w:rPr>
          <w:rFonts w:ascii="Times New Roman" w:hAnsi="Times New Roman"/>
          <w:b/>
          <w:sz w:val="24"/>
          <w:szCs w:val="24"/>
        </w:rPr>
        <w:t xml:space="preserve">4.6. Меры муниципального регулирования </w:t>
      </w:r>
    </w:p>
    <w:p w:rsidR="004D1F8B" w:rsidRPr="008B414B" w:rsidRDefault="004D1F8B" w:rsidP="004D1F8B">
      <w:pPr>
        <w:pStyle w:val="a6"/>
        <w:ind w:firstLine="567"/>
        <w:rPr>
          <w:rFonts w:ascii="Times New Roman" w:hAnsi="Times New Roman"/>
          <w:b/>
          <w:sz w:val="24"/>
          <w:szCs w:val="24"/>
        </w:rPr>
      </w:pPr>
    </w:p>
    <w:p w:rsidR="004D1F8B" w:rsidRPr="008B414B" w:rsidRDefault="004D1F8B" w:rsidP="004D1F8B">
      <w:pPr>
        <w:pStyle w:val="a6"/>
        <w:ind w:firstLine="567"/>
        <w:jc w:val="both"/>
        <w:rPr>
          <w:rFonts w:ascii="Times New Roman" w:hAnsi="Times New Roman"/>
          <w:sz w:val="24"/>
          <w:szCs w:val="24"/>
        </w:rPr>
      </w:pPr>
      <w:r w:rsidRPr="008B414B">
        <w:rPr>
          <w:rFonts w:ascii="Times New Roman" w:hAnsi="Times New Roman"/>
          <w:sz w:val="24"/>
          <w:szCs w:val="24"/>
        </w:rPr>
        <w:lastRenderedPageBreak/>
        <w:t>Мерами муниципального регулирования являются нормативно-правовые акты органов местного самоуправления в области предупреждения и ликвидации чрезвычайных ситуаций, безопасности на водных объектах и обеспечения пожарной безопасности</w:t>
      </w:r>
    </w:p>
    <w:p w:rsidR="004D1F8B" w:rsidRPr="008B414B" w:rsidRDefault="004D1F8B" w:rsidP="004D1F8B">
      <w:pPr>
        <w:pStyle w:val="a6"/>
        <w:ind w:firstLine="567"/>
        <w:jc w:val="both"/>
        <w:rPr>
          <w:rFonts w:ascii="Times New Roman" w:hAnsi="Times New Roman"/>
          <w:sz w:val="24"/>
          <w:szCs w:val="24"/>
        </w:rPr>
      </w:pPr>
    </w:p>
    <w:p w:rsidR="004D1F8B" w:rsidRPr="008B414B" w:rsidRDefault="004D1F8B" w:rsidP="004D1F8B">
      <w:pPr>
        <w:pStyle w:val="a6"/>
        <w:ind w:firstLine="567"/>
        <w:jc w:val="both"/>
        <w:rPr>
          <w:rFonts w:ascii="Times New Roman" w:hAnsi="Times New Roman"/>
          <w:b/>
          <w:bCs/>
          <w:sz w:val="24"/>
          <w:szCs w:val="24"/>
        </w:rPr>
      </w:pPr>
      <w:r w:rsidRPr="008B414B">
        <w:rPr>
          <w:rFonts w:ascii="Times New Roman" w:hAnsi="Times New Roman"/>
          <w:b/>
          <w:bCs/>
          <w:sz w:val="24"/>
          <w:szCs w:val="24"/>
        </w:rPr>
        <w:t>4.7. Прогноз сводных показателей муниципальных заданий на оказание муниципальных услуг (выполнение работ), осуществляемых в рамках муниципальной подпрограммы.</w:t>
      </w:r>
    </w:p>
    <w:p w:rsidR="004D1F8B" w:rsidRPr="008B414B" w:rsidRDefault="004D1F8B" w:rsidP="004D1F8B">
      <w:pPr>
        <w:pStyle w:val="a6"/>
        <w:ind w:firstLine="567"/>
        <w:jc w:val="both"/>
        <w:rPr>
          <w:rFonts w:ascii="Times New Roman" w:hAnsi="Times New Roman"/>
          <w:b/>
          <w:bCs/>
          <w:sz w:val="24"/>
          <w:szCs w:val="24"/>
        </w:rPr>
      </w:pPr>
    </w:p>
    <w:p w:rsidR="004D1F8B" w:rsidRPr="008B414B" w:rsidRDefault="004D1F8B" w:rsidP="004D1F8B">
      <w:pPr>
        <w:autoSpaceDN w:val="0"/>
        <w:adjustRightInd w:val="0"/>
        <w:spacing w:after="0" w:line="240" w:lineRule="auto"/>
        <w:ind w:firstLine="567"/>
        <w:jc w:val="both"/>
        <w:rPr>
          <w:rFonts w:ascii="Times New Roman" w:hAnsi="Times New Roman"/>
          <w:bCs/>
          <w:sz w:val="24"/>
          <w:szCs w:val="24"/>
          <w:lang w:eastAsia="en-US"/>
        </w:rPr>
      </w:pPr>
      <w:r w:rsidRPr="008B414B">
        <w:rPr>
          <w:rFonts w:ascii="Times New Roman" w:hAnsi="Times New Roman"/>
          <w:bCs/>
          <w:sz w:val="24"/>
          <w:szCs w:val="24"/>
          <w:lang w:eastAsia="en-US"/>
        </w:rPr>
        <w:t>Отсутствует.</w:t>
      </w:r>
    </w:p>
    <w:p w:rsidR="004D1F8B" w:rsidRPr="008B414B" w:rsidRDefault="004D1F8B" w:rsidP="004D1F8B">
      <w:pPr>
        <w:autoSpaceDN w:val="0"/>
        <w:adjustRightInd w:val="0"/>
        <w:spacing w:after="0" w:line="240" w:lineRule="auto"/>
        <w:ind w:firstLine="567"/>
        <w:jc w:val="both"/>
        <w:rPr>
          <w:rFonts w:ascii="Times New Roman" w:hAnsi="Times New Roman"/>
          <w:sz w:val="24"/>
          <w:szCs w:val="24"/>
          <w:lang w:eastAsia="en-US"/>
        </w:rPr>
      </w:pPr>
    </w:p>
    <w:p w:rsidR="004D1F8B" w:rsidRPr="008B414B" w:rsidRDefault="004D1F8B" w:rsidP="004D1F8B">
      <w:pPr>
        <w:autoSpaceDN w:val="0"/>
        <w:adjustRightInd w:val="0"/>
        <w:spacing w:after="0" w:line="240" w:lineRule="auto"/>
        <w:ind w:firstLine="567"/>
        <w:jc w:val="both"/>
        <w:outlineLvl w:val="0"/>
        <w:rPr>
          <w:rFonts w:ascii="Times New Roman" w:hAnsi="Times New Roman"/>
          <w:b/>
          <w:sz w:val="24"/>
          <w:szCs w:val="24"/>
          <w:lang w:eastAsia="en-US"/>
        </w:rPr>
      </w:pPr>
      <w:r w:rsidRPr="008B414B">
        <w:rPr>
          <w:rFonts w:ascii="Times New Roman" w:hAnsi="Times New Roman"/>
          <w:b/>
          <w:sz w:val="24"/>
          <w:szCs w:val="24"/>
          <w:lang w:eastAsia="en-US"/>
        </w:rPr>
        <w:t>4.8. Ресурсное обеспечение подпрограммы.</w:t>
      </w:r>
    </w:p>
    <w:p w:rsidR="004D1F8B" w:rsidRDefault="004D1F8B" w:rsidP="004D1F8B">
      <w:pPr>
        <w:autoSpaceDN w:val="0"/>
        <w:adjustRightInd w:val="0"/>
        <w:spacing w:after="0" w:line="240" w:lineRule="auto"/>
        <w:ind w:firstLine="709"/>
        <w:jc w:val="both"/>
        <w:rPr>
          <w:rFonts w:ascii="Times New Roman" w:hAnsi="Times New Roman"/>
          <w:sz w:val="24"/>
          <w:szCs w:val="24"/>
          <w:lang w:eastAsia="en-US"/>
        </w:rPr>
      </w:pPr>
      <w:r w:rsidRPr="008B414B">
        <w:rPr>
          <w:rFonts w:ascii="Times New Roman" w:hAnsi="Times New Roman"/>
          <w:sz w:val="24"/>
          <w:szCs w:val="24"/>
          <w:lang w:eastAsia="en-US"/>
        </w:rPr>
        <w:t xml:space="preserve">Финансирование мероприятий подпрограммы осуществляется за счет средств бюджета </w:t>
      </w:r>
      <w:r>
        <w:rPr>
          <w:rFonts w:ascii="Times New Roman" w:hAnsi="Times New Roman"/>
          <w:sz w:val="24"/>
          <w:szCs w:val="24"/>
          <w:lang w:eastAsia="en-US"/>
        </w:rPr>
        <w:t>Кизнерского района</w:t>
      </w:r>
      <w:r w:rsidRPr="008B414B">
        <w:rPr>
          <w:rFonts w:ascii="Times New Roman" w:hAnsi="Times New Roman"/>
          <w:sz w:val="24"/>
          <w:szCs w:val="24"/>
          <w:lang w:eastAsia="en-US"/>
        </w:rPr>
        <w:t>, бюджетов других уровней, а также, в случае дефицита планового финансирования, за счет внебюджетных источников.</w:t>
      </w:r>
    </w:p>
    <w:p w:rsidR="004D1F8B" w:rsidRPr="008B414B" w:rsidRDefault="004D1F8B" w:rsidP="004D1F8B">
      <w:pPr>
        <w:autoSpaceDN w:val="0"/>
        <w:adjustRightInd w:val="0"/>
        <w:spacing w:after="0" w:line="240" w:lineRule="auto"/>
        <w:ind w:firstLine="709"/>
        <w:jc w:val="both"/>
        <w:rPr>
          <w:rFonts w:ascii="Times New Roman" w:hAnsi="Times New Roman"/>
          <w:sz w:val="24"/>
          <w:szCs w:val="24"/>
          <w:lang w:eastAsia="en-US"/>
        </w:rPr>
      </w:pPr>
      <w:r>
        <w:rPr>
          <w:rStyle w:val="9"/>
          <w:sz w:val="24"/>
          <w:szCs w:val="24"/>
        </w:rPr>
        <w:t xml:space="preserve">В связи с отсутствием </w:t>
      </w:r>
      <w:r w:rsidRPr="008B414B">
        <w:rPr>
          <w:rStyle w:val="9"/>
          <w:sz w:val="24"/>
          <w:szCs w:val="24"/>
        </w:rPr>
        <w:t xml:space="preserve">технического проекта по развитию (созданию) АПК «Безопасный город» в </w:t>
      </w:r>
      <w:r>
        <w:rPr>
          <w:rStyle w:val="9"/>
          <w:sz w:val="24"/>
          <w:szCs w:val="24"/>
        </w:rPr>
        <w:t>Кизнерском районе</w:t>
      </w:r>
      <w:r w:rsidRPr="008B414B">
        <w:rPr>
          <w:rStyle w:val="9"/>
          <w:sz w:val="24"/>
          <w:szCs w:val="24"/>
        </w:rPr>
        <w:t xml:space="preserve"> </w:t>
      </w:r>
      <w:r>
        <w:rPr>
          <w:rFonts w:ascii="Times New Roman" w:hAnsi="Times New Roman"/>
          <w:sz w:val="24"/>
          <w:szCs w:val="24"/>
          <w:lang w:eastAsia="en-US"/>
        </w:rPr>
        <w:t>о</w:t>
      </w:r>
      <w:r w:rsidRPr="008B414B">
        <w:rPr>
          <w:rFonts w:ascii="Times New Roman" w:hAnsi="Times New Roman"/>
          <w:sz w:val="24"/>
          <w:szCs w:val="24"/>
          <w:lang w:eastAsia="en-US"/>
        </w:rPr>
        <w:t>бщая сумма финансирования с 20</w:t>
      </w:r>
      <w:r>
        <w:rPr>
          <w:rFonts w:ascii="Times New Roman" w:hAnsi="Times New Roman"/>
          <w:sz w:val="24"/>
          <w:szCs w:val="24"/>
          <w:lang w:eastAsia="en-US"/>
        </w:rPr>
        <w:t>20</w:t>
      </w:r>
      <w:r w:rsidRPr="008B414B">
        <w:rPr>
          <w:rFonts w:ascii="Times New Roman" w:hAnsi="Times New Roman"/>
          <w:sz w:val="24"/>
          <w:szCs w:val="24"/>
          <w:lang w:eastAsia="en-US"/>
        </w:rPr>
        <w:t xml:space="preserve"> по 20</w:t>
      </w:r>
      <w:r>
        <w:rPr>
          <w:rFonts w:ascii="Times New Roman" w:hAnsi="Times New Roman"/>
          <w:sz w:val="24"/>
          <w:szCs w:val="24"/>
          <w:lang w:eastAsia="en-US"/>
        </w:rPr>
        <w:t>28</w:t>
      </w:r>
      <w:r w:rsidRPr="008B414B">
        <w:rPr>
          <w:rFonts w:ascii="Times New Roman" w:hAnsi="Times New Roman"/>
          <w:sz w:val="24"/>
          <w:szCs w:val="24"/>
          <w:lang w:eastAsia="en-US"/>
        </w:rPr>
        <w:t xml:space="preserve"> годы – </w:t>
      </w:r>
      <w:r>
        <w:rPr>
          <w:rFonts w:ascii="Times New Roman" w:hAnsi="Times New Roman"/>
          <w:sz w:val="24"/>
          <w:szCs w:val="24"/>
          <w:lang w:eastAsia="en-US"/>
        </w:rPr>
        <w:t>0,</w:t>
      </w:r>
      <w:r w:rsidRPr="008B414B">
        <w:rPr>
          <w:rFonts w:ascii="Times New Roman" w:hAnsi="Times New Roman"/>
          <w:sz w:val="24"/>
          <w:szCs w:val="24"/>
          <w:lang w:eastAsia="en-US"/>
        </w:rPr>
        <w:t>0 тыс. руб.</w:t>
      </w:r>
    </w:p>
    <w:p w:rsidR="004D1F8B" w:rsidRPr="008B414B" w:rsidRDefault="004D1F8B" w:rsidP="004D1F8B">
      <w:pPr>
        <w:autoSpaceDN w:val="0"/>
        <w:adjustRightInd w:val="0"/>
        <w:spacing w:after="0" w:line="240" w:lineRule="auto"/>
        <w:ind w:firstLine="709"/>
        <w:jc w:val="both"/>
        <w:rPr>
          <w:rFonts w:ascii="Times New Roman" w:hAnsi="Times New Roman"/>
          <w:sz w:val="24"/>
          <w:szCs w:val="24"/>
          <w:lang w:eastAsia="en-US"/>
        </w:rPr>
      </w:pPr>
      <w:r w:rsidRPr="008B414B">
        <w:rPr>
          <w:rFonts w:ascii="Times New Roman" w:hAnsi="Times New Roman"/>
          <w:sz w:val="24"/>
          <w:szCs w:val="24"/>
          <w:lang w:eastAsia="en-US"/>
        </w:rPr>
        <w:t xml:space="preserve">Финансовое обеспечение подпрограммы (в тыс. рублей) с распределением расходов по годам, источникам финансирования и основным мероприятиям приведено в </w:t>
      </w:r>
      <w:hyperlink r:id="rId10" w:anchor="Par113" w:history="1">
        <w:r w:rsidRPr="008B414B">
          <w:rPr>
            <w:rStyle w:val="a5"/>
            <w:rFonts w:ascii="Times New Roman" w:hAnsi="Times New Roman"/>
            <w:sz w:val="24"/>
            <w:szCs w:val="24"/>
            <w:lang w:eastAsia="en-US"/>
          </w:rPr>
          <w:t>приложениях</w:t>
        </w:r>
      </w:hyperlink>
      <w:r w:rsidRPr="008B414B">
        <w:rPr>
          <w:rFonts w:ascii="Times New Roman" w:hAnsi="Times New Roman"/>
          <w:sz w:val="24"/>
          <w:szCs w:val="24"/>
          <w:lang w:eastAsia="en-US"/>
        </w:rPr>
        <w:t xml:space="preserve"> 5, 6.</w:t>
      </w:r>
    </w:p>
    <w:p w:rsidR="004D1F8B" w:rsidRPr="008B414B" w:rsidRDefault="004D1F8B" w:rsidP="004D1F8B">
      <w:pPr>
        <w:autoSpaceDN w:val="0"/>
        <w:adjustRightInd w:val="0"/>
        <w:spacing w:after="0" w:line="240" w:lineRule="auto"/>
        <w:ind w:firstLine="709"/>
        <w:jc w:val="both"/>
        <w:rPr>
          <w:rFonts w:ascii="Times New Roman" w:hAnsi="Times New Roman"/>
          <w:sz w:val="24"/>
          <w:szCs w:val="24"/>
          <w:lang w:eastAsia="en-US"/>
        </w:rPr>
      </w:pPr>
      <w:r w:rsidRPr="008B414B">
        <w:rPr>
          <w:rFonts w:ascii="Times New Roman" w:hAnsi="Times New Roman"/>
          <w:sz w:val="24"/>
          <w:szCs w:val="24"/>
          <w:lang w:eastAsia="en-US"/>
        </w:rPr>
        <w:t xml:space="preserve">В ходе реализации программы при необходимости допускается корректировка плановых значений финансирования в установленном порядке. </w:t>
      </w:r>
    </w:p>
    <w:p w:rsidR="004D1F8B" w:rsidRPr="008B414B" w:rsidRDefault="004D1F8B" w:rsidP="004D1F8B">
      <w:pPr>
        <w:autoSpaceDN w:val="0"/>
        <w:spacing w:after="0" w:line="240" w:lineRule="auto"/>
        <w:ind w:firstLine="567"/>
        <w:jc w:val="both"/>
        <w:rPr>
          <w:rFonts w:ascii="Times New Roman" w:hAnsi="Times New Roman"/>
          <w:b/>
          <w:sz w:val="24"/>
          <w:szCs w:val="24"/>
        </w:rPr>
      </w:pPr>
    </w:p>
    <w:p w:rsidR="004D1F8B" w:rsidRPr="008B414B" w:rsidRDefault="004D1F8B" w:rsidP="004D1F8B">
      <w:pPr>
        <w:autoSpaceDN w:val="0"/>
        <w:spacing w:after="0" w:line="240" w:lineRule="auto"/>
        <w:ind w:firstLine="567"/>
        <w:jc w:val="both"/>
        <w:rPr>
          <w:rFonts w:ascii="Times New Roman" w:hAnsi="Times New Roman"/>
          <w:b/>
          <w:sz w:val="24"/>
          <w:szCs w:val="24"/>
        </w:rPr>
      </w:pPr>
      <w:r w:rsidRPr="008B414B">
        <w:rPr>
          <w:rFonts w:ascii="Times New Roman" w:hAnsi="Times New Roman"/>
          <w:b/>
          <w:sz w:val="24"/>
          <w:szCs w:val="24"/>
        </w:rPr>
        <w:t>4.9. Анализ рисков и меры управления рисками.</w:t>
      </w:r>
    </w:p>
    <w:p w:rsidR="004D1F8B" w:rsidRPr="008B414B" w:rsidRDefault="004D1F8B" w:rsidP="004D1F8B">
      <w:pPr>
        <w:autoSpaceDN w:val="0"/>
        <w:spacing w:after="0" w:line="240" w:lineRule="auto"/>
        <w:ind w:firstLine="567"/>
        <w:jc w:val="both"/>
        <w:rPr>
          <w:rFonts w:ascii="Times New Roman" w:hAnsi="Times New Roman"/>
          <w:b/>
          <w:sz w:val="24"/>
          <w:szCs w:val="24"/>
        </w:rPr>
      </w:pPr>
    </w:p>
    <w:p w:rsidR="004D1F8B" w:rsidRPr="008B414B" w:rsidRDefault="004D1F8B" w:rsidP="004D1F8B">
      <w:pPr>
        <w:autoSpaceDN w:val="0"/>
        <w:spacing w:after="0" w:line="240" w:lineRule="auto"/>
        <w:ind w:firstLine="567"/>
        <w:jc w:val="both"/>
        <w:rPr>
          <w:rFonts w:ascii="Times New Roman" w:hAnsi="Times New Roman"/>
          <w:sz w:val="24"/>
          <w:szCs w:val="24"/>
        </w:rPr>
      </w:pPr>
      <w:r w:rsidRPr="008B414B">
        <w:rPr>
          <w:rFonts w:ascii="Times New Roman" w:hAnsi="Times New Roman"/>
          <w:sz w:val="24"/>
          <w:szCs w:val="24"/>
        </w:rPr>
        <w:t xml:space="preserve">Программа разрабатывается, базируясь на определенных предположениях относительно капитальных и текущих затрат. Вне зависимости от качества и обоснованности этих предположений будущее развитие событий, связанных с реализацией программы, неоднозначно. </w:t>
      </w:r>
    </w:p>
    <w:p w:rsidR="004D1F8B" w:rsidRPr="008B414B" w:rsidRDefault="004D1F8B" w:rsidP="004D1F8B">
      <w:pPr>
        <w:autoSpaceDN w:val="0"/>
        <w:spacing w:after="0" w:line="240" w:lineRule="auto"/>
        <w:ind w:firstLine="567"/>
        <w:jc w:val="both"/>
        <w:rPr>
          <w:rFonts w:ascii="Times New Roman" w:hAnsi="Times New Roman"/>
          <w:sz w:val="24"/>
          <w:szCs w:val="24"/>
        </w:rPr>
      </w:pPr>
      <w:r w:rsidRPr="008B414B">
        <w:rPr>
          <w:rFonts w:ascii="Times New Roman" w:hAnsi="Times New Roman"/>
          <w:sz w:val="24"/>
          <w:szCs w:val="24"/>
        </w:rPr>
        <w:t>Финансовый риск реализации программы представляет собой замедление формирования действенной системы предупреждения чрезвычайных ситуаций. Способом ограничения финансового риска является ежегодная корректировка программных мероприятий и показателей в зависимости от достигнутых результатов.</w:t>
      </w:r>
    </w:p>
    <w:p w:rsidR="004D1F8B" w:rsidRPr="008B414B" w:rsidRDefault="004D1F8B" w:rsidP="004D1F8B">
      <w:pPr>
        <w:autoSpaceDN w:val="0"/>
        <w:spacing w:after="0" w:line="240" w:lineRule="auto"/>
        <w:ind w:firstLine="567"/>
        <w:jc w:val="both"/>
        <w:rPr>
          <w:rFonts w:ascii="Times New Roman" w:hAnsi="Times New Roman"/>
          <w:sz w:val="24"/>
          <w:szCs w:val="24"/>
        </w:rPr>
      </w:pPr>
      <w:r w:rsidRPr="008B414B">
        <w:rPr>
          <w:rFonts w:ascii="Times New Roman" w:hAnsi="Times New Roman"/>
          <w:sz w:val="24"/>
          <w:szCs w:val="24"/>
        </w:rPr>
        <w:t>Административный риск представляет собой невыполнение в полном объеме финансовых обязательств, что приведет к невыполнению целей и задач программы.</w:t>
      </w:r>
    </w:p>
    <w:p w:rsidR="004D1F8B" w:rsidRPr="008B414B" w:rsidRDefault="004D1F8B" w:rsidP="004D1F8B">
      <w:pPr>
        <w:autoSpaceDN w:val="0"/>
        <w:spacing w:after="0" w:line="240" w:lineRule="auto"/>
        <w:ind w:firstLine="567"/>
        <w:jc w:val="both"/>
        <w:rPr>
          <w:rFonts w:ascii="Times New Roman" w:hAnsi="Times New Roman"/>
          <w:sz w:val="24"/>
          <w:szCs w:val="24"/>
        </w:rPr>
      </w:pPr>
      <w:r w:rsidRPr="008B414B">
        <w:rPr>
          <w:rFonts w:ascii="Times New Roman" w:hAnsi="Times New Roman"/>
          <w:sz w:val="24"/>
          <w:szCs w:val="24"/>
        </w:rPr>
        <w:t>Административный риск обусловлен:</w:t>
      </w:r>
    </w:p>
    <w:p w:rsidR="004D1F8B" w:rsidRPr="008B414B" w:rsidRDefault="004D1F8B" w:rsidP="004D1F8B">
      <w:pPr>
        <w:autoSpaceDN w:val="0"/>
        <w:spacing w:after="0" w:line="240" w:lineRule="auto"/>
        <w:ind w:firstLine="567"/>
        <w:jc w:val="both"/>
        <w:rPr>
          <w:rFonts w:ascii="Times New Roman" w:hAnsi="Times New Roman"/>
          <w:sz w:val="24"/>
          <w:szCs w:val="24"/>
        </w:rPr>
      </w:pPr>
      <w:r w:rsidRPr="008B414B">
        <w:rPr>
          <w:rFonts w:ascii="Times New Roman" w:hAnsi="Times New Roman"/>
          <w:sz w:val="24"/>
          <w:szCs w:val="24"/>
        </w:rPr>
        <w:t>- неэффективным использованием ресурсов;</w:t>
      </w:r>
    </w:p>
    <w:p w:rsidR="004D1F8B" w:rsidRPr="008B414B" w:rsidRDefault="004D1F8B" w:rsidP="004D1F8B">
      <w:pPr>
        <w:autoSpaceDN w:val="0"/>
        <w:spacing w:after="0" w:line="240" w:lineRule="auto"/>
        <w:ind w:firstLine="567"/>
        <w:jc w:val="both"/>
        <w:rPr>
          <w:rFonts w:ascii="Times New Roman" w:hAnsi="Times New Roman"/>
          <w:sz w:val="24"/>
          <w:szCs w:val="24"/>
        </w:rPr>
      </w:pPr>
      <w:r w:rsidRPr="008B414B">
        <w:rPr>
          <w:rFonts w:ascii="Times New Roman" w:hAnsi="Times New Roman"/>
          <w:sz w:val="24"/>
          <w:szCs w:val="24"/>
        </w:rPr>
        <w:t>- повышением вероятности неконтролируемого влияния негативных факторов на реализацию программы.</w:t>
      </w:r>
    </w:p>
    <w:p w:rsidR="004D1F8B" w:rsidRDefault="004D1F8B" w:rsidP="004D1F8B">
      <w:pPr>
        <w:autoSpaceDN w:val="0"/>
        <w:spacing w:after="0" w:line="240" w:lineRule="auto"/>
        <w:ind w:firstLine="567"/>
        <w:jc w:val="both"/>
        <w:rPr>
          <w:rFonts w:ascii="Times New Roman" w:hAnsi="Times New Roman"/>
          <w:sz w:val="24"/>
          <w:szCs w:val="24"/>
        </w:rPr>
      </w:pPr>
      <w:r w:rsidRPr="008B414B">
        <w:rPr>
          <w:rFonts w:ascii="Times New Roman" w:hAnsi="Times New Roman"/>
          <w:sz w:val="24"/>
          <w:szCs w:val="24"/>
        </w:rPr>
        <w:t>Способами ограничения риска является своевременная корректировка целей и сроков реализации программы.</w:t>
      </w:r>
    </w:p>
    <w:p w:rsidR="004D1F8B" w:rsidRDefault="004D1F8B" w:rsidP="004D1F8B">
      <w:pPr>
        <w:autoSpaceDN w:val="0"/>
        <w:spacing w:after="0" w:line="240" w:lineRule="auto"/>
        <w:ind w:firstLine="567"/>
        <w:jc w:val="both"/>
        <w:rPr>
          <w:rFonts w:ascii="Times New Roman" w:hAnsi="Times New Roman"/>
          <w:sz w:val="24"/>
          <w:szCs w:val="24"/>
        </w:rPr>
      </w:pPr>
    </w:p>
    <w:p w:rsidR="004D1F8B" w:rsidRDefault="004D1F8B" w:rsidP="004D1F8B">
      <w:pPr>
        <w:autoSpaceDN w:val="0"/>
        <w:spacing w:after="0" w:line="240" w:lineRule="auto"/>
        <w:ind w:firstLine="567"/>
        <w:jc w:val="both"/>
        <w:rPr>
          <w:rFonts w:ascii="Times New Roman" w:hAnsi="Times New Roman"/>
          <w:sz w:val="24"/>
          <w:szCs w:val="24"/>
        </w:rPr>
      </w:pPr>
      <w:r w:rsidRPr="008B414B">
        <w:rPr>
          <w:rFonts w:ascii="Times New Roman" w:hAnsi="Times New Roman"/>
          <w:sz w:val="24"/>
          <w:szCs w:val="24"/>
        </w:rPr>
        <w:t>Сводная информация по рискам и способам управления:</w:t>
      </w:r>
    </w:p>
    <w:p w:rsidR="004D1F8B" w:rsidRPr="008B414B" w:rsidRDefault="004D1F8B" w:rsidP="004D1F8B">
      <w:pPr>
        <w:autoSpaceDN w:val="0"/>
        <w:spacing w:after="0" w:line="240" w:lineRule="auto"/>
        <w:ind w:firstLine="567"/>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96"/>
        <w:gridCol w:w="5358"/>
      </w:tblGrid>
      <w:tr w:rsidR="004D1F8B" w:rsidRPr="00B31E63" w:rsidTr="00D274AF">
        <w:tc>
          <w:tcPr>
            <w:tcW w:w="0" w:type="auto"/>
          </w:tcPr>
          <w:p w:rsidR="004D1F8B" w:rsidRPr="008B414B" w:rsidRDefault="004D1F8B" w:rsidP="00D274AF">
            <w:pPr>
              <w:autoSpaceDN w:val="0"/>
              <w:spacing w:after="0" w:line="240" w:lineRule="auto"/>
              <w:ind w:firstLine="567"/>
              <w:jc w:val="center"/>
              <w:rPr>
                <w:rFonts w:ascii="Times New Roman" w:hAnsi="Times New Roman"/>
                <w:sz w:val="24"/>
                <w:szCs w:val="24"/>
              </w:rPr>
            </w:pPr>
            <w:r w:rsidRPr="008B414B">
              <w:rPr>
                <w:rFonts w:ascii="Times New Roman" w:hAnsi="Times New Roman"/>
                <w:sz w:val="24"/>
                <w:szCs w:val="24"/>
              </w:rPr>
              <w:t>Вид риска</w:t>
            </w:r>
          </w:p>
        </w:tc>
        <w:tc>
          <w:tcPr>
            <w:tcW w:w="0" w:type="auto"/>
          </w:tcPr>
          <w:p w:rsidR="004D1F8B" w:rsidRPr="008B414B" w:rsidRDefault="004D1F8B" w:rsidP="00D274AF">
            <w:pPr>
              <w:autoSpaceDN w:val="0"/>
              <w:spacing w:after="0" w:line="240" w:lineRule="auto"/>
              <w:ind w:firstLine="567"/>
              <w:jc w:val="center"/>
              <w:rPr>
                <w:rFonts w:ascii="Times New Roman" w:hAnsi="Times New Roman"/>
                <w:sz w:val="24"/>
                <w:szCs w:val="24"/>
              </w:rPr>
            </w:pPr>
            <w:r w:rsidRPr="008B414B">
              <w:rPr>
                <w:rFonts w:ascii="Times New Roman" w:hAnsi="Times New Roman"/>
                <w:sz w:val="24"/>
                <w:szCs w:val="24"/>
              </w:rPr>
              <w:t>Меры по управлению рисками</w:t>
            </w:r>
          </w:p>
        </w:tc>
      </w:tr>
      <w:tr w:rsidR="004D1F8B" w:rsidRPr="00B31E63" w:rsidTr="00D274AF">
        <w:tc>
          <w:tcPr>
            <w:tcW w:w="0" w:type="auto"/>
          </w:tcPr>
          <w:p w:rsidR="004D1F8B" w:rsidRPr="008B414B" w:rsidRDefault="004D1F8B" w:rsidP="00D274AF">
            <w:pPr>
              <w:autoSpaceDN w:val="0"/>
              <w:spacing w:after="0" w:line="240" w:lineRule="auto"/>
              <w:jc w:val="both"/>
              <w:rPr>
                <w:rFonts w:ascii="Times New Roman" w:hAnsi="Times New Roman"/>
                <w:sz w:val="24"/>
                <w:szCs w:val="24"/>
              </w:rPr>
            </w:pPr>
            <w:r w:rsidRPr="008B414B">
              <w:rPr>
                <w:rFonts w:ascii="Times New Roman" w:hAnsi="Times New Roman"/>
                <w:sz w:val="24"/>
                <w:szCs w:val="24"/>
              </w:rPr>
              <w:t>Отсутствие финансирования либо финансирование в недостаточном объеме мероприятий муниципальной программы</w:t>
            </w:r>
          </w:p>
        </w:tc>
        <w:tc>
          <w:tcPr>
            <w:tcW w:w="0" w:type="auto"/>
          </w:tcPr>
          <w:p w:rsidR="004D1F8B" w:rsidRPr="008B414B" w:rsidRDefault="004D1F8B" w:rsidP="00D274AF">
            <w:pPr>
              <w:autoSpaceDN w:val="0"/>
              <w:spacing w:after="0" w:line="240" w:lineRule="auto"/>
              <w:jc w:val="both"/>
              <w:rPr>
                <w:rFonts w:ascii="Times New Roman" w:hAnsi="Times New Roman"/>
                <w:sz w:val="24"/>
                <w:szCs w:val="24"/>
              </w:rPr>
            </w:pPr>
            <w:r w:rsidRPr="008B414B">
              <w:rPr>
                <w:rFonts w:ascii="Times New Roman" w:hAnsi="Times New Roman"/>
                <w:sz w:val="24"/>
                <w:szCs w:val="24"/>
              </w:rPr>
              <w:t>Определение приоритетных направлений реализации муниципальной подпрограммы, оперативное внесение соответствующих корректировок в муниципальную программу</w:t>
            </w:r>
          </w:p>
        </w:tc>
      </w:tr>
      <w:tr w:rsidR="004D1F8B" w:rsidRPr="00B31E63" w:rsidTr="00D274AF">
        <w:tc>
          <w:tcPr>
            <w:tcW w:w="0" w:type="auto"/>
          </w:tcPr>
          <w:p w:rsidR="004D1F8B" w:rsidRPr="008B414B" w:rsidRDefault="004D1F8B" w:rsidP="00D274AF">
            <w:pPr>
              <w:autoSpaceDN w:val="0"/>
              <w:spacing w:after="0" w:line="240" w:lineRule="auto"/>
              <w:jc w:val="both"/>
              <w:rPr>
                <w:rFonts w:ascii="Times New Roman" w:hAnsi="Times New Roman"/>
                <w:sz w:val="24"/>
                <w:szCs w:val="24"/>
              </w:rPr>
            </w:pPr>
            <w:r w:rsidRPr="008B414B">
              <w:rPr>
                <w:rFonts w:ascii="Times New Roman" w:hAnsi="Times New Roman"/>
                <w:sz w:val="24"/>
                <w:szCs w:val="24"/>
              </w:rPr>
              <w:t>Возможное изменение федерального и регионального законодательства</w:t>
            </w:r>
          </w:p>
        </w:tc>
        <w:tc>
          <w:tcPr>
            <w:tcW w:w="0" w:type="auto"/>
          </w:tcPr>
          <w:p w:rsidR="004D1F8B" w:rsidRPr="008B414B" w:rsidRDefault="004D1F8B" w:rsidP="00D274AF">
            <w:pPr>
              <w:autoSpaceDN w:val="0"/>
              <w:spacing w:after="0" w:line="240" w:lineRule="auto"/>
              <w:jc w:val="both"/>
              <w:rPr>
                <w:rFonts w:ascii="Times New Roman" w:hAnsi="Times New Roman"/>
                <w:sz w:val="24"/>
                <w:szCs w:val="24"/>
              </w:rPr>
            </w:pPr>
            <w:r w:rsidRPr="008B414B">
              <w:rPr>
                <w:rFonts w:ascii="Times New Roman" w:hAnsi="Times New Roman"/>
                <w:sz w:val="24"/>
                <w:szCs w:val="24"/>
              </w:rPr>
              <w:t xml:space="preserve">Внесение изменений в действующие правовые акты и (или) принятие новых правовых актов </w:t>
            </w:r>
            <w:r>
              <w:rPr>
                <w:rFonts w:ascii="Times New Roman" w:hAnsi="Times New Roman"/>
                <w:sz w:val="24"/>
                <w:szCs w:val="24"/>
              </w:rPr>
              <w:t>Кизнерского района</w:t>
            </w:r>
            <w:r w:rsidRPr="008B414B">
              <w:rPr>
                <w:rFonts w:ascii="Times New Roman" w:hAnsi="Times New Roman"/>
                <w:sz w:val="24"/>
                <w:szCs w:val="24"/>
              </w:rPr>
              <w:t>, касающихся сферы реализации муниципальной подпрограммы</w:t>
            </w:r>
          </w:p>
        </w:tc>
      </w:tr>
      <w:tr w:rsidR="004D1F8B" w:rsidRPr="00B31E63" w:rsidTr="00D274AF">
        <w:tc>
          <w:tcPr>
            <w:tcW w:w="0" w:type="auto"/>
          </w:tcPr>
          <w:p w:rsidR="004D1F8B" w:rsidRPr="008B414B" w:rsidRDefault="004D1F8B" w:rsidP="00D274AF">
            <w:pPr>
              <w:autoSpaceDN w:val="0"/>
              <w:spacing w:after="0" w:line="240" w:lineRule="auto"/>
              <w:jc w:val="both"/>
              <w:rPr>
                <w:rFonts w:ascii="Times New Roman" w:hAnsi="Times New Roman"/>
                <w:sz w:val="24"/>
                <w:szCs w:val="24"/>
              </w:rPr>
            </w:pPr>
            <w:r w:rsidRPr="008B414B">
              <w:rPr>
                <w:rFonts w:ascii="Times New Roman" w:hAnsi="Times New Roman"/>
                <w:sz w:val="24"/>
                <w:szCs w:val="24"/>
              </w:rPr>
              <w:t>Неисполнение (некачественное исполнение) мероприятий соисполнителями, участвующими в реализации муниципальной программы</w:t>
            </w:r>
          </w:p>
        </w:tc>
        <w:tc>
          <w:tcPr>
            <w:tcW w:w="0" w:type="auto"/>
          </w:tcPr>
          <w:p w:rsidR="004D1F8B" w:rsidRPr="008B414B" w:rsidRDefault="004D1F8B" w:rsidP="00D274AF">
            <w:pPr>
              <w:autoSpaceDN w:val="0"/>
              <w:spacing w:after="0" w:line="240" w:lineRule="auto"/>
              <w:jc w:val="both"/>
              <w:rPr>
                <w:rFonts w:ascii="Times New Roman" w:hAnsi="Times New Roman"/>
                <w:sz w:val="24"/>
                <w:szCs w:val="24"/>
              </w:rPr>
            </w:pPr>
            <w:r w:rsidRPr="008B414B">
              <w:rPr>
                <w:rFonts w:ascii="Times New Roman" w:hAnsi="Times New Roman"/>
                <w:sz w:val="24"/>
                <w:szCs w:val="24"/>
              </w:rPr>
              <w:t xml:space="preserve">Мониторинг поэтапного исполнения соисполнителями мероприятий муниципальной программы </w:t>
            </w:r>
          </w:p>
          <w:p w:rsidR="004D1F8B" w:rsidRPr="008B414B" w:rsidRDefault="004D1F8B" w:rsidP="00D274AF">
            <w:pPr>
              <w:autoSpaceDN w:val="0"/>
              <w:spacing w:after="0" w:line="240" w:lineRule="auto"/>
              <w:jc w:val="both"/>
              <w:rPr>
                <w:rFonts w:ascii="Times New Roman" w:hAnsi="Times New Roman"/>
                <w:sz w:val="24"/>
                <w:szCs w:val="24"/>
              </w:rPr>
            </w:pPr>
          </w:p>
        </w:tc>
      </w:tr>
    </w:tbl>
    <w:p w:rsidR="004D1F8B" w:rsidRPr="008B414B" w:rsidRDefault="004D1F8B" w:rsidP="004D1F8B">
      <w:pPr>
        <w:autoSpaceDN w:val="0"/>
        <w:adjustRightInd w:val="0"/>
        <w:spacing w:after="0" w:line="240" w:lineRule="auto"/>
        <w:ind w:firstLine="567"/>
        <w:jc w:val="both"/>
        <w:outlineLvl w:val="0"/>
        <w:rPr>
          <w:rFonts w:ascii="Times New Roman" w:hAnsi="Times New Roman"/>
          <w:b/>
          <w:sz w:val="24"/>
          <w:szCs w:val="24"/>
        </w:rPr>
      </w:pPr>
    </w:p>
    <w:p w:rsidR="004D1F8B" w:rsidRPr="008B414B" w:rsidRDefault="004D1F8B" w:rsidP="004D1F8B">
      <w:pPr>
        <w:autoSpaceDN w:val="0"/>
        <w:adjustRightInd w:val="0"/>
        <w:spacing w:after="0" w:line="240" w:lineRule="auto"/>
        <w:ind w:firstLine="567"/>
        <w:jc w:val="both"/>
        <w:outlineLvl w:val="0"/>
        <w:rPr>
          <w:rFonts w:ascii="Times New Roman" w:hAnsi="Times New Roman"/>
          <w:b/>
          <w:sz w:val="24"/>
          <w:szCs w:val="24"/>
          <w:lang w:eastAsia="en-US"/>
        </w:rPr>
      </w:pPr>
      <w:r w:rsidRPr="008B414B">
        <w:rPr>
          <w:rFonts w:ascii="Times New Roman" w:hAnsi="Times New Roman"/>
          <w:b/>
          <w:sz w:val="24"/>
          <w:szCs w:val="24"/>
        </w:rPr>
        <w:lastRenderedPageBreak/>
        <w:t xml:space="preserve">4.10. </w:t>
      </w:r>
      <w:r w:rsidRPr="008B414B">
        <w:rPr>
          <w:rFonts w:ascii="Times New Roman" w:hAnsi="Times New Roman"/>
          <w:b/>
          <w:sz w:val="24"/>
          <w:szCs w:val="24"/>
          <w:lang w:eastAsia="en-US"/>
        </w:rPr>
        <w:t>Конечные результаты реализации муниципальной подпрограммы, оценка планируемой эффективности ее реализации.</w:t>
      </w:r>
    </w:p>
    <w:p w:rsidR="004D1F8B" w:rsidRPr="008B414B" w:rsidRDefault="004D1F8B" w:rsidP="004D1F8B">
      <w:pPr>
        <w:autoSpaceDN w:val="0"/>
        <w:adjustRightInd w:val="0"/>
        <w:spacing w:after="0" w:line="240" w:lineRule="auto"/>
        <w:ind w:left="-108" w:firstLine="108"/>
        <w:jc w:val="both"/>
        <w:rPr>
          <w:rFonts w:ascii="Times New Roman" w:hAnsi="Times New Roman"/>
          <w:color w:val="000000"/>
          <w:sz w:val="24"/>
          <w:szCs w:val="24"/>
          <w:lang w:eastAsia="en-US"/>
        </w:rPr>
      </w:pPr>
      <w:r w:rsidRPr="008B414B">
        <w:rPr>
          <w:rFonts w:ascii="Times New Roman" w:hAnsi="Times New Roman"/>
          <w:sz w:val="24"/>
          <w:szCs w:val="24"/>
          <w:lang w:eastAsia="en-US"/>
        </w:rPr>
        <w:tab/>
        <w:t xml:space="preserve">Утверждение и внедрение мероприятий программы создаст условия для обеспечения безопасной жизнедеятельности и устойчивого социально-экономического развития </w:t>
      </w:r>
      <w:r>
        <w:rPr>
          <w:rFonts w:ascii="Times New Roman" w:hAnsi="Times New Roman"/>
          <w:sz w:val="24"/>
          <w:szCs w:val="24"/>
          <w:lang w:eastAsia="en-US"/>
        </w:rPr>
        <w:t>Кизнерского района</w:t>
      </w:r>
      <w:r w:rsidRPr="008B414B">
        <w:rPr>
          <w:rFonts w:ascii="Times New Roman" w:hAnsi="Times New Roman"/>
          <w:sz w:val="24"/>
          <w:szCs w:val="24"/>
          <w:lang w:eastAsia="en-US"/>
        </w:rPr>
        <w:t xml:space="preserve">, условия </w:t>
      </w:r>
      <w:r w:rsidRPr="008B414B">
        <w:rPr>
          <w:rFonts w:ascii="Times New Roman" w:hAnsi="Times New Roman"/>
          <w:sz w:val="24"/>
          <w:szCs w:val="24"/>
        </w:rPr>
        <w:t xml:space="preserve">для повышения общественной безопасности на территории </w:t>
      </w:r>
      <w:r>
        <w:rPr>
          <w:rFonts w:ascii="Times New Roman" w:hAnsi="Times New Roman"/>
          <w:sz w:val="24"/>
          <w:szCs w:val="24"/>
        </w:rPr>
        <w:t>Кизнерского района</w:t>
      </w:r>
      <w:r w:rsidRPr="008B414B">
        <w:rPr>
          <w:rFonts w:ascii="Times New Roman" w:hAnsi="Times New Roman"/>
          <w:sz w:val="24"/>
          <w:szCs w:val="24"/>
        </w:rPr>
        <w:t>, предупреждения возникновения чрезвычайных ситуаций и совершенствование системы управления и экстренного реагирования в чрезвычайных и кризисных ситуациях.</w:t>
      </w:r>
    </w:p>
    <w:p w:rsidR="004D1F8B" w:rsidRPr="008B414B" w:rsidRDefault="004D1F8B" w:rsidP="004D1F8B">
      <w:pPr>
        <w:autoSpaceDN w:val="0"/>
        <w:adjustRightInd w:val="0"/>
        <w:spacing w:after="0" w:line="240" w:lineRule="auto"/>
        <w:ind w:firstLine="709"/>
        <w:jc w:val="both"/>
        <w:outlineLvl w:val="0"/>
        <w:rPr>
          <w:rFonts w:ascii="Times New Roman" w:hAnsi="Times New Roman"/>
          <w:sz w:val="24"/>
          <w:szCs w:val="24"/>
          <w:lang w:eastAsia="en-US"/>
        </w:rPr>
      </w:pPr>
      <w:r w:rsidRPr="008B414B">
        <w:rPr>
          <w:rFonts w:ascii="Times New Roman" w:hAnsi="Times New Roman"/>
          <w:sz w:val="24"/>
          <w:szCs w:val="24"/>
          <w:lang w:eastAsia="en-US"/>
        </w:rPr>
        <w:t>Реализация программы при ее финансировании в полном объеме позволит достигнуть следующих результатов:</w:t>
      </w:r>
    </w:p>
    <w:p w:rsidR="004D1F8B" w:rsidRPr="008B414B" w:rsidRDefault="004D1F8B" w:rsidP="004D1F8B">
      <w:pPr>
        <w:overflowPunct w:val="0"/>
        <w:autoSpaceDN w:val="0"/>
        <w:adjustRightInd w:val="0"/>
        <w:spacing w:after="0" w:line="240" w:lineRule="auto"/>
        <w:ind w:firstLine="709"/>
        <w:jc w:val="both"/>
        <w:textAlignment w:val="baseline"/>
        <w:outlineLvl w:val="0"/>
        <w:rPr>
          <w:rFonts w:ascii="Times New Roman" w:hAnsi="Times New Roman"/>
          <w:sz w:val="24"/>
          <w:szCs w:val="24"/>
        </w:rPr>
      </w:pPr>
      <w:r w:rsidRPr="008B414B">
        <w:rPr>
          <w:rFonts w:ascii="Times New Roman" w:hAnsi="Times New Roman"/>
          <w:sz w:val="24"/>
          <w:szCs w:val="24"/>
        </w:rPr>
        <w:t>1. Снижение количества зарегистрированных правонарушений.</w:t>
      </w:r>
    </w:p>
    <w:p w:rsidR="004D1F8B" w:rsidRPr="008B414B" w:rsidRDefault="004D1F8B" w:rsidP="004D1F8B">
      <w:pPr>
        <w:overflowPunct w:val="0"/>
        <w:autoSpaceDN w:val="0"/>
        <w:adjustRightInd w:val="0"/>
        <w:spacing w:after="0" w:line="240" w:lineRule="auto"/>
        <w:ind w:firstLine="709"/>
        <w:jc w:val="both"/>
        <w:textAlignment w:val="baseline"/>
        <w:outlineLvl w:val="0"/>
        <w:rPr>
          <w:rFonts w:ascii="Times New Roman" w:hAnsi="Times New Roman"/>
          <w:sz w:val="24"/>
          <w:szCs w:val="24"/>
        </w:rPr>
      </w:pPr>
      <w:r w:rsidRPr="008B414B">
        <w:rPr>
          <w:rFonts w:ascii="Times New Roman" w:hAnsi="Times New Roman"/>
          <w:sz w:val="24"/>
          <w:szCs w:val="24"/>
        </w:rPr>
        <w:t>2. Снижение количества правонарушений, совершенных в общественных местах.</w:t>
      </w:r>
    </w:p>
    <w:p w:rsidR="004D1F8B" w:rsidRPr="008B414B" w:rsidRDefault="004D1F8B" w:rsidP="004D1F8B">
      <w:pPr>
        <w:overflowPunct w:val="0"/>
        <w:autoSpaceDN w:val="0"/>
        <w:adjustRightInd w:val="0"/>
        <w:spacing w:after="0" w:line="240" w:lineRule="auto"/>
        <w:ind w:firstLine="709"/>
        <w:jc w:val="both"/>
        <w:textAlignment w:val="baseline"/>
        <w:outlineLvl w:val="0"/>
        <w:rPr>
          <w:rFonts w:ascii="Times New Roman" w:hAnsi="Times New Roman"/>
          <w:sz w:val="24"/>
          <w:szCs w:val="24"/>
        </w:rPr>
      </w:pPr>
      <w:r w:rsidRPr="008B414B">
        <w:rPr>
          <w:rFonts w:ascii="Times New Roman" w:hAnsi="Times New Roman"/>
          <w:sz w:val="24"/>
          <w:szCs w:val="24"/>
        </w:rPr>
        <w:t>3. Снижение количества преступлений, совершенных несовершеннолетними.</w:t>
      </w:r>
    </w:p>
    <w:p w:rsidR="004D1F8B" w:rsidRPr="008B414B" w:rsidRDefault="004D1F8B" w:rsidP="004D1F8B">
      <w:pPr>
        <w:spacing w:after="0" w:line="240" w:lineRule="auto"/>
        <w:ind w:firstLine="709"/>
        <w:jc w:val="both"/>
        <w:rPr>
          <w:rFonts w:ascii="Times New Roman" w:hAnsi="Times New Roman"/>
          <w:sz w:val="24"/>
          <w:szCs w:val="24"/>
        </w:rPr>
      </w:pPr>
      <w:r>
        <w:rPr>
          <w:rFonts w:ascii="Times New Roman" w:hAnsi="Times New Roman"/>
          <w:sz w:val="24"/>
          <w:szCs w:val="24"/>
        </w:rPr>
        <w:t>4</w:t>
      </w:r>
      <w:r w:rsidRPr="008B414B">
        <w:rPr>
          <w:rFonts w:ascii="Times New Roman" w:hAnsi="Times New Roman"/>
          <w:sz w:val="24"/>
          <w:szCs w:val="24"/>
        </w:rPr>
        <w:t>. Установка видеокамер в общественных местах.</w:t>
      </w:r>
    </w:p>
    <w:p w:rsidR="004D1F8B" w:rsidRPr="008B414B" w:rsidRDefault="004D1F8B" w:rsidP="004D1F8B">
      <w:pPr>
        <w:autoSpaceDN w:val="0"/>
        <w:spacing w:after="0" w:line="240" w:lineRule="auto"/>
        <w:ind w:firstLine="709"/>
        <w:jc w:val="both"/>
        <w:rPr>
          <w:rFonts w:ascii="Times New Roman" w:hAnsi="Times New Roman"/>
          <w:sz w:val="24"/>
          <w:szCs w:val="24"/>
        </w:rPr>
      </w:pPr>
      <w:r>
        <w:rPr>
          <w:rFonts w:ascii="Times New Roman" w:hAnsi="Times New Roman"/>
          <w:sz w:val="24"/>
          <w:szCs w:val="24"/>
        </w:rPr>
        <w:t>5</w:t>
      </w:r>
      <w:r w:rsidRPr="008B414B">
        <w:rPr>
          <w:rFonts w:ascii="Times New Roman" w:hAnsi="Times New Roman"/>
          <w:sz w:val="24"/>
          <w:szCs w:val="24"/>
        </w:rPr>
        <w:t xml:space="preserve">. Достижение социально и экономически приемлемого уровня пожарной безопасности в </w:t>
      </w:r>
      <w:r>
        <w:rPr>
          <w:rFonts w:ascii="Times New Roman" w:hAnsi="Times New Roman"/>
          <w:sz w:val="24"/>
          <w:szCs w:val="24"/>
        </w:rPr>
        <w:t>Кизнерском районе</w:t>
      </w:r>
      <w:r w:rsidRPr="008B414B">
        <w:rPr>
          <w:rFonts w:ascii="Times New Roman" w:hAnsi="Times New Roman"/>
          <w:sz w:val="24"/>
          <w:szCs w:val="24"/>
        </w:rPr>
        <w:t>, укрепление пожарной безопасности муниципальных объектов.</w:t>
      </w:r>
    </w:p>
    <w:p w:rsidR="004D1F8B" w:rsidRPr="008B414B" w:rsidRDefault="004D1F8B" w:rsidP="004D1F8B">
      <w:pPr>
        <w:autoSpaceDN w:val="0"/>
        <w:spacing w:after="0" w:line="240" w:lineRule="auto"/>
        <w:ind w:firstLine="709"/>
        <w:jc w:val="both"/>
        <w:rPr>
          <w:rFonts w:ascii="Times New Roman" w:hAnsi="Times New Roman"/>
          <w:sz w:val="24"/>
          <w:szCs w:val="24"/>
        </w:rPr>
      </w:pPr>
      <w:r>
        <w:rPr>
          <w:rFonts w:ascii="Times New Roman" w:hAnsi="Times New Roman"/>
          <w:sz w:val="24"/>
          <w:szCs w:val="24"/>
        </w:rPr>
        <w:t>6</w:t>
      </w:r>
      <w:r w:rsidRPr="008B414B">
        <w:rPr>
          <w:rFonts w:ascii="Times New Roman" w:hAnsi="Times New Roman"/>
          <w:sz w:val="24"/>
          <w:szCs w:val="24"/>
        </w:rPr>
        <w:t>. Сокращение ущерба, наносимого пожарами, в том числе гибели и травматизма людей.</w:t>
      </w:r>
    </w:p>
    <w:p w:rsidR="004D1F8B" w:rsidRPr="008B414B" w:rsidRDefault="004D1F8B" w:rsidP="004D1F8B">
      <w:pPr>
        <w:autoSpaceDN w:val="0"/>
        <w:spacing w:after="0" w:line="240" w:lineRule="auto"/>
        <w:ind w:firstLine="709"/>
        <w:jc w:val="both"/>
        <w:rPr>
          <w:rFonts w:ascii="Times New Roman" w:hAnsi="Times New Roman"/>
          <w:sz w:val="24"/>
          <w:szCs w:val="24"/>
        </w:rPr>
      </w:pPr>
      <w:r>
        <w:rPr>
          <w:rFonts w:ascii="Times New Roman" w:hAnsi="Times New Roman"/>
          <w:sz w:val="24"/>
          <w:szCs w:val="24"/>
        </w:rPr>
        <w:t>7</w:t>
      </w:r>
      <w:r w:rsidRPr="008B414B">
        <w:rPr>
          <w:rFonts w:ascii="Times New Roman" w:hAnsi="Times New Roman"/>
          <w:sz w:val="24"/>
          <w:szCs w:val="24"/>
        </w:rPr>
        <w:t>. Уменьшение количества пожаров.</w:t>
      </w:r>
    </w:p>
    <w:p w:rsidR="004D1F8B" w:rsidRPr="008B414B" w:rsidRDefault="004D1F8B" w:rsidP="004D1F8B">
      <w:pPr>
        <w:autoSpaceDN w:val="0"/>
        <w:spacing w:after="0" w:line="240" w:lineRule="auto"/>
        <w:ind w:firstLine="709"/>
        <w:jc w:val="both"/>
        <w:rPr>
          <w:rFonts w:ascii="Times New Roman" w:hAnsi="Times New Roman"/>
          <w:sz w:val="24"/>
          <w:szCs w:val="24"/>
        </w:rPr>
      </w:pPr>
      <w:r>
        <w:rPr>
          <w:rFonts w:ascii="Times New Roman" w:hAnsi="Times New Roman"/>
          <w:sz w:val="24"/>
          <w:szCs w:val="24"/>
        </w:rPr>
        <w:t>8</w:t>
      </w:r>
      <w:r w:rsidRPr="008B414B">
        <w:rPr>
          <w:rFonts w:ascii="Times New Roman" w:hAnsi="Times New Roman"/>
          <w:sz w:val="24"/>
          <w:szCs w:val="24"/>
        </w:rPr>
        <w:t>. Снижение количества происшествий на водных объектах.</w:t>
      </w:r>
    </w:p>
    <w:p w:rsidR="004D1F8B" w:rsidRPr="008B414B" w:rsidRDefault="004D1F8B" w:rsidP="004D1F8B">
      <w:pPr>
        <w:autoSpaceDN w:val="0"/>
        <w:spacing w:after="0" w:line="240" w:lineRule="auto"/>
        <w:ind w:firstLine="709"/>
        <w:jc w:val="both"/>
        <w:rPr>
          <w:rFonts w:ascii="Times New Roman" w:hAnsi="Times New Roman"/>
          <w:sz w:val="24"/>
          <w:szCs w:val="24"/>
        </w:rPr>
      </w:pPr>
      <w:r>
        <w:rPr>
          <w:rFonts w:ascii="Times New Roman" w:hAnsi="Times New Roman"/>
          <w:sz w:val="24"/>
          <w:szCs w:val="24"/>
        </w:rPr>
        <w:t>9</w:t>
      </w:r>
      <w:r w:rsidRPr="008B414B">
        <w:rPr>
          <w:rFonts w:ascii="Times New Roman" w:hAnsi="Times New Roman"/>
          <w:sz w:val="24"/>
          <w:szCs w:val="24"/>
        </w:rPr>
        <w:t>. Снижение ЧС на объектах жизнеобеспечения.</w:t>
      </w:r>
    </w:p>
    <w:p w:rsidR="004D1F8B" w:rsidRPr="008B414B" w:rsidRDefault="004D1F8B" w:rsidP="004D1F8B">
      <w:pPr>
        <w:autoSpaceDN w:val="0"/>
        <w:adjustRightInd w:val="0"/>
        <w:spacing w:after="0" w:line="240" w:lineRule="auto"/>
        <w:ind w:firstLine="709"/>
        <w:jc w:val="both"/>
        <w:outlineLvl w:val="0"/>
        <w:rPr>
          <w:rFonts w:ascii="Times New Roman" w:hAnsi="Times New Roman"/>
          <w:sz w:val="24"/>
          <w:szCs w:val="24"/>
          <w:lang w:eastAsia="en-US"/>
        </w:rPr>
      </w:pPr>
      <w:r>
        <w:rPr>
          <w:rFonts w:ascii="Times New Roman" w:hAnsi="Times New Roman"/>
          <w:sz w:val="24"/>
          <w:szCs w:val="24"/>
        </w:rPr>
        <w:t>10</w:t>
      </w:r>
      <w:r w:rsidRPr="008B414B">
        <w:rPr>
          <w:rFonts w:ascii="Times New Roman" w:hAnsi="Times New Roman"/>
          <w:sz w:val="24"/>
          <w:szCs w:val="24"/>
        </w:rPr>
        <w:t>.Укрепление антитеррористической защищенности мест массового пребывания граждан.</w:t>
      </w:r>
    </w:p>
    <w:p w:rsidR="004D1F8B" w:rsidRDefault="004D1F8B" w:rsidP="004D1F8B">
      <w:pPr>
        <w:spacing w:after="0" w:line="240" w:lineRule="auto"/>
        <w:rPr>
          <w:rFonts w:ascii="Times New Roman" w:hAnsi="Times New Roman"/>
          <w:sz w:val="24"/>
          <w:szCs w:val="24"/>
        </w:rPr>
      </w:pPr>
    </w:p>
    <w:p w:rsidR="004D1F8B" w:rsidRDefault="004D1F8B" w:rsidP="004D1F8B">
      <w:pPr>
        <w:spacing w:after="0" w:line="240" w:lineRule="auto"/>
        <w:rPr>
          <w:rFonts w:ascii="Times New Roman" w:hAnsi="Times New Roman"/>
          <w:sz w:val="24"/>
          <w:szCs w:val="24"/>
        </w:rPr>
      </w:pPr>
    </w:p>
    <w:p w:rsidR="004D1F8B" w:rsidRPr="00D7482B" w:rsidRDefault="004D1F8B" w:rsidP="004D1F8B">
      <w:pPr>
        <w:pStyle w:val="a3"/>
        <w:numPr>
          <w:ilvl w:val="0"/>
          <w:numId w:val="1"/>
        </w:numPr>
        <w:spacing w:before="0" w:beforeAutospacing="0" w:after="0" w:afterAutospacing="0"/>
        <w:jc w:val="center"/>
        <w:rPr>
          <w:b/>
        </w:rPr>
      </w:pPr>
      <w:r w:rsidRPr="00D7482B">
        <w:rPr>
          <w:b/>
        </w:rPr>
        <w:t>ПАСПОРТ МУНИЦИПАЛЬНОЙ ПОДПРОГРАММЫ</w:t>
      </w:r>
    </w:p>
    <w:p w:rsidR="004D1F8B" w:rsidRPr="00D7482B" w:rsidRDefault="004D1F8B" w:rsidP="004D1F8B">
      <w:pPr>
        <w:spacing w:after="0" w:line="240" w:lineRule="auto"/>
        <w:jc w:val="center"/>
        <w:rPr>
          <w:rFonts w:ascii="Times New Roman" w:hAnsi="Times New Roman"/>
          <w:b/>
          <w:sz w:val="24"/>
          <w:szCs w:val="24"/>
        </w:rPr>
      </w:pPr>
      <w:r w:rsidRPr="00D7482B">
        <w:rPr>
          <w:rFonts w:ascii="Times New Roman" w:hAnsi="Times New Roman"/>
          <w:b/>
          <w:sz w:val="24"/>
          <w:szCs w:val="24"/>
        </w:rPr>
        <w:t xml:space="preserve">«Развитие противопожарного водоснабжения </w:t>
      </w:r>
    </w:p>
    <w:p w:rsidR="004D1F8B" w:rsidRDefault="004D1F8B" w:rsidP="004D1F8B">
      <w:pPr>
        <w:spacing w:after="0" w:line="240" w:lineRule="auto"/>
        <w:ind w:firstLine="540"/>
        <w:jc w:val="center"/>
        <w:rPr>
          <w:rFonts w:ascii="Times New Roman" w:hAnsi="Times New Roman"/>
          <w:b/>
          <w:sz w:val="24"/>
          <w:szCs w:val="24"/>
        </w:rPr>
      </w:pPr>
      <w:r w:rsidRPr="00D7482B">
        <w:rPr>
          <w:rFonts w:ascii="Times New Roman" w:hAnsi="Times New Roman"/>
          <w:b/>
          <w:sz w:val="24"/>
          <w:szCs w:val="24"/>
        </w:rPr>
        <w:t xml:space="preserve">на территории МО </w:t>
      </w:r>
      <w:r w:rsidRPr="005D3F9B">
        <w:rPr>
          <w:rFonts w:ascii="Times New Roman" w:hAnsi="Times New Roman"/>
          <w:b/>
          <w:sz w:val="24"/>
          <w:szCs w:val="24"/>
        </w:rPr>
        <w:t>«Муниципальный округ Кизнерский район Удмуртской Республики» на 2020-2028 г.г.»</w:t>
      </w:r>
      <w:r w:rsidRPr="008B414B">
        <w:rPr>
          <w:rFonts w:ascii="Times New Roman" w:hAnsi="Times New Roman"/>
          <w:b/>
          <w:sz w:val="24"/>
          <w:szCs w:val="24"/>
        </w:rPr>
        <w:t xml:space="preserve"> </w:t>
      </w:r>
    </w:p>
    <w:p w:rsidR="003B6F87" w:rsidRPr="008B414B" w:rsidRDefault="003B6F87" w:rsidP="004D1F8B">
      <w:pPr>
        <w:spacing w:after="0" w:line="240" w:lineRule="auto"/>
        <w:ind w:firstLine="540"/>
        <w:jc w:val="center"/>
        <w:rPr>
          <w:rFonts w:ascii="Times New Roman" w:hAnsi="Times New Roman"/>
          <w:b/>
          <w:sz w:val="24"/>
          <w:szCs w:val="24"/>
        </w:rPr>
      </w:pPr>
    </w:p>
    <w:p w:rsidR="004D1F8B" w:rsidRPr="00D7482B" w:rsidRDefault="004D1F8B" w:rsidP="004D1F8B">
      <w:pPr>
        <w:spacing w:after="0" w:line="240" w:lineRule="auto"/>
        <w:jc w:val="center"/>
        <w:rPr>
          <w:bCs/>
          <w:szCs w:val="24"/>
        </w:rPr>
      </w:pPr>
    </w:p>
    <w:tbl>
      <w:tblPr>
        <w:tblW w:w="10213"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069"/>
        <w:gridCol w:w="6144"/>
      </w:tblGrid>
      <w:tr w:rsidR="004D1F8B" w:rsidRPr="00B31E63" w:rsidTr="00D274AF">
        <w:tc>
          <w:tcPr>
            <w:tcW w:w="4069" w:type="dxa"/>
          </w:tcPr>
          <w:p w:rsidR="004D1F8B" w:rsidRPr="005015AF" w:rsidRDefault="004D1F8B" w:rsidP="00D274AF">
            <w:pPr>
              <w:pStyle w:val="a7"/>
              <w:spacing w:after="0"/>
              <w:jc w:val="both"/>
              <w:rPr>
                <w:bCs/>
                <w:szCs w:val="24"/>
              </w:rPr>
            </w:pPr>
            <w:r w:rsidRPr="005015AF">
              <w:rPr>
                <w:bCs/>
                <w:szCs w:val="24"/>
              </w:rPr>
              <w:t>Наименование подпрограммы</w:t>
            </w:r>
          </w:p>
        </w:tc>
        <w:tc>
          <w:tcPr>
            <w:tcW w:w="6144" w:type="dxa"/>
          </w:tcPr>
          <w:p w:rsidR="004D1F8B" w:rsidRPr="00FC78C5" w:rsidRDefault="004D1F8B" w:rsidP="00D274AF">
            <w:pPr>
              <w:spacing w:after="0" w:line="240" w:lineRule="auto"/>
              <w:jc w:val="both"/>
              <w:rPr>
                <w:rFonts w:ascii="Times New Roman" w:hAnsi="Times New Roman"/>
                <w:b/>
                <w:sz w:val="24"/>
                <w:szCs w:val="24"/>
              </w:rPr>
            </w:pPr>
            <w:r w:rsidRPr="00FC78C5">
              <w:rPr>
                <w:rFonts w:ascii="Times New Roman" w:hAnsi="Times New Roman"/>
                <w:bCs/>
                <w:sz w:val="24"/>
                <w:szCs w:val="24"/>
              </w:rPr>
              <w:t xml:space="preserve">Муниципальная целевая подпрограмма «Развитие противопожарного водоснабжения в муниципальном образовании </w:t>
            </w:r>
            <w:r w:rsidRPr="00FC78C5">
              <w:rPr>
                <w:rFonts w:ascii="Times New Roman" w:hAnsi="Times New Roman"/>
                <w:sz w:val="24"/>
                <w:szCs w:val="24"/>
              </w:rPr>
              <w:t xml:space="preserve"> «Муниципальный округ Кизнерский район Удмуртской Республики» на 2020-2028 г.г.» </w:t>
            </w:r>
          </w:p>
          <w:p w:rsidR="004D1F8B" w:rsidRPr="005015AF" w:rsidRDefault="004D1F8B" w:rsidP="00D274AF">
            <w:pPr>
              <w:pStyle w:val="a7"/>
              <w:spacing w:after="0"/>
              <w:jc w:val="both"/>
              <w:rPr>
                <w:bCs/>
                <w:szCs w:val="24"/>
              </w:rPr>
            </w:pPr>
          </w:p>
        </w:tc>
      </w:tr>
      <w:tr w:rsidR="004D1F8B" w:rsidRPr="00B31E63" w:rsidTr="00D274AF">
        <w:tc>
          <w:tcPr>
            <w:tcW w:w="4069" w:type="dxa"/>
          </w:tcPr>
          <w:p w:rsidR="004D1F8B" w:rsidRPr="005015AF" w:rsidRDefault="004D1F8B" w:rsidP="00D274AF">
            <w:pPr>
              <w:pStyle w:val="a7"/>
              <w:spacing w:after="0"/>
              <w:jc w:val="both"/>
              <w:rPr>
                <w:bCs/>
                <w:szCs w:val="24"/>
              </w:rPr>
            </w:pPr>
            <w:r w:rsidRPr="005015AF">
              <w:rPr>
                <w:bCs/>
                <w:szCs w:val="24"/>
              </w:rPr>
              <w:t xml:space="preserve">Координатор </w:t>
            </w:r>
          </w:p>
        </w:tc>
        <w:tc>
          <w:tcPr>
            <w:tcW w:w="6144" w:type="dxa"/>
          </w:tcPr>
          <w:p w:rsidR="004D1F8B" w:rsidRPr="005015AF" w:rsidRDefault="004D1F8B" w:rsidP="00D274AF">
            <w:pPr>
              <w:pStyle w:val="a7"/>
              <w:spacing w:after="0"/>
              <w:jc w:val="both"/>
              <w:rPr>
                <w:bCs/>
                <w:szCs w:val="24"/>
              </w:rPr>
            </w:pPr>
            <w:r w:rsidRPr="005015AF">
              <w:rPr>
                <w:bCs/>
                <w:szCs w:val="24"/>
              </w:rPr>
              <w:t xml:space="preserve">Первый заместитель </w:t>
            </w:r>
            <w:r>
              <w:rPr>
                <w:bCs/>
                <w:szCs w:val="24"/>
              </w:rPr>
              <w:t>г</w:t>
            </w:r>
            <w:r w:rsidRPr="005015AF">
              <w:rPr>
                <w:bCs/>
                <w:szCs w:val="24"/>
              </w:rPr>
              <w:t xml:space="preserve">лавы Администрации </w:t>
            </w:r>
            <w:r>
              <w:rPr>
                <w:bCs/>
                <w:szCs w:val="24"/>
              </w:rPr>
              <w:t>Кизнерского района</w:t>
            </w:r>
            <w:r w:rsidRPr="005015AF">
              <w:rPr>
                <w:bCs/>
                <w:szCs w:val="24"/>
              </w:rPr>
              <w:t xml:space="preserve"> </w:t>
            </w:r>
          </w:p>
        </w:tc>
      </w:tr>
      <w:tr w:rsidR="004D1F8B" w:rsidRPr="00B31E63" w:rsidTr="00D274AF">
        <w:tc>
          <w:tcPr>
            <w:tcW w:w="4069" w:type="dxa"/>
          </w:tcPr>
          <w:p w:rsidR="004D1F8B" w:rsidRPr="005015AF" w:rsidRDefault="004D1F8B" w:rsidP="00D274AF">
            <w:pPr>
              <w:pStyle w:val="a7"/>
              <w:spacing w:after="0"/>
              <w:jc w:val="both"/>
              <w:rPr>
                <w:bCs/>
                <w:szCs w:val="24"/>
              </w:rPr>
            </w:pPr>
            <w:r w:rsidRPr="005015AF">
              <w:rPr>
                <w:bCs/>
                <w:szCs w:val="24"/>
              </w:rPr>
              <w:t xml:space="preserve">Ответственный исполнитель </w:t>
            </w:r>
          </w:p>
        </w:tc>
        <w:tc>
          <w:tcPr>
            <w:tcW w:w="6144" w:type="dxa"/>
          </w:tcPr>
          <w:p w:rsidR="004D1F8B" w:rsidRPr="005015AF" w:rsidRDefault="004D1F8B" w:rsidP="00D274AF">
            <w:pPr>
              <w:pStyle w:val="a7"/>
              <w:spacing w:after="0"/>
              <w:jc w:val="both"/>
              <w:rPr>
                <w:bCs/>
                <w:szCs w:val="24"/>
              </w:rPr>
            </w:pPr>
            <w:r>
              <w:rPr>
                <w:bCs/>
                <w:szCs w:val="24"/>
              </w:rPr>
              <w:t xml:space="preserve">Управление сельского хозяйства и развития сельских территорий </w:t>
            </w:r>
            <w:r w:rsidRPr="005015AF">
              <w:rPr>
                <w:bCs/>
                <w:szCs w:val="24"/>
              </w:rPr>
              <w:t xml:space="preserve">Администрации </w:t>
            </w:r>
            <w:r>
              <w:rPr>
                <w:bCs/>
                <w:szCs w:val="24"/>
              </w:rPr>
              <w:t>Кизнерского района</w:t>
            </w:r>
          </w:p>
        </w:tc>
      </w:tr>
      <w:tr w:rsidR="004D1F8B" w:rsidRPr="00B31E63" w:rsidTr="00D274AF">
        <w:tc>
          <w:tcPr>
            <w:tcW w:w="4069" w:type="dxa"/>
          </w:tcPr>
          <w:p w:rsidR="004D1F8B" w:rsidRPr="005015AF" w:rsidRDefault="004D1F8B" w:rsidP="00D274AF">
            <w:pPr>
              <w:pStyle w:val="a7"/>
              <w:spacing w:after="0"/>
              <w:jc w:val="both"/>
              <w:rPr>
                <w:bCs/>
                <w:szCs w:val="24"/>
              </w:rPr>
            </w:pPr>
            <w:r w:rsidRPr="005015AF">
              <w:rPr>
                <w:bCs/>
                <w:szCs w:val="24"/>
              </w:rPr>
              <w:t xml:space="preserve">Соисполнители </w:t>
            </w:r>
          </w:p>
        </w:tc>
        <w:tc>
          <w:tcPr>
            <w:tcW w:w="6144" w:type="dxa"/>
          </w:tcPr>
          <w:p w:rsidR="004D1F8B" w:rsidRPr="005015AF" w:rsidRDefault="004D1F8B" w:rsidP="00D274AF">
            <w:pPr>
              <w:pStyle w:val="a7"/>
              <w:spacing w:after="0"/>
              <w:jc w:val="both"/>
              <w:rPr>
                <w:bCs/>
                <w:szCs w:val="24"/>
              </w:rPr>
            </w:pPr>
            <w:r w:rsidRPr="005015AF">
              <w:rPr>
                <w:bCs/>
                <w:szCs w:val="24"/>
              </w:rPr>
              <w:t>Управлени</w:t>
            </w:r>
            <w:r>
              <w:rPr>
                <w:bCs/>
                <w:szCs w:val="24"/>
              </w:rPr>
              <w:t>е</w:t>
            </w:r>
            <w:r w:rsidRPr="005015AF">
              <w:rPr>
                <w:bCs/>
                <w:szCs w:val="24"/>
              </w:rPr>
              <w:t xml:space="preserve"> архитектуры и градостроительства Администрации </w:t>
            </w:r>
            <w:r>
              <w:rPr>
                <w:bCs/>
                <w:szCs w:val="24"/>
              </w:rPr>
              <w:t>Кизнерского района</w:t>
            </w:r>
          </w:p>
          <w:p w:rsidR="004D1F8B" w:rsidRPr="005015AF" w:rsidRDefault="004D1F8B" w:rsidP="00D274AF">
            <w:pPr>
              <w:pStyle w:val="a7"/>
              <w:spacing w:after="0"/>
              <w:jc w:val="both"/>
              <w:rPr>
                <w:bCs/>
                <w:szCs w:val="24"/>
              </w:rPr>
            </w:pPr>
            <w:r w:rsidRPr="005015AF">
              <w:rPr>
                <w:bCs/>
                <w:szCs w:val="24"/>
              </w:rPr>
              <w:t>Управлени</w:t>
            </w:r>
            <w:r>
              <w:rPr>
                <w:bCs/>
                <w:szCs w:val="24"/>
              </w:rPr>
              <w:t>е</w:t>
            </w:r>
            <w:r w:rsidRPr="005015AF">
              <w:rPr>
                <w:bCs/>
                <w:szCs w:val="24"/>
              </w:rPr>
              <w:t xml:space="preserve"> </w:t>
            </w:r>
            <w:r>
              <w:rPr>
                <w:bCs/>
                <w:szCs w:val="24"/>
              </w:rPr>
              <w:t>гражданской защиты, информационных технологий и безопасности</w:t>
            </w:r>
            <w:r w:rsidRPr="005015AF">
              <w:rPr>
                <w:bCs/>
                <w:szCs w:val="24"/>
              </w:rPr>
              <w:t xml:space="preserve"> Администрации </w:t>
            </w:r>
            <w:r>
              <w:rPr>
                <w:bCs/>
                <w:szCs w:val="24"/>
              </w:rPr>
              <w:t>Кизнерского района</w:t>
            </w:r>
          </w:p>
        </w:tc>
      </w:tr>
      <w:tr w:rsidR="004D1F8B" w:rsidRPr="00B31E63" w:rsidTr="00D274AF">
        <w:tc>
          <w:tcPr>
            <w:tcW w:w="4069" w:type="dxa"/>
          </w:tcPr>
          <w:p w:rsidR="004D1F8B" w:rsidRPr="005015AF" w:rsidRDefault="004D1F8B" w:rsidP="00D274AF">
            <w:pPr>
              <w:pStyle w:val="a7"/>
              <w:spacing w:after="0"/>
              <w:jc w:val="both"/>
              <w:rPr>
                <w:bCs/>
                <w:szCs w:val="24"/>
              </w:rPr>
            </w:pPr>
            <w:r w:rsidRPr="005015AF">
              <w:rPr>
                <w:bCs/>
                <w:szCs w:val="24"/>
              </w:rPr>
              <w:t>Цель подпрограммы</w:t>
            </w:r>
          </w:p>
        </w:tc>
        <w:tc>
          <w:tcPr>
            <w:tcW w:w="6144" w:type="dxa"/>
          </w:tcPr>
          <w:p w:rsidR="004D1F8B" w:rsidRPr="00B31E63" w:rsidRDefault="004D1F8B" w:rsidP="00D274AF">
            <w:pPr>
              <w:pStyle w:val="a7"/>
              <w:spacing w:after="0"/>
              <w:jc w:val="both"/>
              <w:rPr>
                <w:bCs/>
                <w:szCs w:val="24"/>
              </w:rPr>
            </w:pPr>
            <w:r w:rsidRPr="00B31E63">
              <w:rPr>
                <w:szCs w:val="24"/>
              </w:rPr>
              <w:t xml:space="preserve">Обеспечение необходимого уровня противопожарной безопасности населения и территории </w:t>
            </w:r>
            <w:r>
              <w:rPr>
                <w:bCs/>
                <w:szCs w:val="24"/>
              </w:rPr>
              <w:t>Кизнерского района</w:t>
            </w:r>
          </w:p>
        </w:tc>
      </w:tr>
      <w:tr w:rsidR="004D1F8B" w:rsidRPr="00B31E63" w:rsidTr="00D274AF">
        <w:tc>
          <w:tcPr>
            <w:tcW w:w="4069" w:type="dxa"/>
          </w:tcPr>
          <w:p w:rsidR="004D1F8B" w:rsidRPr="005015AF" w:rsidRDefault="004D1F8B" w:rsidP="00D274AF">
            <w:pPr>
              <w:pStyle w:val="a7"/>
              <w:spacing w:after="0"/>
              <w:jc w:val="both"/>
              <w:rPr>
                <w:bCs/>
                <w:szCs w:val="24"/>
              </w:rPr>
            </w:pPr>
            <w:r w:rsidRPr="005015AF">
              <w:rPr>
                <w:iCs/>
                <w:szCs w:val="24"/>
              </w:rPr>
              <w:t>Задача подпрограммы</w:t>
            </w:r>
          </w:p>
        </w:tc>
        <w:tc>
          <w:tcPr>
            <w:tcW w:w="6144" w:type="dxa"/>
          </w:tcPr>
          <w:p w:rsidR="004D1F8B" w:rsidRPr="00B31E63" w:rsidRDefault="004D1F8B" w:rsidP="00D274AF">
            <w:pPr>
              <w:tabs>
                <w:tab w:val="left" w:pos="8075"/>
              </w:tabs>
              <w:spacing w:after="0" w:line="240" w:lineRule="auto"/>
              <w:jc w:val="both"/>
              <w:rPr>
                <w:rFonts w:ascii="Times New Roman" w:hAnsi="Times New Roman"/>
                <w:sz w:val="24"/>
                <w:szCs w:val="24"/>
              </w:rPr>
            </w:pPr>
            <w:r w:rsidRPr="00B31E63">
              <w:rPr>
                <w:rFonts w:ascii="Times New Roman" w:hAnsi="Times New Roman"/>
                <w:sz w:val="24"/>
                <w:szCs w:val="24"/>
              </w:rPr>
              <w:t>Совершенствование системы противопожарного водоснабжения.</w:t>
            </w:r>
          </w:p>
          <w:p w:rsidR="004D1F8B" w:rsidRPr="00D7482B" w:rsidRDefault="004D1F8B" w:rsidP="00D274AF">
            <w:pPr>
              <w:pStyle w:val="a7"/>
              <w:spacing w:after="0"/>
              <w:jc w:val="both"/>
              <w:rPr>
                <w:bCs/>
                <w:szCs w:val="24"/>
              </w:rPr>
            </w:pPr>
            <w:r w:rsidRPr="00D7482B">
              <w:rPr>
                <w:bCs/>
                <w:szCs w:val="24"/>
              </w:rPr>
              <w:t xml:space="preserve">Создание условий для укрепления пожарной безопасности на территории </w:t>
            </w:r>
            <w:r>
              <w:rPr>
                <w:bCs/>
                <w:szCs w:val="24"/>
              </w:rPr>
              <w:t>Кизнерского района</w:t>
            </w:r>
          </w:p>
        </w:tc>
      </w:tr>
      <w:tr w:rsidR="004D1F8B" w:rsidRPr="00B31E63" w:rsidTr="00D274AF">
        <w:trPr>
          <w:trHeight w:val="1114"/>
        </w:trPr>
        <w:tc>
          <w:tcPr>
            <w:tcW w:w="4069" w:type="dxa"/>
            <w:tcBorders>
              <w:top w:val="single" w:sz="4" w:space="0" w:color="auto"/>
            </w:tcBorders>
          </w:tcPr>
          <w:p w:rsidR="004D1F8B" w:rsidRPr="005015AF" w:rsidRDefault="004D1F8B" w:rsidP="00D274AF">
            <w:pPr>
              <w:pStyle w:val="a7"/>
              <w:spacing w:after="0"/>
              <w:jc w:val="both"/>
              <w:rPr>
                <w:iCs/>
                <w:szCs w:val="24"/>
              </w:rPr>
            </w:pPr>
            <w:r w:rsidRPr="005015AF">
              <w:rPr>
                <w:iCs/>
                <w:szCs w:val="24"/>
              </w:rPr>
              <w:t>Целевые показатели (индикаторы)</w:t>
            </w:r>
          </w:p>
        </w:tc>
        <w:tc>
          <w:tcPr>
            <w:tcW w:w="6144" w:type="dxa"/>
          </w:tcPr>
          <w:p w:rsidR="004D1F8B" w:rsidRDefault="004D1F8B" w:rsidP="00D274AF">
            <w:pPr>
              <w:pStyle w:val="a6"/>
              <w:numPr>
                <w:ilvl w:val="0"/>
                <w:numId w:val="5"/>
              </w:numPr>
              <w:ind w:left="34" w:right="-1"/>
              <w:jc w:val="both"/>
              <w:rPr>
                <w:rFonts w:ascii="Times New Roman" w:hAnsi="Times New Roman"/>
                <w:sz w:val="24"/>
                <w:szCs w:val="24"/>
              </w:rPr>
            </w:pPr>
            <w:r w:rsidRPr="00D7482B">
              <w:rPr>
                <w:rFonts w:ascii="Times New Roman" w:hAnsi="Times New Roman"/>
                <w:sz w:val="24"/>
                <w:szCs w:val="24"/>
                <w:lang w:eastAsia="ru-RU"/>
              </w:rPr>
              <w:t xml:space="preserve">1. Обеспечение противопожарным водоснабжением населенных пунктов </w:t>
            </w:r>
            <w:r>
              <w:rPr>
                <w:rFonts w:ascii="Times New Roman" w:hAnsi="Times New Roman"/>
                <w:sz w:val="24"/>
                <w:szCs w:val="24"/>
                <w:lang w:eastAsia="ru-RU"/>
              </w:rPr>
              <w:t>Кизнерского района</w:t>
            </w:r>
          </w:p>
          <w:p w:rsidR="004D1F8B" w:rsidRDefault="004D1F8B" w:rsidP="00D274AF">
            <w:pPr>
              <w:pStyle w:val="a6"/>
              <w:numPr>
                <w:ilvl w:val="0"/>
                <w:numId w:val="5"/>
              </w:numPr>
              <w:ind w:left="34" w:right="-1"/>
              <w:jc w:val="both"/>
              <w:rPr>
                <w:rFonts w:ascii="Times New Roman" w:hAnsi="Times New Roman"/>
                <w:sz w:val="24"/>
                <w:szCs w:val="24"/>
              </w:rPr>
            </w:pPr>
            <w:r w:rsidRPr="00B31E63">
              <w:rPr>
                <w:rFonts w:ascii="Times New Roman" w:hAnsi="Times New Roman"/>
                <w:sz w:val="24"/>
                <w:szCs w:val="24"/>
              </w:rPr>
              <w:t>2. Выполнение мероприятий по модернизации систем пожарного водоснабжения</w:t>
            </w:r>
          </w:p>
          <w:p w:rsidR="003B6F87" w:rsidRPr="00B31E63" w:rsidRDefault="003B6F87" w:rsidP="00D274AF">
            <w:pPr>
              <w:pStyle w:val="a6"/>
              <w:numPr>
                <w:ilvl w:val="0"/>
                <w:numId w:val="5"/>
              </w:numPr>
              <w:ind w:left="34" w:right="-1"/>
              <w:jc w:val="both"/>
              <w:rPr>
                <w:rFonts w:ascii="Times New Roman" w:hAnsi="Times New Roman"/>
                <w:sz w:val="24"/>
                <w:szCs w:val="24"/>
              </w:rPr>
            </w:pPr>
          </w:p>
        </w:tc>
      </w:tr>
      <w:tr w:rsidR="004D1F8B" w:rsidRPr="00B31E63" w:rsidTr="00D274AF">
        <w:trPr>
          <w:trHeight w:val="259"/>
        </w:trPr>
        <w:tc>
          <w:tcPr>
            <w:tcW w:w="4069" w:type="dxa"/>
          </w:tcPr>
          <w:p w:rsidR="004D1F8B" w:rsidRPr="005015AF" w:rsidRDefault="004D1F8B" w:rsidP="00D274AF">
            <w:pPr>
              <w:pStyle w:val="a7"/>
              <w:spacing w:after="0"/>
              <w:jc w:val="both"/>
              <w:rPr>
                <w:bCs/>
                <w:szCs w:val="24"/>
              </w:rPr>
            </w:pPr>
            <w:r w:rsidRPr="005015AF">
              <w:rPr>
                <w:bCs/>
                <w:szCs w:val="24"/>
              </w:rPr>
              <w:lastRenderedPageBreak/>
              <w:t>Срок реализации программы</w:t>
            </w:r>
          </w:p>
        </w:tc>
        <w:tc>
          <w:tcPr>
            <w:tcW w:w="6144" w:type="dxa"/>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2020-202</w:t>
            </w:r>
            <w:r>
              <w:rPr>
                <w:rFonts w:ascii="Times New Roman" w:hAnsi="Times New Roman"/>
                <w:sz w:val="24"/>
                <w:szCs w:val="24"/>
              </w:rPr>
              <w:t>8</w:t>
            </w:r>
            <w:r w:rsidRPr="00B31E63">
              <w:rPr>
                <w:rFonts w:ascii="Times New Roman" w:hAnsi="Times New Roman"/>
                <w:sz w:val="24"/>
                <w:szCs w:val="24"/>
              </w:rPr>
              <w:t xml:space="preserve"> г.г.</w:t>
            </w:r>
          </w:p>
        </w:tc>
      </w:tr>
      <w:tr w:rsidR="004D1F8B" w:rsidRPr="00B31E63" w:rsidTr="00D274AF">
        <w:trPr>
          <w:trHeight w:val="1317"/>
        </w:trPr>
        <w:tc>
          <w:tcPr>
            <w:tcW w:w="4069" w:type="dxa"/>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Ресурсное обеспечение  за счет средств бюджета муниципального образования  (тыс. руб.)</w:t>
            </w:r>
          </w:p>
        </w:tc>
        <w:tc>
          <w:tcPr>
            <w:tcW w:w="6144" w:type="dxa"/>
          </w:tcPr>
          <w:p w:rsidR="004D1F8B" w:rsidRPr="00D7482B" w:rsidRDefault="004D1F8B" w:rsidP="00D274AF">
            <w:pPr>
              <w:pStyle w:val="ConsPlusNormal"/>
              <w:widowControl/>
              <w:ind w:right="-1" w:firstLine="0"/>
              <w:jc w:val="both"/>
              <w:rPr>
                <w:rFonts w:ascii="Times New Roman" w:hAnsi="Times New Roman" w:cs="Times New Roman"/>
                <w:color w:val="000000"/>
                <w:sz w:val="24"/>
                <w:szCs w:val="24"/>
              </w:rPr>
            </w:pPr>
            <w:r w:rsidRPr="00D7482B">
              <w:rPr>
                <w:rFonts w:ascii="Times New Roman" w:hAnsi="Times New Roman" w:cs="Times New Roman"/>
                <w:color w:val="000000"/>
                <w:sz w:val="24"/>
                <w:szCs w:val="24"/>
              </w:rPr>
              <w:t>Объёмы финансирования и выполнения работ Программы ежегодно уточняются в соответствии с решением Совета депутатов муниципального образования о бюджете муниципального образования на очередной финансовый год.</w:t>
            </w:r>
          </w:p>
        </w:tc>
      </w:tr>
      <w:tr w:rsidR="004D1F8B" w:rsidRPr="00B31E63" w:rsidTr="00D274AF">
        <w:tc>
          <w:tcPr>
            <w:tcW w:w="4069" w:type="dxa"/>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Ожидаемый конечный результат</w:t>
            </w:r>
          </w:p>
        </w:tc>
        <w:tc>
          <w:tcPr>
            <w:tcW w:w="6144" w:type="dxa"/>
          </w:tcPr>
          <w:p w:rsidR="004D1F8B" w:rsidRPr="00B31E63" w:rsidRDefault="004D1F8B" w:rsidP="00D274AF">
            <w:pPr>
              <w:tabs>
                <w:tab w:val="left" w:pos="8075"/>
              </w:tabs>
              <w:spacing w:after="0" w:line="240" w:lineRule="auto"/>
              <w:jc w:val="both"/>
              <w:rPr>
                <w:rFonts w:ascii="Times New Roman" w:hAnsi="Times New Roman"/>
                <w:sz w:val="24"/>
                <w:szCs w:val="24"/>
              </w:rPr>
            </w:pPr>
            <w:r w:rsidRPr="00B31E63">
              <w:rPr>
                <w:rFonts w:ascii="Times New Roman" w:hAnsi="Times New Roman"/>
                <w:sz w:val="24"/>
                <w:szCs w:val="24"/>
              </w:rPr>
              <w:t>Повышение пожарной безопасности на территории сельского поселения и снижение материальных потерь при возникновении ЧС.</w:t>
            </w:r>
          </w:p>
        </w:tc>
      </w:tr>
    </w:tbl>
    <w:p w:rsidR="004D1F8B" w:rsidRPr="00D7482B" w:rsidRDefault="004D1F8B" w:rsidP="004D1F8B">
      <w:pPr>
        <w:pStyle w:val="ConsPlusNormal"/>
        <w:widowControl/>
        <w:ind w:right="-284" w:firstLine="0"/>
        <w:jc w:val="both"/>
        <w:rPr>
          <w:rFonts w:ascii="Times New Roman" w:hAnsi="Times New Roman" w:cs="Times New Roman"/>
          <w:b/>
          <w:bCs/>
          <w:sz w:val="24"/>
          <w:szCs w:val="24"/>
        </w:rPr>
      </w:pPr>
    </w:p>
    <w:p w:rsidR="004D1F8B" w:rsidRDefault="004D1F8B" w:rsidP="004D1F8B">
      <w:pPr>
        <w:pStyle w:val="ConsPlusNormal"/>
        <w:widowControl/>
        <w:ind w:right="-1" w:firstLine="0"/>
        <w:jc w:val="center"/>
        <w:rPr>
          <w:rFonts w:ascii="Times New Roman" w:hAnsi="Times New Roman" w:cs="Times New Roman"/>
          <w:b/>
          <w:bCs/>
          <w:sz w:val="24"/>
          <w:szCs w:val="24"/>
        </w:rPr>
      </w:pPr>
    </w:p>
    <w:p w:rsidR="004D1F8B" w:rsidRPr="00D7482B" w:rsidRDefault="004D1F8B" w:rsidP="004D1F8B">
      <w:pPr>
        <w:pStyle w:val="ConsPlusNormal"/>
        <w:widowControl/>
        <w:ind w:right="-1" w:firstLine="0"/>
        <w:jc w:val="center"/>
        <w:rPr>
          <w:rFonts w:ascii="Times New Roman" w:hAnsi="Times New Roman" w:cs="Times New Roman"/>
          <w:b/>
          <w:bCs/>
          <w:sz w:val="24"/>
          <w:szCs w:val="24"/>
        </w:rPr>
      </w:pPr>
      <w:r w:rsidRPr="00D7482B">
        <w:rPr>
          <w:rFonts w:ascii="Times New Roman" w:hAnsi="Times New Roman" w:cs="Times New Roman"/>
          <w:b/>
          <w:bCs/>
          <w:sz w:val="24"/>
          <w:szCs w:val="24"/>
        </w:rPr>
        <w:t>5.1. Характеристика состояния сферы деятельности, в рамках которой реализуется подпрограмма</w:t>
      </w:r>
    </w:p>
    <w:p w:rsidR="004D1F8B" w:rsidRPr="00D7482B" w:rsidRDefault="004D1F8B" w:rsidP="004D1F8B">
      <w:pPr>
        <w:pStyle w:val="ConsPlusNormal"/>
        <w:widowControl/>
        <w:ind w:firstLine="709"/>
        <w:jc w:val="both"/>
        <w:rPr>
          <w:rFonts w:ascii="Times New Roman" w:hAnsi="Times New Roman" w:cs="Times New Roman"/>
          <w:sz w:val="24"/>
          <w:szCs w:val="24"/>
        </w:rPr>
      </w:pPr>
      <w:r w:rsidRPr="00D7482B">
        <w:rPr>
          <w:rFonts w:ascii="Times New Roman" w:hAnsi="Times New Roman" w:cs="Times New Roman"/>
          <w:sz w:val="24"/>
          <w:szCs w:val="24"/>
        </w:rPr>
        <w:t>Программа разработана в соответствии с Федеральным законом от 21 декабря 1994 года № 69-ФЗ «О пожарной безопасности», Федеральным законом от 06.10.2003 года № 131-ФЗ «Об общих принципах организации местного самоуправления в Российской Федерации» и иными нормативно-правовыми актами Российской Федерации и Удмуртской Республики.</w:t>
      </w:r>
    </w:p>
    <w:p w:rsidR="004D1F8B" w:rsidRPr="00D7482B" w:rsidRDefault="004D1F8B" w:rsidP="004D1F8B">
      <w:pPr>
        <w:spacing w:after="0" w:line="240" w:lineRule="auto"/>
        <w:ind w:firstLine="709"/>
        <w:jc w:val="both"/>
        <w:rPr>
          <w:rFonts w:ascii="Times New Roman" w:hAnsi="Times New Roman"/>
          <w:sz w:val="24"/>
          <w:szCs w:val="24"/>
        </w:rPr>
      </w:pPr>
      <w:r w:rsidRPr="00D7482B">
        <w:rPr>
          <w:rFonts w:ascii="Times New Roman" w:hAnsi="Times New Roman"/>
          <w:sz w:val="24"/>
          <w:szCs w:val="24"/>
        </w:rPr>
        <w:t xml:space="preserve">Положениями Федеральных законов «О пожарной безопасности» и «Об общих принципах организации местного самоуправления в Российской Федерации» разграничены функции системы обеспечения пожарной безопасности между ее основными элементами. </w:t>
      </w:r>
      <w:r w:rsidRPr="00D7482B">
        <w:rPr>
          <w:rFonts w:ascii="Times New Roman" w:hAnsi="Times New Roman"/>
          <w:sz w:val="24"/>
          <w:szCs w:val="24"/>
        </w:rPr>
        <w:br/>
        <w:t>К полномочиям органов местного самоуправления отнесено обеспечение первичных мер пожарной безопасности. В соответствии с Федеральным законом "Об общих принципах организации местного самоуправления в Российской Федерации" вопросом местного значения является обеспечение первичных мер пожарной безопасности в границах населенных пунктов. Финансовое обеспечение первичных мер пожарной безопасности является расходным обязательством муниципального образования.</w:t>
      </w:r>
    </w:p>
    <w:p w:rsidR="004D1F8B" w:rsidRPr="00D7482B" w:rsidRDefault="004D1F8B" w:rsidP="004D1F8B">
      <w:pPr>
        <w:spacing w:after="0" w:line="240" w:lineRule="auto"/>
        <w:ind w:firstLine="709"/>
        <w:jc w:val="both"/>
        <w:rPr>
          <w:rFonts w:ascii="Times New Roman" w:hAnsi="Times New Roman"/>
          <w:sz w:val="24"/>
          <w:szCs w:val="24"/>
        </w:rPr>
      </w:pPr>
      <w:r w:rsidRPr="00D7482B">
        <w:rPr>
          <w:rFonts w:ascii="Times New Roman" w:hAnsi="Times New Roman"/>
          <w:sz w:val="24"/>
          <w:szCs w:val="24"/>
        </w:rPr>
        <w:t xml:space="preserve">Анализ состояния противопожарного водоснабжения на территории муниципального образования показал, что населенные пункты Кизнерского района обеспечены источниками наружного противопожарного водоснабжения всего на 78 %, сети наружного противопожарного водоснабжения и пожарные водоемы в некоторых населенных пунктах истратили свой 100% ресурс и требуют ремонта (замены). Ситуация еще осложняется тем, что при застройке новых жилых массивов в населенных пунктах Кизнерского района, наружное противопожарное водоснабжение не обеспечивается. Не в полной мере выполняются требования постановления Правительства РФ от 12 февраля 1999 года № 167 «Об утверждении правил пользования системами коммунального водоснабжения и канализации в Российской Федерации», в части содержания в исправном состоянии источников противопожарного водоснабжения. </w:t>
      </w:r>
    </w:p>
    <w:p w:rsidR="004D1F8B" w:rsidRPr="00D7482B" w:rsidRDefault="004D1F8B" w:rsidP="004D1F8B">
      <w:pPr>
        <w:spacing w:after="0" w:line="240" w:lineRule="auto"/>
        <w:ind w:firstLine="709"/>
        <w:jc w:val="both"/>
        <w:rPr>
          <w:rFonts w:ascii="Times New Roman" w:hAnsi="Times New Roman"/>
          <w:color w:val="000000"/>
          <w:sz w:val="24"/>
          <w:szCs w:val="24"/>
        </w:rPr>
      </w:pPr>
      <w:r w:rsidRPr="00D7482B">
        <w:rPr>
          <w:rFonts w:ascii="Times New Roman" w:hAnsi="Times New Roman"/>
          <w:sz w:val="24"/>
          <w:szCs w:val="24"/>
        </w:rPr>
        <w:t>Недостаточное количество источников наружного противопожарного водоснабжения в населенных пунктах Кизнерского района приводит к быстрому развитию пожара, гибели людей, а также к большому материальному ущербу. Так как с</w:t>
      </w:r>
      <w:r w:rsidRPr="00D7482B">
        <w:rPr>
          <w:rFonts w:ascii="Times New Roman" w:hAnsi="Times New Roman"/>
          <w:color w:val="000000"/>
          <w:sz w:val="24"/>
          <w:szCs w:val="24"/>
        </w:rPr>
        <w:t>ущественным фактором, влияющим на успешное ведение действий по тушению пожара, является наличие достаточного количества источников наружного водоснабжения, их исправность, а так же расположение в пределах нормативного расстояния от места пожара (не более 200 метров).</w:t>
      </w:r>
    </w:p>
    <w:p w:rsidR="004D1F8B" w:rsidRPr="00D7482B" w:rsidRDefault="004D1F8B" w:rsidP="004D1F8B">
      <w:pPr>
        <w:pStyle w:val="ConsPlusNormal"/>
        <w:widowControl/>
        <w:ind w:right="-1" w:firstLine="708"/>
        <w:jc w:val="both"/>
        <w:rPr>
          <w:rFonts w:ascii="Times New Roman" w:hAnsi="Times New Roman" w:cs="Times New Roman"/>
          <w:sz w:val="24"/>
          <w:szCs w:val="24"/>
        </w:rPr>
      </w:pPr>
      <w:r w:rsidRPr="00D7482B">
        <w:rPr>
          <w:rFonts w:ascii="Times New Roman" w:hAnsi="Times New Roman" w:cs="Times New Roman"/>
          <w:sz w:val="24"/>
          <w:szCs w:val="24"/>
        </w:rPr>
        <w:t>В целях настоящей Программы применяются следующие понятия:</w:t>
      </w:r>
    </w:p>
    <w:p w:rsidR="004D1F8B" w:rsidRPr="00D7482B" w:rsidRDefault="004D1F8B" w:rsidP="004D1F8B">
      <w:pPr>
        <w:pStyle w:val="ConsPlusNormal"/>
        <w:widowControl/>
        <w:ind w:right="-1" w:firstLine="708"/>
        <w:jc w:val="both"/>
        <w:rPr>
          <w:rFonts w:ascii="Times New Roman" w:hAnsi="Times New Roman" w:cs="Times New Roman"/>
          <w:sz w:val="24"/>
          <w:szCs w:val="24"/>
        </w:rPr>
      </w:pPr>
      <w:proofErr w:type="gramStart"/>
      <w:r w:rsidRPr="00D7482B">
        <w:rPr>
          <w:rFonts w:ascii="Times New Roman" w:hAnsi="Times New Roman" w:cs="Times New Roman"/>
          <w:b/>
          <w:bCs/>
          <w:sz w:val="24"/>
          <w:szCs w:val="24"/>
        </w:rPr>
        <w:t>источники противопожарного водоснабжения</w:t>
      </w:r>
      <w:r w:rsidRPr="00D7482B">
        <w:rPr>
          <w:rFonts w:ascii="Times New Roman" w:hAnsi="Times New Roman" w:cs="Times New Roman"/>
          <w:sz w:val="24"/>
          <w:szCs w:val="24"/>
        </w:rPr>
        <w:t xml:space="preserve"> – водопроводные сети с установленным на них пожарным оборудованием (пожарные гидранты, </w:t>
      </w:r>
      <w:proofErr w:type="spellStart"/>
      <w:r w:rsidRPr="00D7482B">
        <w:rPr>
          <w:rFonts w:ascii="Times New Roman" w:hAnsi="Times New Roman" w:cs="Times New Roman"/>
          <w:sz w:val="24"/>
          <w:szCs w:val="24"/>
        </w:rPr>
        <w:t>гидрант-колонки</w:t>
      </w:r>
      <w:proofErr w:type="spellEnd"/>
      <w:r w:rsidRPr="00D7482B">
        <w:rPr>
          <w:rFonts w:ascii="Times New Roman" w:hAnsi="Times New Roman" w:cs="Times New Roman"/>
          <w:sz w:val="24"/>
          <w:szCs w:val="24"/>
        </w:rPr>
        <w:t>, пожарные краны), пожарные водоемы (резервуары), иные искусственные (водонапорные башни, пруды, технологические емкости) и природные (реки, озера, ручьи) водные объекты, вода из которых используется (может использоваться) для целей пожаротушения;</w:t>
      </w:r>
      <w:proofErr w:type="gramEnd"/>
    </w:p>
    <w:p w:rsidR="004D1F8B" w:rsidRPr="00D7482B" w:rsidRDefault="004D1F8B" w:rsidP="004D1F8B">
      <w:pPr>
        <w:pStyle w:val="ConsPlusNormal"/>
        <w:widowControl/>
        <w:ind w:firstLine="708"/>
        <w:jc w:val="both"/>
        <w:rPr>
          <w:rFonts w:ascii="Times New Roman" w:hAnsi="Times New Roman" w:cs="Times New Roman"/>
          <w:sz w:val="24"/>
          <w:szCs w:val="24"/>
        </w:rPr>
      </w:pPr>
      <w:r w:rsidRPr="00D7482B">
        <w:rPr>
          <w:rFonts w:ascii="Times New Roman" w:hAnsi="Times New Roman" w:cs="Times New Roman"/>
          <w:b/>
          <w:bCs/>
          <w:sz w:val="24"/>
          <w:szCs w:val="24"/>
        </w:rPr>
        <w:t xml:space="preserve">противопожарное водоснабжение </w:t>
      </w:r>
      <w:r w:rsidRPr="00D7482B">
        <w:rPr>
          <w:rFonts w:ascii="Times New Roman" w:hAnsi="Times New Roman" w:cs="Times New Roman"/>
          <w:sz w:val="24"/>
          <w:szCs w:val="24"/>
        </w:rPr>
        <w:t>– комплекс инженерно-технических сооружений, предназначенных для забора и транспортировки воды, хранения ее запасов и использования для целей пожаротушения.</w:t>
      </w:r>
    </w:p>
    <w:p w:rsidR="004D1F8B" w:rsidRPr="00D7482B" w:rsidRDefault="004D1F8B" w:rsidP="004D1F8B">
      <w:pPr>
        <w:spacing w:after="0" w:line="240" w:lineRule="auto"/>
        <w:ind w:right="-1" w:firstLine="709"/>
        <w:jc w:val="both"/>
        <w:rPr>
          <w:rFonts w:ascii="Times New Roman" w:hAnsi="Times New Roman"/>
          <w:color w:val="000000"/>
          <w:sz w:val="24"/>
          <w:szCs w:val="24"/>
        </w:rPr>
      </w:pPr>
      <w:r w:rsidRPr="00D7482B">
        <w:rPr>
          <w:rFonts w:ascii="Times New Roman" w:hAnsi="Times New Roman"/>
          <w:color w:val="000000"/>
          <w:sz w:val="24"/>
          <w:szCs w:val="24"/>
        </w:rPr>
        <w:t>Существенным фактором, влияющим на тушение пожара, является наличие достаточного количества источников наружного противопожарного водоснабжения, их исправность, а так же расположение в пределах нормативного расстояния от места пожара.</w:t>
      </w:r>
    </w:p>
    <w:p w:rsidR="004D1F8B" w:rsidRPr="00D7482B" w:rsidRDefault="004D1F8B" w:rsidP="004D1F8B">
      <w:pPr>
        <w:pStyle w:val="ConsPlusNormal"/>
        <w:widowControl/>
        <w:ind w:right="-1" w:firstLine="708"/>
        <w:jc w:val="both"/>
        <w:rPr>
          <w:rFonts w:ascii="Times New Roman" w:hAnsi="Times New Roman" w:cs="Times New Roman"/>
          <w:sz w:val="24"/>
          <w:szCs w:val="24"/>
        </w:rPr>
      </w:pPr>
      <w:r w:rsidRPr="00D7482B">
        <w:rPr>
          <w:rFonts w:ascii="Times New Roman" w:hAnsi="Times New Roman" w:cs="Times New Roman"/>
          <w:sz w:val="24"/>
          <w:szCs w:val="24"/>
        </w:rPr>
        <w:t xml:space="preserve">Основными источниками возникновения пожаров является деятельность людей, неисправность электрооборудования в помещениях. Тенденции к улучшению оперативной обстановки с ЧС не просматривается. На территории </w:t>
      </w:r>
      <w:r w:rsidRPr="00D7482B">
        <w:rPr>
          <w:rFonts w:ascii="Times New Roman" w:hAnsi="Times New Roman" w:cs="Times New Roman"/>
          <w:bCs/>
          <w:sz w:val="24"/>
          <w:szCs w:val="24"/>
        </w:rPr>
        <w:t>муниципального образования</w:t>
      </w:r>
      <w:r w:rsidRPr="00D7482B">
        <w:rPr>
          <w:rFonts w:ascii="Times New Roman" w:hAnsi="Times New Roman" w:cs="Times New Roman"/>
          <w:sz w:val="24"/>
          <w:szCs w:val="24"/>
        </w:rPr>
        <w:t xml:space="preserve"> система </w:t>
      </w:r>
      <w:r w:rsidRPr="00D7482B">
        <w:rPr>
          <w:rFonts w:ascii="Times New Roman" w:hAnsi="Times New Roman" w:cs="Times New Roman"/>
          <w:sz w:val="24"/>
          <w:szCs w:val="24"/>
        </w:rPr>
        <w:lastRenderedPageBreak/>
        <w:t>противопожарного водоснабжения не отвечает современным требованиям и не обеспечивает нормального уровня безопасности населённых пунктов.</w:t>
      </w:r>
    </w:p>
    <w:p w:rsidR="004D1F8B" w:rsidRPr="00D7482B" w:rsidRDefault="004D1F8B" w:rsidP="004D1F8B">
      <w:pPr>
        <w:pStyle w:val="ConsPlusNormal"/>
        <w:widowControl/>
        <w:ind w:right="-1" w:firstLine="708"/>
        <w:jc w:val="both"/>
        <w:rPr>
          <w:rFonts w:ascii="Times New Roman" w:hAnsi="Times New Roman" w:cs="Times New Roman"/>
          <w:sz w:val="24"/>
          <w:szCs w:val="24"/>
        </w:rPr>
      </w:pPr>
      <w:r w:rsidRPr="00D7482B">
        <w:rPr>
          <w:rFonts w:ascii="Times New Roman" w:hAnsi="Times New Roman" w:cs="Times New Roman"/>
          <w:sz w:val="24"/>
          <w:szCs w:val="24"/>
        </w:rPr>
        <w:t>За последнее время на территории муниципального образования остается напряженной обстановка в области пожарной безопасности.</w:t>
      </w:r>
    </w:p>
    <w:p w:rsidR="004D1F8B" w:rsidRPr="00D7482B" w:rsidRDefault="004D1F8B" w:rsidP="004D1F8B">
      <w:pPr>
        <w:spacing w:after="0" w:line="240" w:lineRule="auto"/>
        <w:ind w:right="-1" w:firstLine="708"/>
        <w:jc w:val="both"/>
        <w:rPr>
          <w:rFonts w:ascii="Times New Roman" w:hAnsi="Times New Roman"/>
          <w:sz w:val="24"/>
          <w:szCs w:val="24"/>
        </w:rPr>
      </w:pPr>
      <w:r w:rsidRPr="00D7482B">
        <w:rPr>
          <w:rFonts w:ascii="Times New Roman" w:hAnsi="Times New Roman"/>
          <w:sz w:val="24"/>
          <w:szCs w:val="24"/>
        </w:rPr>
        <w:t>В настоящее время имеющиеся на территории муниципального образования пожарные гидранты и водоёмы требуют ремонта. В населенных пунктах необходимо строительство новых сетей водоснабжения и установки пожарных гидрантов, оборудование естественных водоемов пирсами.</w:t>
      </w:r>
    </w:p>
    <w:p w:rsidR="004D1F8B" w:rsidRPr="00D7482B" w:rsidRDefault="004D1F8B" w:rsidP="004D1F8B">
      <w:pPr>
        <w:spacing w:after="0" w:line="240" w:lineRule="auto"/>
        <w:ind w:right="-1" w:firstLine="708"/>
        <w:jc w:val="both"/>
        <w:rPr>
          <w:rFonts w:ascii="Times New Roman" w:hAnsi="Times New Roman"/>
          <w:sz w:val="24"/>
          <w:szCs w:val="24"/>
        </w:rPr>
      </w:pPr>
      <w:r w:rsidRPr="00D7482B">
        <w:rPr>
          <w:rFonts w:ascii="Times New Roman" w:hAnsi="Times New Roman"/>
          <w:sz w:val="24"/>
          <w:szCs w:val="24"/>
        </w:rPr>
        <w:t>Плотность застройки в населенных пунктах, недостаточное количество средств пожаротушения создает угрозу возникновения крупных пожаров с непредсказуемыми последствиями.</w:t>
      </w:r>
    </w:p>
    <w:p w:rsidR="004D1F8B" w:rsidRPr="00D7482B" w:rsidRDefault="004D1F8B" w:rsidP="004D1F8B">
      <w:pPr>
        <w:pStyle w:val="ConsPlusNormal"/>
        <w:widowControl/>
        <w:ind w:right="-1" w:firstLine="708"/>
        <w:jc w:val="both"/>
        <w:rPr>
          <w:rFonts w:ascii="Times New Roman" w:hAnsi="Times New Roman" w:cs="Times New Roman"/>
          <w:sz w:val="24"/>
          <w:szCs w:val="24"/>
        </w:rPr>
      </w:pPr>
      <w:r w:rsidRPr="00D7482B">
        <w:rPr>
          <w:rFonts w:ascii="Times New Roman" w:hAnsi="Times New Roman" w:cs="Times New Roman"/>
          <w:sz w:val="24"/>
          <w:szCs w:val="24"/>
        </w:rPr>
        <w:t>В целях обеспечения готовности к тушению пожаров необходимо произвести выполнение следующих мероприятий:</w:t>
      </w:r>
    </w:p>
    <w:p w:rsidR="004D1F8B" w:rsidRPr="00D7482B" w:rsidRDefault="004D1F8B" w:rsidP="004D1F8B">
      <w:pPr>
        <w:pStyle w:val="ConsPlusNormal"/>
        <w:widowControl/>
        <w:ind w:right="-1" w:firstLine="708"/>
        <w:jc w:val="both"/>
        <w:rPr>
          <w:rFonts w:ascii="Times New Roman" w:hAnsi="Times New Roman" w:cs="Times New Roman"/>
          <w:sz w:val="24"/>
          <w:szCs w:val="24"/>
        </w:rPr>
      </w:pPr>
      <w:r w:rsidRPr="00D7482B">
        <w:rPr>
          <w:rFonts w:ascii="Times New Roman" w:hAnsi="Times New Roman" w:cs="Times New Roman"/>
          <w:sz w:val="24"/>
          <w:szCs w:val="24"/>
        </w:rPr>
        <w:t>- организовать учет источников противопожарного водоснабжения в границах муниципального образования;</w:t>
      </w:r>
    </w:p>
    <w:p w:rsidR="004D1F8B" w:rsidRPr="00D7482B" w:rsidRDefault="004D1F8B" w:rsidP="004D1F8B">
      <w:pPr>
        <w:pStyle w:val="ConsPlusNormal"/>
        <w:widowControl/>
        <w:ind w:right="-1" w:firstLine="708"/>
        <w:jc w:val="both"/>
        <w:rPr>
          <w:rFonts w:ascii="Times New Roman" w:hAnsi="Times New Roman" w:cs="Times New Roman"/>
          <w:sz w:val="24"/>
          <w:szCs w:val="24"/>
        </w:rPr>
      </w:pPr>
      <w:r w:rsidRPr="00D7482B">
        <w:rPr>
          <w:rFonts w:ascii="Times New Roman" w:hAnsi="Times New Roman" w:cs="Times New Roman"/>
          <w:sz w:val="24"/>
          <w:szCs w:val="24"/>
        </w:rPr>
        <w:t>- организовать подготовку источников противопожарного водоснабжения к условиям эксплуатации в весенне-летний и осенне-зимний периоды;</w:t>
      </w:r>
    </w:p>
    <w:p w:rsidR="004D1F8B" w:rsidRPr="00D7482B" w:rsidRDefault="004D1F8B" w:rsidP="004D1F8B">
      <w:pPr>
        <w:pStyle w:val="ConsPlusNormal"/>
        <w:widowControl/>
        <w:ind w:right="-1" w:firstLine="708"/>
        <w:jc w:val="both"/>
        <w:rPr>
          <w:rFonts w:ascii="Times New Roman" w:hAnsi="Times New Roman" w:cs="Times New Roman"/>
          <w:sz w:val="24"/>
          <w:szCs w:val="24"/>
        </w:rPr>
      </w:pPr>
      <w:r w:rsidRPr="00D7482B">
        <w:rPr>
          <w:rFonts w:ascii="Times New Roman" w:hAnsi="Times New Roman" w:cs="Times New Roman"/>
          <w:sz w:val="24"/>
          <w:szCs w:val="24"/>
        </w:rPr>
        <w:t>- проводить регулярный осмотр источников противопожарного водоснабжения в целях проверки исправности и обеспечения беспрепятственного подъезда к ним;</w:t>
      </w:r>
    </w:p>
    <w:p w:rsidR="004D1F8B" w:rsidRPr="00D7482B" w:rsidRDefault="004D1F8B" w:rsidP="004D1F8B">
      <w:pPr>
        <w:pStyle w:val="ConsPlusNormal"/>
        <w:widowControl/>
        <w:ind w:right="-1" w:firstLine="708"/>
        <w:jc w:val="both"/>
        <w:rPr>
          <w:rFonts w:ascii="Times New Roman" w:hAnsi="Times New Roman" w:cs="Times New Roman"/>
          <w:sz w:val="24"/>
          <w:szCs w:val="24"/>
        </w:rPr>
      </w:pPr>
      <w:r w:rsidRPr="00D7482B">
        <w:rPr>
          <w:rFonts w:ascii="Times New Roman" w:hAnsi="Times New Roman" w:cs="Times New Roman"/>
          <w:sz w:val="24"/>
          <w:szCs w:val="24"/>
        </w:rPr>
        <w:t>- устранить неисправности источников противопожарного водоснабжения и оборудовать их указателями установленного образца;</w:t>
      </w:r>
    </w:p>
    <w:p w:rsidR="004D1F8B" w:rsidRPr="00D7482B" w:rsidRDefault="004D1F8B" w:rsidP="004D1F8B">
      <w:pPr>
        <w:pStyle w:val="ConsPlusNormal"/>
        <w:widowControl/>
        <w:ind w:right="-1" w:firstLine="708"/>
        <w:jc w:val="both"/>
        <w:rPr>
          <w:rFonts w:ascii="Times New Roman" w:hAnsi="Times New Roman" w:cs="Times New Roman"/>
          <w:sz w:val="24"/>
          <w:szCs w:val="24"/>
        </w:rPr>
      </w:pPr>
      <w:r w:rsidRPr="00D7482B">
        <w:rPr>
          <w:rFonts w:ascii="Times New Roman" w:hAnsi="Times New Roman" w:cs="Times New Roman"/>
          <w:sz w:val="24"/>
          <w:szCs w:val="24"/>
        </w:rPr>
        <w:t>- осуществлять беспрепятственный доступ подразделений пожарной охраны к источникам противопожарного водоснабжения, для целей пожаротушения и ликвидации стихийных бедствий, а также для осуществления проверки их состояния;</w:t>
      </w:r>
    </w:p>
    <w:p w:rsidR="004D1F8B" w:rsidRPr="00D7482B" w:rsidRDefault="004D1F8B" w:rsidP="004D1F8B">
      <w:pPr>
        <w:pStyle w:val="ConsPlusNormal"/>
        <w:widowControl/>
        <w:ind w:right="-1" w:firstLine="708"/>
        <w:jc w:val="both"/>
        <w:rPr>
          <w:rFonts w:ascii="Times New Roman" w:hAnsi="Times New Roman" w:cs="Times New Roman"/>
          <w:sz w:val="24"/>
          <w:szCs w:val="24"/>
        </w:rPr>
      </w:pPr>
      <w:r w:rsidRPr="00D7482B">
        <w:rPr>
          <w:rFonts w:ascii="Times New Roman" w:hAnsi="Times New Roman" w:cs="Times New Roman"/>
          <w:sz w:val="24"/>
          <w:szCs w:val="24"/>
        </w:rPr>
        <w:t>- произвести ремонт имеющихся пожарных водоёмов;</w:t>
      </w:r>
    </w:p>
    <w:p w:rsidR="004D1F8B" w:rsidRPr="00D7482B" w:rsidRDefault="004D1F8B" w:rsidP="004D1F8B">
      <w:pPr>
        <w:pStyle w:val="ConsPlusNormal"/>
        <w:widowControl/>
        <w:ind w:right="-1" w:firstLine="708"/>
        <w:jc w:val="both"/>
        <w:rPr>
          <w:rFonts w:ascii="Times New Roman" w:hAnsi="Times New Roman" w:cs="Times New Roman"/>
          <w:sz w:val="24"/>
          <w:szCs w:val="24"/>
        </w:rPr>
      </w:pPr>
      <w:r w:rsidRPr="00D7482B">
        <w:rPr>
          <w:rFonts w:ascii="Times New Roman" w:hAnsi="Times New Roman" w:cs="Times New Roman"/>
          <w:sz w:val="24"/>
          <w:szCs w:val="24"/>
        </w:rPr>
        <w:t>- произвести ремонт имеющихся пожарных гидрантов и разработать дорожную карту на установку новых пожарных гидрантов;</w:t>
      </w:r>
    </w:p>
    <w:p w:rsidR="004D1F8B" w:rsidRPr="00D7482B" w:rsidRDefault="004D1F8B" w:rsidP="004D1F8B">
      <w:pPr>
        <w:pStyle w:val="ConsPlusNormal"/>
        <w:widowControl/>
        <w:ind w:right="-1" w:firstLine="708"/>
        <w:jc w:val="both"/>
        <w:rPr>
          <w:rFonts w:ascii="Times New Roman" w:hAnsi="Times New Roman" w:cs="Times New Roman"/>
          <w:sz w:val="24"/>
          <w:szCs w:val="24"/>
        </w:rPr>
      </w:pPr>
      <w:r w:rsidRPr="00D7482B">
        <w:rPr>
          <w:rFonts w:ascii="Times New Roman" w:hAnsi="Times New Roman" w:cs="Times New Roman"/>
          <w:sz w:val="24"/>
          <w:szCs w:val="24"/>
        </w:rPr>
        <w:t>- установить дополнительные пожарные ёмкости;</w:t>
      </w:r>
    </w:p>
    <w:p w:rsidR="004D1F8B" w:rsidRPr="00D7482B" w:rsidRDefault="004D1F8B" w:rsidP="004D1F8B">
      <w:pPr>
        <w:pStyle w:val="ConsPlusNormal"/>
        <w:widowControl/>
        <w:ind w:right="-1" w:firstLine="708"/>
        <w:jc w:val="both"/>
        <w:rPr>
          <w:rFonts w:ascii="Times New Roman" w:hAnsi="Times New Roman" w:cs="Times New Roman"/>
          <w:sz w:val="24"/>
          <w:szCs w:val="24"/>
        </w:rPr>
      </w:pPr>
      <w:r w:rsidRPr="00D7482B">
        <w:rPr>
          <w:rFonts w:ascii="Times New Roman" w:hAnsi="Times New Roman" w:cs="Times New Roman"/>
          <w:sz w:val="24"/>
          <w:szCs w:val="24"/>
        </w:rPr>
        <w:t>- разработка дорожной карты по оборудованию водозаборными устройствами водонапорных башен;</w:t>
      </w:r>
    </w:p>
    <w:p w:rsidR="004D1F8B" w:rsidRPr="00D7482B" w:rsidRDefault="004D1F8B" w:rsidP="004D1F8B">
      <w:pPr>
        <w:pStyle w:val="ConsPlusNormal"/>
        <w:widowControl/>
        <w:ind w:right="-1" w:firstLine="708"/>
        <w:jc w:val="both"/>
        <w:rPr>
          <w:rFonts w:ascii="Times New Roman" w:hAnsi="Times New Roman" w:cs="Times New Roman"/>
          <w:sz w:val="24"/>
          <w:szCs w:val="24"/>
        </w:rPr>
      </w:pPr>
      <w:r w:rsidRPr="00D7482B">
        <w:rPr>
          <w:rFonts w:ascii="Times New Roman" w:hAnsi="Times New Roman" w:cs="Times New Roman"/>
          <w:sz w:val="24"/>
          <w:szCs w:val="24"/>
        </w:rPr>
        <w:t>- разработка дорожной карты по оборудованию естественных водоемов пирсами;</w:t>
      </w:r>
    </w:p>
    <w:p w:rsidR="004D1F8B" w:rsidRPr="00D7482B" w:rsidRDefault="004D1F8B" w:rsidP="004D1F8B">
      <w:pPr>
        <w:pStyle w:val="ConsPlusNormal"/>
        <w:widowControl/>
        <w:ind w:right="-1" w:firstLine="708"/>
        <w:jc w:val="both"/>
        <w:rPr>
          <w:rFonts w:ascii="Times New Roman" w:hAnsi="Times New Roman" w:cs="Times New Roman"/>
          <w:sz w:val="24"/>
          <w:szCs w:val="24"/>
        </w:rPr>
      </w:pPr>
      <w:r w:rsidRPr="00D7482B">
        <w:rPr>
          <w:rFonts w:ascii="Times New Roman" w:hAnsi="Times New Roman" w:cs="Times New Roman"/>
          <w:sz w:val="24"/>
          <w:szCs w:val="24"/>
        </w:rPr>
        <w:t>- провести инвентаризацию прудов (озер), находящихся в населенных пунктах Кизнерского района;</w:t>
      </w:r>
    </w:p>
    <w:p w:rsidR="004D1F8B" w:rsidRPr="00D7482B" w:rsidRDefault="004D1F8B" w:rsidP="004D1F8B">
      <w:pPr>
        <w:pStyle w:val="ConsPlusNormal"/>
        <w:widowControl/>
        <w:ind w:right="-1" w:firstLine="708"/>
        <w:jc w:val="both"/>
        <w:rPr>
          <w:rFonts w:ascii="Times New Roman" w:hAnsi="Times New Roman" w:cs="Times New Roman"/>
          <w:sz w:val="24"/>
          <w:szCs w:val="24"/>
        </w:rPr>
      </w:pPr>
      <w:r w:rsidRPr="00D7482B">
        <w:rPr>
          <w:rFonts w:ascii="Times New Roman" w:hAnsi="Times New Roman" w:cs="Times New Roman"/>
          <w:sz w:val="24"/>
          <w:szCs w:val="24"/>
        </w:rPr>
        <w:t>- провести инвентаризацию пожарных гидрантов, находящихся в населенных пунктах Кизнерского района;</w:t>
      </w:r>
    </w:p>
    <w:p w:rsidR="004D1F8B" w:rsidRPr="00D7482B" w:rsidRDefault="004D1F8B" w:rsidP="004D1F8B">
      <w:pPr>
        <w:pStyle w:val="ConsPlusNormal"/>
        <w:widowControl/>
        <w:ind w:right="-1" w:firstLine="708"/>
        <w:jc w:val="both"/>
        <w:rPr>
          <w:rFonts w:ascii="Times New Roman" w:hAnsi="Times New Roman" w:cs="Times New Roman"/>
          <w:sz w:val="24"/>
          <w:szCs w:val="24"/>
        </w:rPr>
      </w:pPr>
      <w:r w:rsidRPr="00D7482B">
        <w:rPr>
          <w:rFonts w:ascii="Times New Roman" w:hAnsi="Times New Roman" w:cs="Times New Roman"/>
          <w:sz w:val="24"/>
          <w:szCs w:val="24"/>
        </w:rPr>
        <w:t>- провести инвентаризацию пожарных водоемов, находящихся в населенных пунктах Кизнерского района;</w:t>
      </w:r>
    </w:p>
    <w:p w:rsidR="004D1F8B" w:rsidRPr="00D7482B" w:rsidRDefault="004D1F8B" w:rsidP="004D1F8B">
      <w:pPr>
        <w:pStyle w:val="ConsPlusNormal"/>
        <w:widowControl/>
        <w:ind w:right="-1" w:firstLine="708"/>
        <w:jc w:val="both"/>
        <w:rPr>
          <w:rFonts w:ascii="Times New Roman" w:hAnsi="Times New Roman" w:cs="Times New Roman"/>
          <w:sz w:val="24"/>
          <w:szCs w:val="24"/>
        </w:rPr>
      </w:pPr>
      <w:r w:rsidRPr="00D7482B">
        <w:rPr>
          <w:rFonts w:ascii="Times New Roman" w:hAnsi="Times New Roman" w:cs="Times New Roman"/>
          <w:sz w:val="24"/>
          <w:szCs w:val="24"/>
        </w:rPr>
        <w:t>- при застройке новых микрорайонов предусматривать наружное противопожарное водоснабжение согласно Генплану.</w:t>
      </w:r>
    </w:p>
    <w:p w:rsidR="004D1F8B" w:rsidRDefault="004D1F8B" w:rsidP="004D1F8B">
      <w:pPr>
        <w:pStyle w:val="ConsPlusNormal"/>
        <w:widowControl/>
        <w:ind w:right="-1" w:firstLine="708"/>
        <w:jc w:val="both"/>
        <w:rPr>
          <w:rFonts w:ascii="Times New Roman" w:hAnsi="Times New Roman" w:cs="Times New Roman"/>
          <w:sz w:val="24"/>
          <w:szCs w:val="24"/>
        </w:rPr>
      </w:pPr>
      <w:proofErr w:type="gramStart"/>
      <w:r w:rsidRPr="00D7482B">
        <w:rPr>
          <w:rFonts w:ascii="Times New Roman" w:hAnsi="Times New Roman" w:cs="Times New Roman"/>
          <w:sz w:val="24"/>
          <w:szCs w:val="24"/>
        </w:rPr>
        <w:t xml:space="preserve">Принимая во внимание необходимость упорядочения мероприятий по планированию и организации противопожарного водоснабжения в условиях исполнения федерального законодательства, обеспечения привлечения средств бюджетов других уровней на эти цели, дальнейшее выполнение мероприятий по противопожарному водоснабжению населённых пунктов муниципального образования необходимо осуществлять программно-целевым методом в рамках муниципальной подпрограммы </w:t>
      </w:r>
      <w:r w:rsidRPr="00D7482B">
        <w:rPr>
          <w:rFonts w:ascii="Times New Roman" w:hAnsi="Times New Roman" w:cs="Times New Roman"/>
          <w:bCs/>
          <w:sz w:val="24"/>
          <w:szCs w:val="24"/>
        </w:rPr>
        <w:t>«Развитие противопожарного водоснабжения в муниципальном образовании «</w:t>
      </w:r>
      <w:r w:rsidRPr="00EE0FDD">
        <w:rPr>
          <w:rFonts w:ascii="Times New Roman" w:hAnsi="Times New Roman" w:cs="Times New Roman"/>
          <w:sz w:val="24"/>
          <w:szCs w:val="24"/>
        </w:rPr>
        <w:t>Кизнерский район</w:t>
      </w:r>
      <w:r w:rsidRPr="00D7482B">
        <w:rPr>
          <w:rFonts w:ascii="Times New Roman" w:hAnsi="Times New Roman" w:cs="Times New Roman"/>
          <w:bCs/>
          <w:sz w:val="24"/>
          <w:szCs w:val="24"/>
        </w:rPr>
        <w:t>» на 20</w:t>
      </w:r>
      <w:r>
        <w:rPr>
          <w:rFonts w:ascii="Times New Roman" w:hAnsi="Times New Roman" w:cs="Times New Roman"/>
          <w:bCs/>
          <w:sz w:val="24"/>
          <w:szCs w:val="24"/>
        </w:rPr>
        <w:t>20</w:t>
      </w:r>
      <w:r w:rsidRPr="00D7482B">
        <w:rPr>
          <w:rFonts w:ascii="Times New Roman" w:hAnsi="Times New Roman" w:cs="Times New Roman"/>
          <w:bCs/>
          <w:sz w:val="24"/>
          <w:szCs w:val="24"/>
        </w:rPr>
        <w:t>-202</w:t>
      </w:r>
      <w:r>
        <w:rPr>
          <w:rFonts w:ascii="Times New Roman" w:hAnsi="Times New Roman" w:cs="Times New Roman"/>
          <w:bCs/>
          <w:sz w:val="24"/>
          <w:szCs w:val="24"/>
        </w:rPr>
        <w:t>4</w:t>
      </w:r>
      <w:r w:rsidRPr="00D7482B">
        <w:rPr>
          <w:rFonts w:ascii="Times New Roman" w:hAnsi="Times New Roman" w:cs="Times New Roman"/>
          <w:bCs/>
          <w:sz w:val="24"/>
          <w:szCs w:val="24"/>
        </w:rPr>
        <w:t xml:space="preserve"> годы»,  </w:t>
      </w:r>
      <w:r w:rsidRPr="00D7482B">
        <w:rPr>
          <w:rFonts w:ascii="Times New Roman" w:hAnsi="Times New Roman" w:cs="Times New Roman"/>
          <w:sz w:val="24"/>
          <w:szCs w:val="24"/>
        </w:rPr>
        <w:t>обеспеченной соответствующим финансированием, а также</w:t>
      </w:r>
      <w:proofErr w:type="gramEnd"/>
      <w:r w:rsidRPr="00D7482B">
        <w:rPr>
          <w:rFonts w:ascii="Times New Roman" w:hAnsi="Times New Roman" w:cs="Times New Roman"/>
          <w:sz w:val="24"/>
          <w:szCs w:val="24"/>
        </w:rPr>
        <w:t xml:space="preserve"> системой планирования и контроля.</w:t>
      </w:r>
    </w:p>
    <w:p w:rsidR="004D1F8B" w:rsidRPr="00D7482B" w:rsidRDefault="004D1F8B" w:rsidP="004D1F8B">
      <w:pPr>
        <w:pStyle w:val="ConsPlusNormal"/>
        <w:widowControl/>
        <w:ind w:right="-1" w:firstLine="708"/>
        <w:jc w:val="both"/>
        <w:rPr>
          <w:rFonts w:ascii="Times New Roman" w:hAnsi="Times New Roman" w:cs="Times New Roman"/>
          <w:sz w:val="24"/>
          <w:szCs w:val="24"/>
        </w:rPr>
      </w:pPr>
    </w:p>
    <w:p w:rsidR="004D1F8B" w:rsidRPr="00D7482B" w:rsidRDefault="004D1F8B" w:rsidP="004D1F8B">
      <w:pPr>
        <w:pStyle w:val="ConsPlusNormal"/>
        <w:widowControl/>
        <w:ind w:right="-1" w:firstLine="0"/>
        <w:jc w:val="center"/>
        <w:rPr>
          <w:rFonts w:ascii="Times New Roman" w:hAnsi="Times New Roman" w:cs="Times New Roman"/>
          <w:b/>
          <w:bCs/>
          <w:sz w:val="24"/>
          <w:szCs w:val="24"/>
        </w:rPr>
      </w:pPr>
      <w:r w:rsidRPr="00D7482B">
        <w:rPr>
          <w:rFonts w:ascii="Times New Roman" w:hAnsi="Times New Roman" w:cs="Times New Roman"/>
          <w:b/>
          <w:bCs/>
          <w:sz w:val="24"/>
          <w:szCs w:val="24"/>
        </w:rPr>
        <w:t>5.2. Приоритеты, цели и задачи социально-экономического развития муниципального образования «Кизнерский район» в сфере реализации подпрограммы</w:t>
      </w:r>
    </w:p>
    <w:p w:rsidR="004D1F8B" w:rsidRPr="00D7482B" w:rsidRDefault="004D1F8B" w:rsidP="004D1F8B">
      <w:pPr>
        <w:tabs>
          <w:tab w:val="left" w:pos="709"/>
          <w:tab w:val="left" w:pos="1418"/>
        </w:tabs>
        <w:autoSpaceDN w:val="0"/>
        <w:spacing w:after="0" w:line="240" w:lineRule="auto"/>
        <w:ind w:firstLine="567"/>
        <w:jc w:val="both"/>
        <w:rPr>
          <w:rFonts w:ascii="Times New Roman" w:hAnsi="Times New Roman"/>
          <w:sz w:val="24"/>
          <w:szCs w:val="24"/>
        </w:rPr>
      </w:pPr>
    </w:p>
    <w:p w:rsidR="004D1F8B" w:rsidRPr="00D7482B" w:rsidRDefault="004D1F8B" w:rsidP="004D1F8B">
      <w:pPr>
        <w:tabs>
          <w:tab w:val="left" w:pos="709"/>
          <w:tab w:val="left" w:pos="1418"/>
        </w:tabs>
        <w:autoSpaceDN w:val="0"/>
        <w:spacing w:after="0" w:line="240" w:lineRule="auto"/>
        <w:ind w:firstLine="567"/>
        <w:jc w:val="both"/>
        <w:rPr>
          <w:rFonts w:ascii="Times New Roman" w:hAnsi="Times New Roman"/>
          <w:sz w:val="24"/>
          <w:szCs w:val="24"/>
        </w:rPr>
      </w:pPr>
      <w:r w:rsidRPr="00D7482B">
        <w:rPr>
          <w:rFonts w:ascii="Times New Roman" w:hAnsi="Times New Roman"/>
          <w:sz w:val="24"/>
          <w:szCs w:val="24"/>
        </w:rPr>
        <w:t xml:space="preserve">Уверенность населения в собственной защищенности – залог экономической и социальной стабильности района. Поэтому одной из основных целей политики органов местного самоуправления </w:t>
      </w:r>
      <w:r>
        <w:rPr>
          <w:rFonts w:ascii="Times New Roman" w:hAnsi="Times New Roman"/>
          <w:sz w:val="24"/>
          <w:szCs w:val="24"/>
        </w:rPr>
        <w:t>Кизнерского района</w:t>
      </w:r>
      <w:r w:rsidRPr="00D7482B">
        <w:rPr>
          <w:rFonts w:ascii="Times New Roman" w:hAnsi="Times New Roman"/>
          <w:sz w:val="24"/>
          <w:szCs w:val="24"/>
        </w:rPr>
        <w:t xml:space="preserve"> является создание условий для  комфортного и безопасного проживания на территории </w:t>
      </w:r>
      <w:r>
        <w:rPr>
          <w:rFonts w:ascii="Times New Roman" w:hAnsi="Times New Roman"/>
          <w:sz w:val="24"/>
          <w:szCs w:val="24"/>
        </w:rPr>
        <w:t>Кизнерского района</w:t>
      </w:r>
      <w:r w:rsidRPr="00D7482B">
        <w:rPr>
          <w:rFonts w:ascii="Times New Roman" w:hAnsi="Times New Roman"/>
          <w:sz w:val="24"/>
          <w:szCs w:val="24"/>
        </w:rPr>
        <w:t>, а также защищенности жителей района, снижение рисков гибели и травмирования населения в результате пожаров, снижение экономического ущерба, наносимого пожарами.</w:t>
      </w:r>
    </w:p>
    <w:p w:rsidR="004D1F8B" w:rsidRPr="00D7482B" w:rsidRDefault="004D1F8B" w:rsidP="004D1F8B">
      <w:pPr>
        <w:tabs>
          <w:tab w:val="left" w:pos="709"/>
          <w:tab w:val="left" w:pos="1418"/>
        </w:tabs>
        <w:autoSpaceDN w:val="0"/>
        <w:spacing w:after="0" w:line="240" w:lineRule="auto"/>
        <w:jc w:val="both"/>
        <w:rPr>
          <w:rFonts w:ascii="Times New Roman" w:hAnsi="Times New Roman"/>
          <w:sz w:val="24"/>
          <w:szCs w:val="24"/>
        </w:rPr>
      </w:pPr>
      <w:r w:rsidRPr="00D7482B">
        <w:rPr>
          <w:rFonts w:ascii="Times New Roman" w:hAnsi="Times New Roman"/>
          <w:sz w:val="24"/>
          <w:szCs w:val="24"/>
        </w:rPr>
        <w:lastRenderedPageBreak/>
        <w:tab/>
        <w:t xml:space="preserve">Основной целью подпрограммы является обеспечение необходимого уровня противопожарной безопасности населения и территории </w:t>
      </w:r>
      <w:r>
        <w:rPr>
          <w:rFonts w:ascii="Times New Roman" w:hAnsi="Times New Roman"/>
          <w:bCs/>
          <w:sz w:val="24"/>
          <w:szCs w:val="24"/>
        </w:rPr>
        <w:t>Кизнерского района</w:t>
      </w:r>
      <w:r w:rsidRPr="00D7482B">
        <w:rPr>
          <w:rFonts w:ascii="Times New Roman" w:hAnsi="Times New Roman"/>
          <w:bCs/>
          <w:sz w:val="24"/>
          <w:szCs w:val="24"/>
        </w:rPr>
        <w:t>.</w:t>
      </w:r>
    </w:p>
    <w:p w:rsidR="004D1F8B" w:rsidRPr="00D7482B" w:rsidRDefault="004D1F8B" w:rsidP="004D1F8B">
      <w:pPr>
        <w:pStyle w:val="ConsPlusNormal"/>
        <w:widowControl/>
        <w:ind w:right="-1" w:firstLine="709"/>
        <w:jc w:val="both"/>
        <w:rPr>
          <w:rFonts w:ascii="Times New Roman" w:hAnsi="Times New Roman" w:cs="Times New Roman"/>
          <w:bCs/>
          <w:sz w:val="24"/>
          <w:szCs w:val="24"/>
        </w:rPr>
      </w:pPr>
      <w:r w:rsidRPr="00D7482B">
        <w:rPr>
          <w:rFonts w:ascii="Times New Roman" w:hAnsi="Times New Roman" w:cs="Times New Roman"/>
          <w:bCs/>
          <w:sz w:val="24"/>
          <w:szCs w:val="24"/>
        </w:rPr>
        <w:t xml:space="preserve">Задачи: </w:t>
      </w:r>
    </w:p>
    <w:p w:rsidR="004D1F8B" w:rsidRPr="00D7482B" w:rsidRDefault="004D1F8B" w:rsidP="004D1F8B">
      <w:pPr>
        <w:pStyle w:val="ConsPlusNormal"/>
        <w:widowControl/>
        <w:ind w:right="-1" w:firstLine="709"/>
        <w:jc w:val="both"/>
        <w:rPr>
          <w:rFonts w:ascii="Times New Roman" w:hAnsi="Times New Roman" w:cs="Times New Roman"/>
          <w:bCs/>
          <w:sz w:val="24"/>
          <w:szCs w:val="24"/>
        </w:rPr>
      </w:pPr>
      <w:r w:rsidRPr="00D7482B">
        <w:rPr>
          <w:rFonts w:ascii="Times New Roman" w:hAnsi="Times New Roman" w:cs="Times New Roman"/>
          <w:bCs/>
          <w:sz w:val="24"/>
          <w:szCs w:val="24"/>
        </w:rPr>
        <w:t>- совершенствование системы противопожарного водоснабжения;</w:t>
      </w:r>
    </w:p>
    <w:p w:rsidR="004D1F8B" w:rsidRPr="00D7482B" w:rsidRDefault="004D1F8B" w:rsidP="004D1F8B">
      <w:pPr>
        <w:pStyle w:val="ConsPlusNormal"/>
        <w:widowControl/>
        <w:ind w:right="-1" w:firstLine="709"/>
        <w:jc w:val="both"/>
        <w:rPr>
          <w:rFonts w:ascii="Times New Roman" w:hAnsi="Times New Roman" w:cs="Times New Roman"/>
          <w:bCs/>
          <w:sz w:val="24"/>
          <w:szCs w:val="24"/>
        </w:rPr>
      </w:pPr>
      <w:r w:rsidRPr="00D7482B">
        <w:rPr>
          <w:rFonts w:ascii="Times New Roman" w:hAnsi="Times New Roman" w:cs="Times New Roman"/>
          <w:bCs/>
          <w:sz w:val="24"/>
          <w:szCs w:val="24"/>
        </w:rPr>
        <w:t xml:space="preserve">-создание условий для укрепления пожарной безопасности на территории </w:t>
      </w:r>
      <w:r>
        <w:rPr>
          <w:rFonts w:ascii="Times New Roman" w:hAnsi="Times New Roman" w:cs="Times New Roman"/>
          <w:bCs/>
          <w:sz w:val="24"/>
          <w:szCs w:val="24"/>
        </w:rPr>
        <w:t>Кизнерского района</w:t>
      </w:r>
      <w:r w:rsidRPr="00D7482B">
        <w:rPr>
          <w:rFonts w:ascii="Times New Roman" w:hAnsi="Times New Roman" w:cs="Times New Roman"/>
          <w:bCs/>
          <w:sz w:val="24"/>
          <w:szCs w:val="24"/>
        </w:rPr>
        <w:t>.</w:t>
      </w:r>
    </w:p>
    <w:p w:rsidR="004D1F8B" w:rsidRDefault="004D1F8B" w:rsidP="004D1F8B">
      <w:pPr>
        <w:pStyle w:val="ConsPlusNormal"/>
        <w:widowControl/>
        <w:ind w:right="-1" w:firstLine="709"/>
        <w:jc w:val="both"/>
        <w:rPr>
          <w:rFonts w:ascii="Times New Roman" w:hAnsi="Times New Roman" w:cs="Times New Roman"/>
          <w:sz w:val="24"/>
          <w:szCs w:val="24"/>
        </w:rPr>
      </w:pPr>
      <w:r w:rsidRPr="00D7482B">
        <w:rPr>
          <w:rFonts w:ascii="Times New Roman" w:hAnsi="Times New Roman" w:cs="Times New Roman"/>
          <w:sz w:val="24"/>
          <w:szCs w:val="24"/>
        </w:rPr>
        <w:t>Достижение целей Программы и решение поставленных задач обеспечивается за счет реализации комплекса мероприятий.</w:t>
      </w:r>
    </w:p>
    <w:p w:rsidR="004D1F8B" w:rsidRPr="00D7482B" w:rsidRDefault="004D1F8B" w:rsidP="004D1F8B">
      <w:pPr>
        <w:pStyle w:val="ConsPlusNormal"/>
        <w:widowControl/>
        <w:ind w:right="-1" w:firstLine="709"/>
        <w:jc w:val="both"/>
        <w:rPr>
          <w:rFonts w:ascii="Times New Roman" w:hAnsi="Times New Roman" w:cs="Times New Roman"/>
          <w:sz w:val="24"/>
          <w:szCs w:val="24"/>
        </w:rPr>
      </w:pPr>
    </w:p>
    <w:p w:rsidR="004D1F8B" w:rsidRPr="00D7482B" w:rsidRDefault="004D1F8B" w:rsidP="004D1F8B">
      <w:pPr>
        <w:pStyle w:val="ConsPlusNormal"/>
        <w:widowControl/>
        <w:ind w:right="-1" w:firstLine="709"/>
        <w:jc w:val="both"/>
        <w:rPr>
          <w:rFonts w:ascii="Times New Roman" w:hAnsi="Times New Roman" w:cs="Times New Roman"/>
          <w:b/>
          <w:sz w:val="24"/>
          <w:szCs w:val="24"/>
        </w:rPr>
      </w:pPr>
      <w:r w:rsidRPr="00D7482B">
        <w:rPr>
          <w:rFonts w:ascii="Times New Roman" w:hAnsi="Times New Roman" w:cs="Times New Roman"/>
          <w:b/>
          <w:sz w:val="24"/>
          <w:szCs w:val="24"/>
        </w:rPr>
        <w:t>5.3. Целевые показатели (индикаторы) подпрограммы</w:t>
      </w:r>
    </w:p>
    <w:p w:rsidR="004D1F8B" w:rsidRPr="00D7482B" w:rsidRDefault="004D1F8B" w:rsidP="004D1F8B">
      <w:pPr>
        <w:pStyle w:val="ConsPlusNormal"/>
        <w:widowControl/>
        <w:ind w:right="-1" w:firstLine="709"/>
        <w:jc w:val="both"/>
        <w:rPr>
          <w:rFonts w:ascii="Times New Roman" w:hAnsi="Times New Roman" w:cs="Times New Roman"/>
          <w:sz w:val="24"/>
          <w:szCs w:val="24"/>
        </w:rPr>
      </w:pPr>
      <w:r w:rsidRPr="00D7482B">
        <w:rPr>
          <w:rFonts w:ascii="Times New Roman" w:hAnsi="Times New Roman" w:cs="Times New Roman"/>
          <w:sz w:val="24"/>
          <w:szCs w:val="24"/>
        </w:rPr>
        <w:t>Сведения о составе и значениях целевых показателей (индикаторов) подпрограммы представлены в приложении № 1:</w:t>
      </w:r>
    </w:p>
    <w:p w:rsidR="004D1F8B" w:rsidRPr="00D7482B" w:rsidRDefault="004D1F8B" w:rsidP="004D1F8B">
      <w:pPr>
        <w:pStyle w:val="ConsPlusNormal"/>
        <w:widowControl/>
        <w:ind w:right="-1" w:firstLine="709"/>
        <w:jc w:val="both"/>
        <w:rPr>
          <w:rFonts w:ascii="Times New Roman" w:hAnsi="Times New Roman" w:cs="Times New Roman"/>
          <w:sz w:val="24"/>
          <w:szCs w:val="24"/>
        </w:rPr>
      </w:pPr>
    </w:p>
    <w:p w:rsidR="004D1F8B" w:rsidRPr="00D7482B" w:rsidRDefault="004D1F8B" w:rsidP="004D1F8B">
      <w:pPr>
        <w:pStyle w:val="ConsPlusNormal"/>
        <w:widowControl/>
        <w:ind w:right="-1" w:firstLine="709"/>
        <w:rPr>
          <w:rFonts w:ascii="Times New Roman" w:hAnsi="Times New Roman" w:cs="Times New Roman"/>
          <w:b/>
          <w:bCs/>
          <w:sz w:val="24"/>
          <w:szCs w:val="24"/>
        </w:rPr>
      </w:pPr>
      <w:r w:rsidRPr="00D7482B">
        <w:rPr>
          <w:rFonts w:ascii="Times New Roman" w:hAnsi="Times New Roman" w:cs="Times New Roman"/>
          <w:b/>
          <w:bCs/>
          <w:sz w:val="24"/>
          <w:szCs w:val="24"/>
        </w:rPr>
        <w:t>5.4. Срок реализации Программы</w:t>
      </w:r>
    </w:p>
    <w:p w:rsidR="004D1F8B" w:rsidRPr="00D7482B" w:rsidRDefault="004D1F8B" w:rsidP="004D1F8B">
      <w:pPr>
        <w:pStyle w:val="ConsPlusNormal"/>
        <w:widowControl/>
        <w:ind w:right="-1" w:firstLine="0"/>
        <w:jc w:val="both"/>
        <w:rPr>
          <w:rFonts w:ascii="Times New Roman" w:hAnsi="Times New Roman" w:cs="Times New Roman"/>
          <w:b/>
          <w:bCs/>
          <w:sz w:val="24"/>
          <w:szCs w:val="24"/>
        </w:rPr>
      </w:pPr>
    </w:p>
    <w:p w:rsidR="004D1F8B" w:rsidRPr="00D7482B" w:rsidRDefault="004D1F8B" w:rsidP="004D1F8B">
      <w:pPr>
        <w:pStyle w:val="ConsPlusNormal"/>
        <w:widowControl/>
        <w:ind w:right="-1" w:firstLine="567"/>
        <w:jc w:val="both"/>
        <w:rPr>
          <w:rFonts w:ascii="Times New Roman" w:hAnsi="Times New Roman" w:cs="Times New Roman"/>
          <w:sz w:val="24"/>
          <w:szCs w:val="24"/>
        </w:rPr>
      </w:pPr>
      <w:r w:rsidRPr="00D7482B">
        <w:rPr>
          <w:rFonts w:ascii="Times New Roman" w:hAnsi="Times New Roman" w:cs="Times New Roman"/>
          <w:sz w:val="24"/>
          <w:szCs w:val="24"/>
        </w:rPr>
        <w:t xml:space="preserve">  Подпрограмма реализуется с 1 января 20</w:t>
      </w:r>
      <w:r>
        <w:rPr>
          <w:rFonts w:ascii="Times New Roman" w:hAnsi="Times New Roman" w:cs="Times New Roman"/>
          <w:sz w:val="24"/>
          <w:szCs w:val="24"/>
        </w:rPr>
        <w:t xml:space="preserve">20 </w:t>
      </w:r>
      <w:r w:rsidRPr="00D7482B">
        <w:rPr>
          <w:rFonts w:ascii="Times New Roman" w:hAnsi="Times New Roman" w:cs="Times New Roman"/>
          <w:sz w:val="24"/>
          <w:szCs w:val="24"/>
        </w:rPr>
        <w:t>года по 31 декабря 20</w:t>
      </w:r>
      <w:r>
        <w:rPr>
          <w:rFonts w:ascii="Times New Roman" w:hAnsi="Times New Roman" w:cs="Times New Roman"/>
          <w:sz w:val="24"/>
          <w:szCs w:val="24"/>
        </w:rPr>
        <w:t>28</w:t>
      </w:r>
      <w:r w:rsidRPr="00D7482B">
        <w:rPr>
          <w:rFonts w:ascii="Times New Roman" w:hAnsi="Times New Roman" w:cs="Times New Roman"/>
          <w:sz w:val="24"/>
          <w:szCs w:val="24"/>
        </w:rPr>
        <w:t xml:space="preserve"> года.</w:t>
      </w:r>
    </w:p>
    <w:p w:rsidR="004D1F8B" w:rsidRPr="00D7482B" w:rsidRDefault="004D1F8B" w:rsidP="004D1F8B">
      <w:pPr>
        <w:pStyle w:val="ConsPlusNormal"/>
        <w:widowControl/>
        <w:ind w:right="-1" w:firstLine="0"/>
        <w:jc w:val="both"/>
        <w:rPr>
          <w:rFonts w:ascii="Times New Roman" w:hAnsi="Times New Roman" w:cs="Times New Roman"/>
          <w:sz w:val="24"/>
          <w:szCs w:val="24"/>
        </w:rPr>
      </w:pPr>
    </w:p>
    <w:p w:rsidR="004D1F8B" w:rsidRPr="00D7482B" w:rsidRDefault="004D1F8B" w:rsidP="004D1F8B">
      <w:pPr>
        <w:pStyle w:val="ConsPlusNormal"/>
        <w:widowControl/>
        <w:ind w:right="-1" w:firstLine="709"/>
        <w:jc w:val="both"/>
        <w:rPr>
          <w:rFonts w:ascii="Times New Roman" w:hAnsi="Times New Roman" w:cs="Times New Roman"/>
          <w:b/>
          <w:bCs/>
          <w:sz w:val="24"/>
          <w:szCs w:val="24"/>
        </w:rPr>
      </w:pPr>
      <w:r w:rsidRPr="00D7482B">
        <w:rPr>
          <w:rFonts w:ascii="Times New Roman" w:hAnsi="Times New Roman" w:cs="Times New Roman"/>
          <w:b/>
          <w:bCs/>
          <w:sz w:val="24"/>
          <w:szCs w:val="24"/>
        </w:rPr>
        <w:t>5.5. Основные мероприятия, направленные на достижение целей и задач подпрограммы</w:t>
      </w:r>
    </w:p>
    <w:p w:rsidR="004D1F8B" w:rsidRPr="00D7482B" w:rsidRDefault="004D1F8B" w:rsidP="004D1F8B">
      <w:pPr>
        <w:pStyle w:val="ConsPlusNormal"/>
        <w:widowControl/>
        <w:ind w:right="-1" w:firstLine="709"/>
        <w:jc w:val="both"/>
        <w:rPr>
          <w:rFonts w:ascii="Times New Roman" w:hAnsi="Times New Roman" w:cs="Times New Roman"/>
          <w:sz w:val="24"/>
          <w:szCs w:val="24"/>
        </w:rPr>
      </w:pPr>
      <w:r w:rsidRPr="00D7482B">
        <w:rPr>
          <w:rFonts w:ascii="Times New Roman" w:hAnsi="Times New Roman" w:cs="Times New Roman"/>
          <w:sz w:val="24"/>
          <w:szCs w:val="24"/>
        </w:rPr>
        <w:t>В целях обеспечения готовности к тушению пожаров необходимо произвести выполнение следующих мероприятий:</w:t>
      </w:r>
    </w:p>
    <w:p w:rsidR="004D1F8B" w:rsidRPr="00D7482B" w:rsidRDefault="004D1F8B" w:rsidP="004D1F8B">
      <w:pPr>
        <w:pStyle w:val="ConsPlusNormal"/>
        <w:widowControl/>
        <w:ind w:right="-1" w:firstLine="709"/>
        <w:jc w:val="both"/>
        <w:rPr>
          <w:rFonts w:ascii="Times New Roman" w:hAnsi="Times New Roman" w:cs="Times New Roman"/>
          <w:sz w:val="24"/>
          <w:szCs w:val="24"/>
        </w:rPr>
      </w:pPr>
      <w:r w:rsidRPr="00D7482B">
        <w:rPr>
          <w:rFonts w:ascii="Times New Roman" w:hAnsi="Times New Roman" w:cs="Times New Roman"/>
          <w:sz w:val="24"/>
          <w:szCs w:val="24"/>
        </w:rPr>
        <w:t xml:space="preserve">- учет источников противопожарного водоснабжения в границах </w:t>
      </w:r>
      <w:r>
        <w:rPr>
          <w:rFonts w:ascii="Times New Roman" w:hAnsi="Times New Roman" w:cs="Times New Roman"/>
          <w:sz w:val="24"/>
          <w:szCs w:val="24"/>
        </w:rPr>
        <w:t>района;</w:t>
      </w:r>
    </w:p>
    <w:p w:rsidR="004D1F8B" w:rsidRPr="00D7482B" w:rsidRDefault="004D1F8B" w:rsidP="004D1F8B">
      <w:pPr>
        <w:pStyle w:val="ConsPlusNormal"/>
        <w:widowControl/>
        <w:ind w:right="-1" w:firstLine="709"/>
        <w:jc w:val="both"/>
        <w:rPr>
          <w:rFonts w:ascii="Times New Roman" w:hAnsi="Times New Roman" w:cs="Times New Roman"/>
          <w:sz w:val="24"/>
          <w:szCs w:val="24"/>
        </w:rPr>
      </w:pPr>
      <w:r w:rsidRPr="00D7482B">
        <w:rPr>
          <w:rFonts w:ascii="Times New Roman" w:hAnsi="Times New Roman" w:cs="Times New Roman"/>
          <w:sz w:val="24"/>
          <w:szCs w:val="24"/>
        </w:rPr>
        <w:t>- проведение инвентаризации сетей водоснабжения;</w:t>
      </w:r>
    </w:p>
    <w:p w:rsidR="004D1F8B" w:rsidRPr="00D7482B" w:rsidRDefault="004D1F8B" w:rsidP="004D1F8B">
      <w:pPr>
        <w:pStyle w:val="ConsPlusNormal"/>
        <w:widowControl/>
        <w:ind w:right="-1" w:firstLine="709"/>
        <w:jc w:val="both"/>
        <w:rPr>
          <w:rFonts w:ascii="Times New Roman" w:hAnsi="Times New Roman" w:cs="Times New Roman"/>
          <w:sz w:val="24"/>
          <w:szCs w:val="24"/>
        </w:rPr>
      </w:pPr>
      <w:r w:rsidRPr="00D7482B">
        <w:rPr>
          <w:rFonts w:ascii="Times New Roman" w:hAnsi="Times New Roman" w:cs="Times New Roman"/>
          <w:sz w:val="24"/>
          <w:szCs w:val="24"/>
        </w:rPr>
        <w:t>- проведение инвентаризации бесхозяйных пожарных водоемов;</w:t>
      </w:r>
    </w:p>
    <w:p w:rsidR="004D1F8B" w:rsidRPr="00D7482B" w:rsidRDefault="004D1F8B" w:rsidP="004D1F8B">
      <w:pPr>
        <w:pStyle w:val="ConsPlusNormal"/>
        <w:widowControl/>
        <w:ind w:right="-1" w:firstLine="709"/>
        <w:jc w:val="both"/>
        <w:rPr>
          <w:rFonts w:ascii="Times New Roman" w:hAnsi="Times New Roman" w:cs="Times New Roman"/>
          <w:sz w:val="24"/>
          <w:szCs w:val="24"/>
        </w:rPr>
      </w:pPr>
      <w:r w:rsidRPr="00D7482B">
        <w:rPr>
          <w:rFonts w:ascii="Times New Roman" w:hAnsi="Times New Roman" w:cs="Times New Roman"/>
          <w:sz w:val="24"/>
          <w:szCs w:val="24"/>
        </w:rPr>
        <w:t xml:space="preserve">- проведение инвентаризации бесхозяйных прудов;  </w:t>
      </w:r>
    </w:p>
    <w:p w:rsidR="004D1F8B" w:rsidRPr="00D7482B" w:rsidRDefault="004D1F8B" w:rsidP="004D1F8B">
      <w:pPr>
        <w:pStyle w:val="ConsPlusNormal"/>
        <w:widowControl/>
        <w:ind w:right="-1" w:firstLine="709"/>
        <w:jc w:val="both"/>
        <w:rPr>
          <w:rFonts w:ascii="Times New Roman" w:hAnsi="Times New Roman" w:cs="Times New Roman"/>
          <w:sz w:val="24"/>
          <w:szCs w:val="24"/>
        </w:rPr>
      </w:pPr>
      <w:r w:rsidRPr="00D7482B">
        <w:rPr>
          <w:rFonts w:ascii="Times New Roman" w:hAnsi="Times New Roman" w:cs="Times New Roman"/>
          <w:sz w:val="24"/>
          <w:szCs w:val="24"/>
        </w:rPr>
        <w:t>- подготовка и содержание источников противопожарного водоснабжения к условиям эксплуатации в весенне-летний и осеннее - зимний период;</w:t>
      </w:r>
    </w:p>
    <w:p w:rsidR="004D1F8B" w:rsidRPr="00D7482B" w:rsidRDefault="004D1F8B" w:rsidP="004D1F8B">
      <w:pPr>
        <w:pStyle w:val="ConsPlusNormal"/>
        <w:ind w:firstLine="709"/>
        <w:jc w:val="both"/>
        <w:rPr>
          <w:rFonts w:ascii="Times New Roman" w:hAnsi="Times New Roman" w:cs="Times New Roman"/>
          <w:sz w:val="24"/>
          <w:szCs w:val="24"/>
        </w:rPr>
      </w:pPr>
      <w:r w:rsidRPr="00D7482B">
        <w:rPr>
          <w:rFonts w:ascii="Times New Roman" w:hAnsi="Times New Roman" w:cs="Times New Roman"/>
          <w:sz w:val="24"/>
          <w:szCs w:val="24"/>
        </w:rPr>
        <w:t>- осмотр источников противопожарного водоснабжения в целях проверки исправности и обеспечения беспрепятственного подъезда к ним;</w:t>
      </w:r>
    </w:p>
    <w:p w:rsidR="004D1F8B" w:rsidRPr="00D7482B" w:rsidRDefault="004D1F8B" w:rsidP="004D1F8B">
      <w:pPr>
        <w:pStyle w:val="ConsPlusNormal"/>
        <w:ind w:firstLine="709"/>
        <w:jc w:val="both"/>
        <w:rPr>
          <w:rFonts w:ascii="Times New Roman" w:hAnsi="Times New Roman" w:cs="Times New Roman"/>
          <w:sz w:val="24"/>
          <w:szCs w:val="24"/>
        </w:rPr>
      </w:pPr>
      <w:r w:rsidRPr="00D7482B">
        <w:rPr>
          <w:rFonts w:ascii="Times New Roman" w:hAnsi="Times New Roman" w:cs="Times New Roman"/>
          <w:sz w:val="24"/>
          <w:szCs w:val="24"/>
        </w:rPr>
        <w:t>- оборудование (обновление) источников противопожарного водоснабжения указателями установленного образца;</w:t>
      </w:r>
    </w:p>
    <w:p w:rsidR="004D1F8B" w:rsidRPr="00D7482B" w:rsidRDefault="004D1F8B" w:rsidP="004D1F8B">
      <w:pPr>
        <w:pStyle w:val="ConsPlusNormal"/>
        <w:ind w:firstLine="709"/>
        <w:jc w:val="both"/>
        <w:rPr>
          <w:rFonts w:ascii="Times New Roman" w:hAnsi="Times New Roman" w:cs="Times New Roman"/>
          <w:sz w:val="24"/>
          <w:szCs w:val="24"/>
        </w:rPr>
      </w:pPr>
      <w:r w:rsidRPr="00D7482B">
        <w:rPr>
          <w:rFonts w:ascii="Times New Roman" w:hAnsi="Times New Roman" w:cs="Times New Roman"/>
          <w:sz w:val="24"/>
          <w:szCs w:val="24"/>
        </w:rPr>
        <w:t>- ремонт пожарных водоемов;</w:t>
      </w:r>
    </w:p>
    <w:p w:rsidR="004D1F8B" w:rsidRPr="00D7482B" w:rsidRDefault="004D1F8B" w:rsidP="004D1F8B">
      <w:pPr>
        <w:pStyle w:val="ConsPlusNormal"/>
        <w:ind w:firstLine="709"/>
        <w:jc w:val="both"/>
        <w:rPr>
          <w:rFonts w:ascii="Times New Roman" w:hAnsi="Times New Roman" w:cs="Times New Roman"/>
          <w:sz w:val="24"/>
          <w:szCs w:val="24"/>
        </w:rPr>
      </w:pPr>
      <w:r w:rsidRPr="00D7482B">
        <w:rPr>
          <w:rFonts w:ascii="Times New Roman" w:hAnsi="Times New Roman" w:cs="Times New Roman"/>
          <w:sz w:val="24"/>
          <w:szCs w:val="24"/>
        </w:rPr>
        <w:t>- ремонт пожарных гидрантов;</w:t>
      </w:r>
    </w:p>
    <w:p w:rsidR="004D1F8B" w:rsidRPr="00D7482B" w:rsidRDefault="004D1F8B" w:rsidP="004D1F8B">
      <w:pPr>
        <w:pStyle w:val="ConsPlusNormal"/>
        <w:ind w:firstLine="709"/>
        <w:jc w:val="both"/>
        <w:rPr>
          <w:rFonts w:ascii="Times New Roman" w:hAnsi="Times New Roman" w:cs="Times New Roman"/>
          <w:sz w:val="24"/>
          <w:szCs w:val="24"/>
        </w:rPr>
      </w:pPr>
      <w:r w:rsidRPr="00D7482B">
        <w:rPr>
          <w:rFonts w:ascii="Times New Roman" w:hAnsi="Times New Roman" w:cs="Times New Roman"/>
          <w:sz w:val="24"/>
          <w:szCs w:val="24"/>
        </w:rPr>
        <w:t>- разработка дорожной карты по оборудованию водозаборными устройствами водонапорных башен;</w:t>
      </w:r>
    </w:p>
    <w:p w:rsidR="004D1F8B" w:rsidRPr="00D7482B" w:rsidRDefault="004D1F8B" w:rsidP="004D1F8B">
      <w:pPr>
        <w:pStyle w:val="ConsPlusNormal"/>
        <w:ind w:firstLine="709"/>
        <w:jc w:val="both"/>
        <w:rPr>
          <w:rFonts w:ascii="Times New Roman" w:hAnsi="Times New Roman" w:cs="Times New Roman"/>
          <w:sz w:val="24"/>
          <w:szCs w:val="24"/>
        </w:rPr>
      </w:pPr>
      <w:r w:rsidRPr="00D7482B">
        <w:rPr>
          <w:rFonts w:ascii="Times New Roman" w:hAnsi="Times New Roman" w:cs="Times New Roman"/>
          <w:sz w:val="24"/>
          <w:szCs w:val="24"/>
        </w:rPr>
        <w:t>- установка пожарных резервуаров;</w:t>
      </w:r>
    </w:p>
    <w:p w:rsidR="004D1F8B" w:rsidRPr="00D7482B" w:rsidRDefault="004D1F8B" w:rsidP="004D1F8B">
      <w:pPr>
        <w:pStyle w:val="ConsPlusNormal"/>
        <w:ind w:firstLine="709"/>
        <w:jc w:val="both"/>
        <w:rPr>
          <w:rFonts w:ascii="Times New Roman" w:hAnsi="Times New Roman" w:cs="Times New Roman"/>
          <w:sz w:val="24"/>
          <w:szCs w:val="24"/>
        </w:rPr>
      </w:pPr>
      <w:r w:rsidRPr="00D7482B">
        <w:rPr>
          <w:rFonts w:ascii="Times New Roman" w:hAnsi="Times New Roman" w:cs="Times New Roman"/>
          <w:sz w:val="24"/>
          <w:szCs w:val="24"/>
        </w:rPr>
        <w:t>- разработка дорожной карты по установке пожарных гидрантов на существующих сетях водоснабжения;</w:t>
      </w:r>
    </w:p>
    <w:p w:rsidR="004D1F8B" w:rsidRPr="00D7482B" w:rsidRDefault="004D1F8B" w:rsidP="004D1F8B">
      <w:pPr>
        <w:pStyle w:val="ConsPlusNormal"/>
        <w:ind w:firstLine="709"/>
        <w:jc w:val="both"/>
        <w:rPr>
          <w:rFonts w:ascii="Times New Roman" w:hAnsi="Times New Roman" w:cs="Times New Roman"/>
          <w:sz w:val="24"/>
          <w:szCs w:val="24"/>
        </w:rPr>
      </w:pPr>
      <w:r w:rsidRPr="00D7482B">
        <w:rPr>
          <w:rFonts w:ascii="Times New Roman" w:hAnsi="Times New Roman" w:cs="Times New Roman"/>
          <w:sz w:val="24"/>
          <w:szCs w:val="24"/>
        </w:rPr>
        <w:t>- разработка дорожной карты по оборудованию естественных водоемов пирсами;</w:t>
      </w:r>
    </w:p>
    <w:p w:rsidR="004D1F8B" w:rsidRPr="00D7482B" w:rsidRDefault="004D1F8B" w:rsidP="004D1F8B">
      <w:pPr>
        <w:pStyle w:val="ConsPlusNormal"/>
        <w:ind w:firstLine="709"/>
        <w:jc w:val="both"/>
        <w:rPr>
          <w:rFonts w:ascii="Times New Roman" w:hAnsi="Times New Roman" w:cs="Times New Roman"/>
          <w:sz w:val="24"/>
          <w:szCs w:val="24"/>
        </w:rPr>
      </w:pPr>
      <w:r w:rsidRPr="00D7482B">
        <w:rPr>
          <w:rFonts w:ascii="Times New Roman" w:hAnsi="Times New Roman" w:cs="Times New Roman"/>
          <w:sz w:val="24"/>
          <w:szCs w:val="24"/>
        </w:rPr>
        <w:t xml:space="preserve">- оборудование </w:t>
      </w:r>
      <w:proofErr w:type="gramStart"/>
      <w:r w:rsidRPr="00D7482B">
        <w:rPr>
          <w:rFonts w:ascii="Times New Roman" w:hAnsi="Times New Roman" w:cs="Times New Roman"/>
          <w:sz w:val="24"/>
          <w:szCs w:val="24"/>
        </w:rPr>
        <w:t>на</w:t>
      </w:r>
      <w:proofErr w:type="gramEnd"/>
      <w:r w:rsidRPr="00D7482B">
        <w:rPr>
          <w:rFonts w:ascii="Times New Roman" w:hAnsi="Times New Roman" w:cs="Times New Roman"/>
          <w:sz w:val="24"/>
          <w:szCs w:val="24"/>
        </w:rPr>
        <w:t xml:space="preserve"> естественных </w:t>
      </w:r>
      <w:proofErr w:type="spellStart"/>
      <w:r w:rsidRPr="00D7482B">
        <w:rPr>
          <w:rFonts w:ascii="Times New Roman" w:hAnsi="Times New Roman" w:cs="Times New Roman"/>
          <w:sz w:val="24"/>
          <w:szCs w:val="24"/>
        </w:rPr>
        <w:t>водоисточниках</w:t>
      </w:r>
      <w:proofErr w:type="spellEnd"/>
      <w:r w:rsidRPr="00D7482B">
        <w:rPr>
          <w:rFonts w:ascii="Times New Roman" w:hAnsi="Times New Roman" w:cs="Times New Roman"/>
          <w:sz w:val="24"/>
          <w:szCs w:val="24"/>
        </w:rPr>
        <w:t xml:space="preserve">  незамерзающих прорубей.</w:t>
      </w:r>
    </w:p>
    <w:p w:rsidR="004D1F8B" w:rsidRDefault="004D1F8B" w:rsidP="004D1F8B">
      <w:pPr>
        <w:pStyle w:val="ConsPlusNormal"/>
        <w:widowControl/>
        <w:ind w:right="-1" w:firstLine="0"/>
        <w:jc w:val="both"/>
        <w:rPr>
          <w:rFonts w:ascii="Times New Roman" w:hAnsi="Times New Roman" w:cs="Times New Roman"/>
          <w:sz w:val="24"/>
          <w:szCs w:val="24"/>
        </w:rPr>
      </w:pPr>
    </w:p>
    <w:p w:rsidR="004D1F8B" w:rsidRPr="00D7482B" w:rsidRDefault="004D1F8B" w:rsidP="004D1F8B">
      <w:pPr>
        <w:pStyle w:val="ConsPlusNormal"/>
        <w:widowControl/>
        <w:ind w:right="-1" w:firstLine="709"/>
        <w:rPr>
          <w:rFonts w:ascii="Times New Roman" w:hAnsi="Times New Roman" w:cs="Times New Roman"/>
          <w:b/>
          <w:bCs/>
          <w:sz w:val="24"/>
          <w:szCs w:val="24"/>
        </w:rPr>
      </w:pPr>
      <w:r w:rsidRPr="00D7482B">
        <w:rPr>
          <w:rFonts w:ascii="Times New Roman" w:hAnsi="Times New Roman" w:cs="Times New Roman"/>
          <w:b/>
          <w:bCs/>
          <w:sz w:val="24"/>
          <w:szCs w:val="24"/>
        </w:rPr>
        <w:t>5.6. Меры муниципального регулирования</w:t>
      </w:r>
    </w:p>
    <w:p w:rsidR="004D1F8B" w:rsidRPr="00D7482B" w:rsidRDefault="004D1F8B" w:rsidP="004D1F8B">
      <w:pPr>
        <w:pStyle w:val="ConsPlusNormal"/>
        <w:widowControl/>
        <w:ind w:right="-1" w:firstLine="709"/>
        <w:jc w:val="both"/>
        <w:rPr>
          <w:rFonts w:ascii="Times New Roman" w:hAnsi="Times New Roman" w:cs="Times New Roman"/>
          <w:bCs/>
          <w:sz w:val="24"/>
          <w:szCs w:val="24"/>
        </w:rPr>
      </w:pPr>
      <w:r w:rsidRPr="00D7482B">
        <w:rPr>
          <w:rFonts w:ascii="Times New Roman" w:hAnsi="Times New Roman" w:cs="Times New Roman"/>
          <w:bCs/>
          <w:sz w:val="24"/>
          <w:szCs w:val="24"/>
        </w:rPr>
        <w:t>Мерами муниципального регулирования являются нормативно-правовые акты органов местного самоуправления в области обеспечения пожарной безопасности.</w:t>
      </w:r>
    </w:p>
    <w:p w:rsidR="004D1F8B" w:rsidRPr="00D7482B" w:rsidRDefault="004D1F8B" w:rsidP="004D1F8B">
      <w:pPr>
        <w:pStyle w:val="ConsPlusNormal"/>
        <w:widowControl/>
        <w:ind w:right="-1" w:firstLine="709"/>
        <w:jc w:val="both"/>
        <w:rPr>
          <w:rFonts w:ascii="Times New Roman" w:hAnsi="Times New Roman" w:cs="Times New Roman"/>
          <w:sz w:val="24"/>
          <w:szCs w:val="24"/>
        </w:rPr>
      </w:pPr>
    </w:p>
    <w:p w:rsidR="004D1F8B" w:rsidRDefault="004D1F8B" w:rsidP="004D1F8B">
      <w:pPr>
        <w:pStyle w:val="a6"/>
        <w:ind w:firstLine="709"/>
        <w:jc w:val="both"/>
        <w:rPr>
          <w:rFonts w:ascii="Times New Roman" w:hAnsi="Times New Roman"/>
          <w:b/>
          <w:bCs/>
          <w:sz w:val="24"/>
          <w:szCs w:val="24"/>
        </w:rPr>
      </w:pPr>
      <w:r w:rsidRPr="00D7482B">
        <w:rPr>
          <w:rFonts w:ascii="Times New Roman" w:hAnsi="Times New Roman"/>
          <w:b/>
          <w:sz w:val="24"/>
          <w:szCs w:val="24"/>
        </w:rPr>
        <w:t xml:space="preserve">5.7. </w:t>
      </w:r>
      <w:r w:rsidRPr="00D7482B">
        <w:rPr>
          <w:rFonts w:ascii="Times New Roman" w:hAnsi="Times New Roman"/>
          <w:b/>
          <w:bCs/>
          <w:sz w:val="24"/>
          <w:szCs w:val="24"/>
        </w:rPr>
        <w:t>Прогноз сводных показателей муниципальных заданий на оказание муниципальных услуг (выполнение работ), осуществляемых в рамках муниципальной подпрограммы.</w:t>
      </w:r>
    </w:p>
    <w:p w:rsidR="004D1F8B" w:rsidRPr="00D7482B" w:rsidRDefault="004D1F8B" w:rsidP="004D1F8B">
      <w:pPr>
        <w:pStyle w:val="a6"/>
        <w:ind w:firstLine="709"/>
        <w:jc w:val="both"/>
        <w:rPr>
          <w:rFonts w:ascii="Times New Roman" w:hAnsi="Times New Roman"/>
          <w:b/>
          <w:bCs/>
          <w:sz w:val="24"/>
          <w:szCs w:val="24"/>
        </w:rPr>
      </w:pPr>
    </w:p>
    <w:p w:rsidR="004D1F8B" w:rsidRPr="00D7482B" w:rsidRDefault="004D1F8B" w:rsidP="004D1F8B">
      <w:pPr>
        <w:pStyle w:val="ConsPlusNormal"/>
        <w:widowControl/>
        <w:ind w:right="-1" w:firstLine="709"/>
        <w:jc w:val="both"/>
        <w:rPr>
          <w:rFonts w:ascii="Times New Roman" w:hAnsi="Times New Roman" w:cs="Times New Roman"/>
          <w:sz w:val="24"/>
          <w:szCs w:val="24"/>
        </w:rPr>
      </w:pPr>
      <w:r w:rsidRPr="00D7482B">
        <w:rPr>
          <w:rFonts w:ascii="Times New Roman" w:hAnsi="Times New Roman" w:cs="Times New Roman"/>
          <w:sz w:val="24"/>
          <w:szCs w:val="24"/>
        </w:rPr>
        <w:t>Отсутствует.</w:t>
      </w:r>
    </w:p>
    <w:p w:rsidR="004D1F8B" w:rsidRPr="00D7482B" w:rsidRDefault="004D1F8B" w:rsidP="004D1F8B">
      <w:pPr>
        <w:pStyle w:val="ConsPlusNormal"/>
        <w:widowControl/>
        <w:ind w:right="-1" w:firstLine="709"/>
        <w:jc w:val="both"/>
        <w:rPr>
          <w:rFonts w:ascii="Times New Roman" w:hAnsi="Times New Roman" w:cs="Times New Roman"/>
          <w:sz w:val="24"/>
          <w:szCs w:val="24"/>
        </w:rPr>
      </w:pPr>
    </w:p>
    <w:p w:rsidR="004D1F8B" w:rsidRPr="00D7482B" w:rsidRDefault="004D1F8B" w:rsidP="004D1F8B">
      <w:pPr>
        <w:pStyle w:val="ConsPlusNormal"/>
        <w:widowControl/>
        <w:ind w:right="-1" w:firstLine="567"/>
        <w:jc w:val="both"/>
        <w:rPr>
          <w:rFonts w:ascii="Times New Roman" w:hAnsi="Times New Roman" w:cs="Times New Roman"/>
          <w:b/>
          <w:sz w:val="24"/>
          <w:szCs w:val="24"/>
        </w:rPr>
      </w:pPr>
      <w:r>
        <w:rPr>
          <w:rFonts w:ascii="Times New Roman" w:hAnsi="Times New Roman" w:cs="Times New Roman"/>
          <w:b/>
          <w:sz w:val="24"/>
          <w:szCs w:val="24"/>
        </w:rPr>
        <w:t xml:space="preserve">  </w:t>
      </w:r>
      <w:r w:rsidRPr="00D7482B">
        <w:rPr>
          <w:rFonts w:ascii="Times New Roman" w:hAnsi="Times New Roman" w:cs="Times New Roman"/>
          <w:b/>
          <w:sz w:val="24"/>
          <w:szCs w:val="24"/>
        </w:rPr>
        <w:t>5.8. Ресурсное обеспечение подпрограммы</w:t>
      </w:r>
    </w:p>
    <w:p w:rsidR="004D1F8B" w:rsidRPr="00D7482B" w:rsidRDefault="004D1F8B" w:rsidP="004D1F8B">
      <w:pPr>
        <w:pStyle w:val="ConsPlusNormal"/>
        <w:widowControl/>
        <w:ind w:right="-1"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D7482B">
        <w:rPr>
          <w:rFonts w:ascii="Times New Roman" w:hAnsi="Times New Roman" w:cs="Times New Roman"/>
          <w:color w:val="000000"/>
          <w:sz w:val="24"/>
          <w:szCs w:val="24"/>
        </w:rPr>
        <w:t>Источники финансирования: бюджеты сельских поселений, республиканский бюджет, привлеченные средства. Объёмы финансирования и выполнения работ Программы ежегодно уточняются в соответствии с решением Совета депутатов муниципального образования о бюджете муниципального образования на очередной финансовый год.</w:t>
      </w:r>
    </w:p>
    <w:p w:rsidR="004D1F8B" w:rsidRPr="00D7482B" w:rsidRDefault="004D1F8B" w:rsidP="004D1F8B">
      <w:pPr>
        <w:autoSpaceDN w:val="0"/>
        <w:adjustRightInd w:val="0"/>
        <w:spacing w:after="0" w:line="240" w:lineRule="auto"/>
        <w:ind w:firstLine="709"/>
        <w:jc w:val="both"/>
        <w:rPr>
          <w:rFonts w:ascii="Times New Roman" w:hAnsi="Times New Roman"/>
          <w:sz w:val="24"/>
          <w:szCs w:val="24"/>
        </w:rPr>
      </w:pPr>
      <w:r w:rsidRPr="00D7482B">
        <w:rPr>
          <w:rFonts w:ascii="Times New Roman" w:hAnsi="Times New Roman"/>
          <w:sz w:val="24"/>
          <w:szCs w:val="24"/>
        </w:rPr>
        <w:lastRenderedPageBreak/>
        <w:t xml:space="preserve">Финансовое обеспечение подпрограммы (в тыс. рублей) с распределением расходов по годам, источникам финансирования и основным мероприятиям приведено в </w:t>
      </w:r>
      <w:hyperlink r:id="rId11" w:anchor="Par113" w:history="1">
        <w:r w:rsidRPr="00D7482B">
          <w:rPr>
            <w:rStyle w:val="a5"/>
            <w:rFonts w:ascii="Times New Roman" w:hAnsi="Times New Roman"/>
            <w:sz w:val="24"/>
            <w:szCs w:val="24"/>
          </w:rPr>
          <w:t>приложениях</w:t>
        </w:r>
      </w:hyperlink>
      <w:r w:rsidRPr="00D7482B">
        <w:rPr>
          <w:rFonts w:ascii="Times New Roman" w:hAnsi="Times New Roman"/>
          <w:sz w:val="24"/>
          <w:szCs w:val="24"/>
        </w:rPr>
        <w:t xml:space="preserve"> 5, 6.</w:t>
      </w:r>
    </w:p>
    <w:p w:rsidR="004D1F8B" w:rsidRPr="00D7482B" w:rsidRDefault="004D1F8B" w:rsidP="004D1F8B">
      <w:pPr>
        <w:autoSpaceDN w:val="0"/>
        <w:spacing w:after="0" w:line="240" w:lineRule="auto"/>
        <w:ind w:firstLine="567"/>
        <w:jc w:val="both"/>
        <w:rPr>
          <w:rFonts w:ascii="Times New Roman" w:hAnsi="Times New Roman"/>
          <w:b/>
          <w:sz w:val="24"/>
          <w:szCs w:val="24"/>
        </w:rPr>
      </w:pPr>
      <w:r w:rsidRPr="00D7482B">
        <w:rPr>
          <w:rFonts w:ascii="Times New Roman" w:hAnsi="Times New Roman"/>
          <w:b/>
          <w:sz w:val="24"/>
          <w:szCs w:val="24"/>
        </w:rPr>
        <w:t>5.9. Анализ рисков и меры управления рисками</w:t>
      </w:r>
    </w:p>
    <w:p w:rsidR="004D1F8B" w:rsidRDefault="004D1F8B" w:rsidP="004D1F8B">
      <w:pPr>
        <w:autoSpaceDN w:val="0"/>
        <w:spacing w:after="0" w:line="240" w:lineRule="auto"/>
        <w:ind w:firstLine="567"/>
        <w:jc w:val="both"/>
        <w:rPr>
          <w:rFonts w:ascii="Times New Roman" w:hAnsi="Times New Roman"/>
          <w:sz w:val="24"/>
          <w:szCs w:val="24"/>
        </w:rPr>
      </w:pPr>
      <w:r w:rsidRPr="00D7482B">
        <w:rPr>
          <w:rFonts w:ascii="Times New Roman" w:hAnsi="Times New Roman"/>
          <w:sz w:val="24"/>
          <w:szCs w:val="24"/>
        </w:rPr>
        <w:t xml:space="preserve">Подпрограмма разрабатывается, базируясь на определенных предположениях относительно капитальных и текущих затрат. Вне зависимости от качества и обоснованности этих предположений будущее развитие событий, связанных с реализацией программы, неоднозначно. </w:t>
      </w:r>
    </w:p>
    <w:p w:rsidR="004D1F8B" w:rsidRPr="00D7482B" w:rsidRDefault="004D1F8B" w:rsidP="004D1F8B">
      <w:pPr>
        <w:autoSpaceDN w:val="0"/>
        <w:spacing w:after="0" w:line="240" w:lineRule="auto"/>
        <w:ind w:firstLine="567"/>
        <w:jc w:val="both"/>
        <w:rPr>
          <w:rFonts w:ascii="Times New Roman" w:hAnsi="Times New Roman"/>
          <w:sz w:val="24"/>
          <w:szCs w:val="24"/>
        </w:rPr>
      </w:pPr>
    </w:p>
    <w:p w:rsidR="004D1F8B" w:rsidRPr="00D7482B" w:rsidRDefault="004D1F8B" w:rsidP="004D1F8B">
      <w:pPr>
        <w:autoSpaceDN w:val="0"/>
        <w:spacing w:after="0" w:line="240" w:lineRule="auto"/>
        <w:ind w:firstLine="567"/>
        <w:jc w:val="both"/>
        <w:rPr>
          <w:rFonts w:ascii="Times New Roman" w:hAnsi="Times New Roman"/>
          <w:sz w:val="24"/>
          <w:szCs w:val="24"/>
        </w:rPr>
      </w:pPr>
      <w:r w:rsidRPr="00D7482B">
        <w:rPr>
          <w:rFonts w:ascii="Times New Roman" w:hAnsi="Times New Roman"/>
          <w:sz w:val="24"/>
          <w:szCs w:val="24"/>
        </w:rPr>
        <w:t>Финансовый риск реализации подпрограммы представляет собой замедление формирования действенной системы предупреждения чрезвычайных ситуаций. Способом ограничения финансового риска является ежегодная корректировка программных мероприятий и показателей в зависимости от достигнутых результатов.</w:t>
      </w:r>
    </w:p>
    <w:p w:rsidR="004D1F8B" w:rsidRPr="00D7482B" w:rsidRDefault="004D1F8B" w:rsidP="004D1F8B">
      <w:pPr>
        <w:autoSpaceDN w:val="0"/>
        <w:spacing w:after="0" w:line="240" w:lineRule="auto"/>
        <w:ind w:firstLine="567"/>
        <w:jc w:val="both"/>
        <w:rPr>
          <w:rFonts w:ascii="Times New Roman" w:hAnsi="Times New Roman"/>
          <w:sz w:val="24"/>
          <w:szCs w:val="24"/>
        </w:rPr>
      </w:pPr>
      <w:r w:rsidRPr="00D7482B">
        <w:rPr>
          <w:rFonts w:ascii="Times New Roman" w:hAnsi="Times New Roman"/>
          <w:sz w:val="24"/>
          <w:szCs w:val="24"/>
        </w:rPr>
        <w:t>Административный риск представляет собой невыполнение в полном объеме финансовых обязательств, что приведет к невыполнению целей и задач подпрограммы.</w:t>
      </w:r>
    </w:p>
    <w:p w:rsidR="004D1F8B" w:rsidRPr="00D7482B" w:rsidRDefault="004D1F8B" w:rsidP="004D1F8B">
      <w:pPr>
        <w:autoSpaceDN w:val="0"/>
        <w:spacing w:after="0" w:line="240" w:lineRule="auto"/>
        <w:ind w:firstLine="567"/>
        <w:jc w:val="both"/>
        <w:rPr>
          <w:rFonts w:ascii="Times New Roman" w:hAnsi="Times New Roman"/>
          <w:sz w:val="24"/>
          <w:szCs w:val="24"/>
        </w:rPr>
      </w:pPr>
      <w:r w:rsidRPr="00D7482B">
        <w:rPr>
          <w:rFonts w:ascii="Times New Roman" w:hAnsi="Times New Roman"/>
          <w:sz w:val="24"/>
          <w:szCs w:val="24"/>
        </w:rPr>
        <w:t>Административный риск обусловлен:</w:t>
      </w:r>
    </w:p>
    <w:p w:rsidR="004D1F8B" w:rsidRPr="00D7482B" w:rsidRDefault="004D1F8B" w:rsidP="004D1F8B">
      <w:pPr>
        <w:autoSpaceDN w:val="0"/>
        <w:spacing w:after="0" w:line="240" w:lineRule="auto"/>
        <w:ind w:firstLine="567"/>
        <w:jc w:val="both"/>
        <w:rPr>
          <w:rFonts w:ascii="Times New Roman" w:hAnsi="Times New Roman"/>
          <w:sz w:val="24"/>
          <w:szCs w:val="24"/>
        </w:rPr>
      </w:pPr>
      <w:r w:rsidRPr="00D7482B">
        <w:rPr>
          <w:rFonts w:ascii="Times New Roman" w:hAnsi="Times New Roman"/>
          <w:sz w:val="24"/>
          <w:szCs w:val="24"/>
        </w:rPr>
        <w:t>- неэффективным использованием ресурсов;</w:t>
      </w:r>
    </w:p>
    <w:p w:rsidR="004D1F8B" w:rsidRPr="00D7482B" w:rsidRDefault="004D1F8B" w:rsidP="004D1F8B">
      <w:pPr>
        <w:autoSpaceDN w:val="0"/>
        <w:spacing w:after="0" w:line="240" w:lineRule="auto"/>
        <w:ind w:firstLine="567"/>
        <w:jc w:val="both"/>
        <w:rPr>
          <w:rFonts w:ascii="Times New Roman" w:hAnsi="Times New Roman"/>
          <w:sz w:val="24"/>
          <w:szCs w:val="24"/>
        </w:rPr>
      </w:pPr>
      <w:r w:rsidRPr="00D7482B">
        <w:rPr>
          <w:rFonts w:ascii="Times New Roman" w:hAnsi="Times New Roman"/>
          <w:sz w:val="24"/>
          <w:szCs w:val="24"/>
        </w:rPr>
        <w:t>- повышением вероятности неконтролируемого влияния негативных факторов на реализацию подпрограммы.</w:t>
      </w:r>
    </w:p>
    <w:p w:rsidR="004D1F8B" w:rsidRPr="00D7482B" w:rsidRDefault="004D1F8B" w:rsidP="004D1F8B">
      <w:pPr>
        <w:autoSpaceDN w:val="0"/>
        <w:spacing w:after="0" w:line="240" w:lineRule="auto"/>
        <w:ind w:firstLine="567"/>
        <w:jc w:val="both"/>
        <w:rPr>
          <w:rFonts w:ascii="Times New Roman" w:hAnsi="Times New Roman"/>
          <w:sz w:val="24"/>
          <w:szCs w:val="24"/>
        </w:rPr>
      </w:pPr>
      <w:r w:rsidRPr="00D7482B">
        <w:rPr>
          <w:rFonts w:ascii="Times New Roman" w:hAnsi="Times New Roman"/>
          <w:sz w:val="24"/>
          <w:szCs w:val="24"/>
        </w:rPr>
        <w:t>Способами ограничения риска является своевременная корректировка целей и сроков реализации подпрограммы.</w:t>
      </w:r>
    </w:p>
    <w:p w:rsidR="004D1F8B" w:rsidRPr="00D7482B" w:rsidRDefault="004D1F8B" w:rsidP="004D1F8B">
      <w:pPr>
        <w:autoSpaceDN w:val="0"/>
        <w:spacing w:after="0" w:line="240" w:lineRule="auto"/>
        <w:ind w:firstLine="567"/>
        <w:jc w:val="both"/>
        <w:rPr>
          <w:rFonts w:ascii="Times New Roman" w:hAnsi="Times New Roman"/>
          <w:sz w:val="24"/>
          <w:szCs w:val="24"/>
        </w:rPr>
      </w:pPr>
    </w:p>
    <w:p w:rsidR="004D1F8B" w:rsidRPr="00D7482B" w:rsidRDefault="004D1F8B" w:rsidP="004D1F8B">
      <w:pPr>
        <w:autoSpaceDN w:val="0"/>
        <w:spacing w:after="0" w:line="240" w:lineRule="auto"/>
        <w:ind w:firstLine="567"/>
        <w:jc w:val="both"/>
        <w:rPr>
          <w:rFonts w:ascii="Times New Roman" w:hAnsi="Times New Roman"/>
          <w:sz w:val="24"/>
          <w:szCs w:val="24"/>
        </w:rPr>
      </w:pPr>
      <w:r w:rsidRPr="00D7482B">
        <w:rPr>
          <w:rFonts w:ascii="Times New Roman" w:hAnsi="Times New Roman"/>
          <w:sz w:val="24"/>
          <w:szCs w:val="24"/>
        </w:rPr>
        <w:t>Сводная информация по рискам и способам управления:</w:t>
      </w:r>
    </w:p>
    <w:p w:rsidR="004D1F8B" w:rsidRPr="00D7482B" w:rsidRDefault="004D1F8B" w:rsidP="004D1F8B">
      <w:pPr>
        <w:autoSpaceDN w:val="0"/>
        <w:spacing w:after="0" w:line="240" w:lineRule="auto"/>
        <w:ind w:firstLine="567"/>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39"/>
        <w:gridCol w:w="5315"/>
      </w:tblGrid>
      <w:tr w:rsidR="004D1F8B" w:rsidRPr="00B31E63" w:rsidTr="00D274AF">
        <w:tc>
          <w:tcPr>
            <w:tcW w:w="0" w:type="auto"/>
          </w:tcPr>
          <w:p w:rsidR="004D1F8B" w:rsidRPr="00B31E63" w:rsidRDefault="004D1F8B" w:rsidP="00D274AF">
            <w:pPr>
              <w:autoSpaceDN w:val="0"/>
              <w:spacing w:after="0" w:line="240" w:lineRule="auto"/>
              <w:ind w:firstLine="567"/>
              <w:jc w:val="center"/>
              <w:rPr>
                <w:rFonts w:ascii="Times New Roman" w:hAnsi="Times New Roman"/>
                <w:sz w:val="24"/>
                <w:szCs w:val="24"/>
              </w:rPr>
            </w:pPr>
            <w:r w:rsidRPr="00B31E63">
              <w:rPr>
                <w:rFonts w:ascii="Times New Roman" w:hAnsi="Times New Roman"/>
                <w:sz w:val="24"/>
                <w:szCs w:val="24"/>
              </w:rPr>
              <w:t>Вид риска</w:t>
            </w:r>
          </w:p>
        </w:tc>
        <w:tc>
          <w:tcPr>
            <w:tcW w:w="0" w:type="auto"/>
          </w:tcPr>
          <w:p w:rsidR="004D1F8B" w:rsidRPr="00B31E63" w:rsidRDefault="004D1F8B" w:rsidP="00D274AF">
            <w:pPr>
              <w:autoSpaceDN w:val="0"/>
              <w:spacing w:after="0" w:line="240" w:lineRule="auto"/>
              <w:ind w:firstLine="567"/>
              <w:jc w:val="center"/>
              <w:rPr>
                <w:rFonts w:ascii="Times New Roman" w:hAnsi="Times New Roman"/>
                <w:sz w:val="24"/>
                <w:szCs w:val="24"/>
              </w:rPr>
            </w:pPr>
            <w:r w:rsidRPr="00B31E63">
              <w:rPr>
                <w:rFonts w:ascii="Times New Roman" w:hAnsi="Times New Roman"/>
                <w:sz w:val="24"/>
                <w:szCs w:val="24"/>
              </w:rPr>
              <w:t>Меры по управлению рисками</w:t>
            </w:r>
          </w:p>
        </w:tc>
      </w:tr>
      <w:tr w:rsidR="004D1F8B" w:rsidRPr="00B31E63" w:rsidTr="00D274AF">
        <w:tc>
          <w:tcPr>
            <w:tcW w:w="0" w:type="auto"/>
          </w:tcPr>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Отсутствие финансирования либо финансирование в недостаточном объеме мероприятий муниципальной подпрограммы</w:t>
            </w:r>
          </w:p>
        </w:tc>
        <w:tc>
          <w:tcPr>
            <w:tcW w:w="0" w:type="auto"/>
          </w:tcPr>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Определение приоритетных направлений реализации муниципальной подпрограммы, оперативное внесение соответствующих корректировок в муниципальную подпрограмму</w:t>
            </w:r>
          </w:p>
        </w:tc>
      </w:tr>
      <w:tr w:rsidR="004D1F8B" w:rsidRPr="00B31E63" w:rsidTr="00D274AF">
        <w:tc>
          <w:tcPr>
            <w:tcW w:w="0" w:type="auto"/>
          </w:tcPr>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Возможное изменение федерального и регионального законодательства</w:t>
            </w:r>
          </w:p>
        </w:tc>
        <w:tc>
          <w:tcPr>
            <w:tcW w:w="0" w:type="auto"/>
          </w:tcPr>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 xml:space="preserve">Внесение изменений в действующие правовые акты и (или) принятие новых правовых актов </w:t>
            </w:r>
            <w:r>
              <w:rPr>
                <w:rFonts w:ascii="Times New Roman" w:hAnsi="Times New Roman"/>
                <w:sz w:val="24"/>
                <w:szCs w:val="24"/>
              </w:rPr>
              <w:t>Кизнерского района</w:t>
            </w:r>
            <w:r w:rsidRPr="00B31E63">
              <w:rPr>
                <w:rFonts w:ascii="Times New Roman" w:hAnsi="Times New Roman"/>
                <w:sz w:val="24"/>
                <w:szCs w:val="24"/>
              </w:rPr>
              <w:t xml:space="preserve">, касающихся сферы реализации муниципальной подпрограммы </w:t>
            </w:r>
          </w:p>
        </w:tc>
      </w:tr>
      <w:tr w:rsidR="004D1F8B" w:rsidRPr="00B31E63" w:rsidTr="00D274AF">
        <w:tc>
          <w:tcPr>
            <w:tcW w:w="0" w:type="auto"/>
          </w:tcPr>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Неисполнение (некачественное исполнение) мероприятий соисполнителями, участвующими в реализации муниципальной подпрограммы</w:t>
            </w:r>
          </w:p>
        </w:tc>
        <w:tc>
          <w:tcPr>
            <w:tcW w:w="0" w:type="auto"/>
          </w:tcPr>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 xml:space="preserve">Мониторинг поэтапного исполнения соисполнителями мероприятий муниципальной подпрограммы </w:t>
            </w:r>
          </w:p>
          <w:p w:rsidR="004D1F8B" w:rsidRPr="00B31E63" w:rsidRDefault="004D1F8B" w:rsidP="00D274AF">
            <w:pPr>
              <w:autoSpaceDN w:val="0"/>
              <w:spacing w:after="0" w:line="240" w:lineRule="auto"/>
              <w:jc w:val="both"/>
              <w:rPr>
                <w:rFonts w:ascii="Times New Roman" w:hAnsi="Times New Roman"/>
                <w:sz w:val="24"/>
                <w:szCs w:val="24"/>
              </w:rPr>
            </w:pPr>
          </w:p>
        </w:tc>
      </w:tr>
    </w:tbl>
    <w:p w:rsidR="004D1F8B" w:rsidRPr="00D7482B" w:rsidRDefault="004D1F8B" w:rsidP="004D1F8B">
      <w:pPr>
        <w:pStyle w:val="ConsPlusNormal"/>
        <w:widowControl/>
        <w:ind w:right="-1" w:firstLine="709"/>
        <w:jc w:val="both"/>
        <w:rPr>
          <w:rFonts w:ascii="Times New Roman" w:hAnsi="Times New Roman" w:cs="Times New Roman"/>
          <w:sz w:val="24"/>
          <w:szCs w:val="24"/>
        </w:rPr>
      </w:pPr>
    </w:p>
    <w:p w:rsidR="004D1F8B" w:rsidRPr="00D7482B" w:rsidRDefault="004D1F8B" w:rsidP="004D1F8B">
      <w:pPr>
        <w:pStyle w:val="ConsPlusNormal"/>
        <w:widowControl/>
        <w:ind w:right="-1" w:firstLine="0"/>
        <w:jc w:val="center"/>
        <w:rPr>
          <w:rFonts w:ascii="Times New Roman" w:hAnsi="Times New Roman" w:cs="Times New Roman"/>
          <w:b/>
          <w:bCs/>
          <w:sz w:val="24"/>
          <w:szCs w:val="24"/>
        </w:rPr>
      </w:pPr>
      <w:r w:rsidRPr="00D7482B">
        <w:rPr>
          <w:rFonts w:ascii="Times New Roman" w:hAnsi="Times New Roman" w:cs="Times New Roman"/>
          <w:b/>
          <w:bCs/>
          <w:sz w:val="24"/>
          <w:szCs w:val="24"/>
        </w:rPr>
        <w:t>5.10. Конечные результаты реализации муниципальной подпрограммы, оценка планируемой эффективности ее реализации</w:t>
      </w:r>
    </w:p>
    <w:p w:rsidR="004D1F8B" w:rsidRPr="00D7482B" w:rsidRDefault="004D1F8B" w:rsidP="004D1F8B">
      <w:pPr>
        <w:pStyle w:val="ConsPlusNormal"/>
        <w:widowControl/>
        <w:ind w:right="-1" w:firstLine="0"/>
        <w:jc w:val="center"/>
        <w:rPr>
          <w:rFonts w:ascii="Times New Roman" w:hAnsi="Times New Roman" w:cs="Times New Roman"/>
          <w:b/>
          <w:bCs/>
          <w:sz w:val="24"/>
          <w:szCs w:val="24"/>
        </w:rPr>
      </w:pPr>
    </w:p>
    <w:p w:rsidR="004D1F8B" w:rsidRPr="00D7482B" w:rsidRDefault="004D1F8B" w:rsidP="004D1F8B">
      <w:pPr>
        <w:pStyle w:val="ConsPlusNormal"/>
        <w:widowControl/>
        <w:ind w:right="-1" w:firstLine="709"/>
        <w:jc w:val="both"/>
        <w:rPr>
          <w:rFonts w:ascii="Times New Roman" w:hAnsi="Times New Roman" w:cs="Times New Roman"/>
          <w:b/>
          <w:bCs/>
          <w:sz w:val="24"/>
          <w:szCs w:val="24"/>
        </w:rPr>
      </w:pPr>
      <w:r w:rsidRPr="00D7482B">
        <w:rPr>
          <w:rFonts w:ascii="Times New Roman" w:hAnsi="Times New Roman" w:cs="Times New Roman"/>
          <w:sz w:val="24"/>
          <w:szCs w:val="24"/>
        </w:rPr>
        <w:t xml:space="preserve">Утверждение и внедрение мероприятий подпрограммы создаст условия для обеспечения необходимого уровня противопожарной безопасности населения и территории </w:t>
      </w:r>
      <w:r>
        <w:rPr>
          <w:rFonts w:ascii="Times New Roman" w:hAnsi="Times New Roman" w:cs="Times New Roman"/>
          <w:bCs/>
          <w:sz w:val="24"/>
          <w:szCs w:val="24"/>
        </w:rPr>
        <w:t>Кизнерского района.</w:t>
      </w:r>
    </w:p>
    <w:p w:rsidR="004D1F8B" w:rsidRPr="00D7482B" w:rsidRDefault="004D1F8B" w:rsidP="004D1F8B">
      <w:pPr>
        <w:pStyle w:val="ConsPlusNormal"/>
        <w:widowControl/>
        <w:ind w:right="-1" w:firstLine="709"/>
        <w:jc w:val="both"/>
        <w:rPr>
          <w:rFonts w:ascii="Times New Roman" w:hAnsi="Times New Roman" w:cs="Times New Roman"/>
          <w:sz w:val="24"/>
          <w:szCs w:val="24"/>
        </w:rPr>
      </w:pPr>
      <w:r w:rsidRPr="00D7482B">
        <w:rPr>
          <w:rFonts w:ascii="Times New Roman" w:hAnsi="Times New Roman" w:cs="Times New Roman"/>
          <w:sz w:val="24"/>
          <w:szCs w:val="24"/>
        </w:rPr>
        <w:t xml:space="preserve">Эффективность Программы заключается в обеспечении необходимого уровня пожарной безопасности на территории </w:t>
      </w:r>
      <w:r>
        <w:rPr>
          <w:rFonts w:ascii="Times New Roman" w:hAnsi="Times New Roman" w:cs="Times New Roman"/>
          <w:bCs/>
          <w:sz w:val="24"/>
          <w:szCs w:val="24"/>
        </w:rPr>
        <w:t>Кизнерского района</w:t>
      </w:r>
      <w:r w:rsidRPr="00D7482B">
        <w:rPr>
          <w:rFonts w:ascii="Times New Roman" w:hAnsi="Times New Roman" w:cs="Times New Roman"/>
          <w:sz w:val="24"/>
          <w:szCs w:val="24"/>
        </w:rPr>
        <w:t>.</w:t>
      </w:r>
    </w:p>
    <w:p w:rsidR="004D1F8B" w:rsidRPr="00D7482B" w:rsidRDefault="004D1F8B" w:rsidP="004D1F8B">
      <w:pPr>
        <w:pStyle w:val="ConsPlusNormal"/>
        <w:widowControl/>
        <w:ind w:right="-1" w:firstLine="709"/>
        <w:jc w:val="both"/>
        <w:rPr>
          <w:rFonts w:ascii="Times New Roman" w:hAnsi="Times New Roman" w:cs="Times New Roman"/>
          <w:sz w:val="24"/>
          <w:szCs w:val="24"/>
        </w:rPr>
      </w:pPr>
      <w:r w:rsidRPr="00D7482B">
        <w:rPr>
          <w:rFonts w:ascii="Times New Roman" w:hAnsi="Times New Roman" w:cs="Times New Roman"/>
          <w:sz w:val="24"/>
          <w:szCs w:val="24"/>
        </w:rPr>
        <w:t>Ожидаемый конечный результат Программы:</w:t>
      </w:r>
    </w:p>
    <w:p w:rsidR="004D1F8B" w:rsidRPr="00D7482B" w:rsidRDefault="004D1F8B" w:rsidP="004D1F8B">
      <w:pPr>
        <w:pStyle w:val="a6"/>
        <w:ind w:right="-1" w:firstLine="709"/>
        <w:jc w:val="both"/>
        <w:rPr>
          <w:rFonts w:ascii="Times New Roman" w:hAnsi="Times New Roman"/>
          <w:sz w:val="24"/>
          <w:szCs w:val="24"/>
        </w:rPr>
      </w:pPr>
      <w:r w:rsidRPr="00D7482B">
        <w:rPr>
          <w:rFonts w:ascii="Times New Roman" w:hAnsi="Times New Roman"/>
          <w:sz w:val="24"/>
          <w:szCs w:val="24"/>
        </w:rPr>
        <w:t>- укрепление пожарной безопасности на территории муниципалитета, сохранение материальных ценностей;</w:t>
      </w:r>
    </w:p>
    <w:p w:rsidR="004D1F8B" w:rsidRPr="00D7482B" w:rsidRDefault="004D1F8B" w:rsidP="004D1F8B">
      <w:pPr>
        <w:pStyle w:val="a6"/>
        <w:ind w:right="-1" w:firstLine="709"/>
        <w:jc w:val="both"/>
        <w:rPr>
          <w:rFonts w:ascii="Times New Roman" w:hAnsi="Times New Roman"/>
          <w:sz w:val="24"/>
          <w:szCs w:val="24"/>
          <w:lang w:eastAsia="ru-RU"/>
        </w:rPr>
      </w:pPr>
      <w:r w:rsidRPr="00D7482B">
        <w:rPr>
          <w:rFonts w:ascii="Times New Roman" w:hAnsi="Times New Roman"/>
          <w:sz w:val="24"/>
          <w:szCs w:val="24"/>
          <w:lang w:eastAsia="ru-RU"/>
        </w:rPr>
        <w:t>- обеспечение выполнение мероприятий по модернизации систем пожарного водоснабжения;</w:t>
      </w:r>
    </w:p>
    <w:p w:rsidR="004D1F8B" w:rsidRDefault="004D1F8B" w:rsidP="004D1F8B">
      <w:pPr>
        <w:pStyle w:val="a6"/>
        <w:ind w:right="-1" w:firstLine="709"/>
        <w:jc w:val="both"/>
        <w:rPr>
          <w:rFonts w:ascii="Times New Roman" w:hAnsi="Times New Roman"/>
          <w:sz w:val="24"/>
          <w:szCs w:val="24"/>
          <w:lang w:eastAsia="ru-RU"/>
        </w:rPr>
      </w:pPr>
      <w:r w:rsidRPr="00D7482B">
        <w:rPr>
          <w:rFonts w:ascii="Times New Roman" w:hAnsi="Times New Roman"/>
          <w:sz w:val="24"/>
          <w:szCs w:val="24"/>
          <w:lang w:eastAsia="ru-RU"/>
        </w:rPr>
        <w:t xml:space="preserve">- обеспечение противопожарным водоснабжением населенных пунктов </w:t>
      </w:r>
      <w:r>
        <w:rPr>
          <w:rFonts w:ascii="Times New Roman" w:hAnsi="Times New Roman"/>
          <w:sz w:val="24"/>
          <w:szCs w:val="24"/>
          <w:lang w:eastAsia="ru-RU"/>
        </w:rPr>
        <w:t>Кизнерского района</w:t>
      </w:r>
      <w:r w:rsidRPr="00D7482B">
        <w:rPr>
          <w:rFonts w:ascii="Times New Roman" w:hAnsi="Times New Roman"/>
          <w:sz w:val="24"/>
          <w:szCs w:val="24"/>
          <w:lang w:eastAsia="ru-RU"/>
        </w:rPr>
        <w:t>.</w:t>
      </w:r>
    </w:p>
    <w:p w:rsidR="004D1F8B" w:rsidRDefault="004D1F8B" w:rsidP="004D1F8B">
      <w:pPr>
        <w:spacing w:after="0" w:line="240" w:lineRule="auto"/>
        <w:rPr>
          <w:rFonts w:ascii="Times New Roman" w:hAnsi="Times New Roman"/>
          <w:sz w:val="24"/>
          <w:szCs w:val="24"/>
        </w:rPr>
      </w:pPr>
    </w:p>
    <w:p w:rsidR="004D1F8B" w:rsidRDefault="004D1F8B" w:rsidP="004D1F8B">
      <w:pPr>
        <w:spacing w:after="0" w:line="240" w:lineRule="auto"/>
        <w:rPr>
          <w:rFonts w:ascii="Times New Roman" w:hAnsi="Times New Roman"/>
          <w:sz w:val="24"/>
          <w:szCs w:val="24"/>
        </w:rPr>
      </w:pPr>
    </w:p>
    <w:p w:rsidR="004D1F8B" w:rsidRDefault="004D1F8B" w:rsidP="004D1F8B">
      <w:pPr>
        <w:spacing w:after="0" w:line="240" w:lineRule="auto"/>
        <w:jc w:val="center"/>
        <w:sectPr w:rsidR="004D1F8B" w:rsidSect="00D274AF">
          <w:pgSz w:w="11906" w:h="16838"/>
          <w:pgMar w:top="284" w:right="850" w:bottom="426" w:left="1418" w:header="708" w:footer="708" w:gutter="0"/>
          <w:cols w:space="708"/>
          <w:docGrid w:linePitch="360"/>
        </w:sectPr>
      </w:pPr>
    </w:p>
    <w:tbl>
      <w:tblPr>
        <w:tblW w:w="4819" w:type="dxa"/>
        <w:tblInd w:w="10740" w:type="dxa"/>
        <w:tblLook w:val="00A0"/>
      </w:tblPr>
      <w:tblGrid>
        <w:gridCol w:w="4819"/>
      </w:tblGrid>
      <w:tr w:rsidR="004D1F8B" w:rsidRPr="00B31E63" w:rsidTr="00D274AF">
        <w:tc>
          <w:tcPr>
            <w:tcW w:w="4819" w:type="dxa"/>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lastRenderedPageBreak/>
              <w:t>Приложение 1</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к муниципальной программе «Безопасность на территории муниципального образования «</w:t>
            </w:r>
            <w:r>
              <w:rPr>
                <w:rFonts w:ascii="Times New Roman" w:hAnsi="Times New Roman"/>
                <w:sz w:val="24"/>
                <w:szCs w:val="24"/>
              </w:rPr>
              <w:t xml:space="preserve">МО </w:t>
            </w:r>
            <w:r w:rsidRPr="00EE0FDD">
              <w:rPr>
                <w:rFonts w:ascii="Times New Roman" w:hAnsi="Times New Roman"/>
                <w:sz w:val="24"/>
                <w:szCs w:val="24"/>
              </w:rPr>
              <w:t>Кизнерский район</w:t>
            </w:r>
            <w:r>
              <w:rPr>
                <w:rFonts w:ascii="Times New Roman" w:hAnsi="Times New Roman"/>
                <w:sz w:val="24"/>
                <w:szCs w:val="24"/>
              </w:rPr>
              <w:t xml:space="preserve"> УР</w:t>
            </w:r>
            <w:r w:rsidRPr="00B31E63">
              <w:rPr>
                <w:rFonts w:ascii="Times New Roman" w:hAnsi="Times New Roman"/>
                <w:sz w:val="24"/>
                <w:szCs w:val="24"/>
              </w:rPr>
              <w:t>» на 20</w:t>
            </w:r>
            <w:r>
              <w:rPr>
                <w:rFonts w:ascii="Times New Roman" w:hAnsi="Times New Roman"/>
                <w:sz w:val="24"/>
                <w:szCs w:val="24"/>
              </w:rPr>
              <w:t>20</w:t>
            </w:r>
            <w:r w:rsidRPr="00B31E63">
              <w:rPr>
                <w:rFonts w:ascii="Times New Roman" w:hAnsi="Times New Roman"/>
                <w:sz w:val="24"/>
                <w:szCs w:val="24"/>
              </w:rPr>
              <w:t>-202</w:t>
            </w:r>
            <w:r>
              <w:rPr>
                <w:rFonts w:ascii="Times New Roman" w:hAnsi="Times New Roman"/>
                <w:sz w:val="24"/>
                <w:szCs w:val="24"/>
              </w:rPr>
              <w:t>8</w:t>
            </w:r>
            <w:r w:rsidRPr="00B31E63">
              <w:rPr>
                <w:rFonts w:ascii="Times New Roman" w:hAnsi="Times New Roman"/>
                <w:sz w:val="24"/>
                <w:szCs w:val="24"/>
              </w:rPr>
              <w:t xml:space="preserve"> г.г.»</w:t>
            </w:r>
          </w:p>
        </w:tc>
      </w:tr>
    </w:tbl>
    <w:p w:rsidR="004D1F8B" w:rsidRPr="00616F8D" w:rsidRDefault="004D1F8B" w:rsidP="004D1F8B">
      <w:pPr>
        <w:spacing w:after="0" w:line="240" w:lineRule="auto"/>
        <w:jc w:val="right"/>
        <w:rPr>
          <w:rFonts w:ascii="Times New Roman" w:hAnsi="Times New Roman"/>
          <w:sz w:val="24"/>
          <w:szCs w:val="24"/>
        </w:rPr>
      </w:pPr>
    </w:p>
    <w:p w:rsidR="004D1F8B" w:rsidRPr="00616F8D" w:rsidRDefault="004D1F8B" w:rsidP="004D1F8B">
      <w:pPr>
        <w:spacing w:after="0" w:line="240" w:lineRule="auto"/>
        <w:jc w:val="center"/>
        <w:rPr>
          <w:rFonts w:ascii="Times New Roman" w:hAnsi="Times New Roman"/>
          <w:b/>
          <w:sz w:val="24"/>
          <w:szCs w:val="24"/>
        </w:rPr>
      </w:pPr>
      <w:r w:rsidRPr="00616F8D">
        <w:rPr>
          <w:rFonts w:ascii="Times New Roman" w:hAnsi="Times New Roman"/>
          <w:b/>
          <w:sz w:val="24"/>
          <w:szCs w:val="24"/>
        </w:rPr>
        <w:t>Сведения о составе и значениях целевых показателей (индикаторов) муниципальной программы</w:t>
      </w:r>
    </w:p>
    <w:p w:rsidR="004D1F8B" w:rsidRPr="00616F8D" w:rsidRDefault="004D1F8B" w:rsidP="004D1F8B">
      <w:pPr>
        <w:spacing w:after="0" w:line="240" w:lineRule="auto"/>
        <w:rPr>
          <w:rFonts w:ascii="Times New Roman" w:hAnsi="Times New Roman"/>
          <w:sz w:val="24"/>
          <w:szCs w:val="24"/>
        </w:rPr>
      </w:pPr>
    </w:p>
    <w:tbl>
      <w:tblPr>
        <w:tblW w:w="15830" w:type="dxa"/>
        <w:tblInd w:w="-318" w:type="dxa"/>
        <w:tblLayout w:type="fixed"/>
        <w:tblLook w:val="00A0"/>
      </w:tblPr>
      <w:tblGrid>
        <w:gridCol w:w="714"/>
        <w:gridCol w:w="701"/>
        <w:gridCol w:w="688"/>
        <w:gridCol w:w="4528"/>
        <w:gridCol w:w="977"/>
        <w:gridCol w:w="732"/>
        <w:gridCol w:w="20"/>
        <w:gridCol w:w="831"/>
        <w:gridCol w:w="20"/>
        <w:gridCol w:w="830"/>
        <w:gridCol w:w="20"/>
        <w:gridCol w:w="689"/>
        <w:gridCol w:w="20"/>
        <w:gridCol w:w="693"/>
        <w:gridCol w:w="16"/>
        <w:gridCol w:w="697"/>
        <w:gridCol w:w="12"/>
        <w:gridCol w:w="700"/>
        <w:gridCol w:w="8"/>
        <w:gridCol w:w="675"/>
        <w:gridCol w:w="7"/>
        <w:gridCol w:w="8"/>
        <w:gridCol w:w="11"/>
        <w:gridCol w:w="19"/>
        <w:gridCol w:w="37"/>
        <w:gridCol w:w="653"/>
        <w:gridCol w:w="7"/>
        <w:gridCol w:w="53"/>
        <w:gridCol w:w="26"/>
        <w:gridCol w:w="604"/>
        <w:gridCol w:w="7"/>
        <w:gridCol w:w="12"/>
        <w:gridCol w:w="11"/>
        <w:gridCol w:w="41"/>
        <w:gridCol w:w="763"/>
      </w:tblGrid>
      <w:tr w:rsidR="004D1F8B" w:rsidRPr="00B31E63" w:rsidTr="00D274AF">
        <w:trPr>
          <w:trHeight w:val="20"/>
          <w:tblHeader/>
        </w:trPr>
        <w:tc>
          <w:tcPr>
            <w:tcW w:w="1415" w:type="dxa"/>
            <w:gridSpan w:val="2"/>
            <w:vMerge w:val="restart"/>
            <w:tcBorders>
              <w:top w:val="single" w:sz="8" w:space="0" w:color="auto"/>
              <w:left w:val="single" w:sz="8" w:space="0" w:color="auto"/>
              <w:bottom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Код аналитической программной классификации</w:t>
            </w:r>
          </w:p>
        </w:tc>
        <w:tc>
          <w:tcPr>
            <w:tcW w:w="688" w:type="dxa"/>
            <w:vMerge w:val="restart"/>
            <w:tcBorders>
              <w:top w:val="single" w:sz="8" w:space="0" w:color="auto"/>
              <w:left w:val="single" w:sz="4" w:space="0" w:color="auto"/>
              <w:bottom w:val="single" w:sz="8" w:space="0" w:color="000000"/>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 xml:space="preserve">№ </w:t>
            </w:r>
            <w:proofErr w:type="spellStart"/>
            <w:proofErr w:type="gramStart"/>
            <w:r w:rsidRPr="00B31E63">
              <w:rPr>
                <w:rFonts w:ascii="Times New Roman" w:hAnsi="Times New Roman"/>
                <w:sz w:val="24"/>
                <w:szCs w:val="24"/>
              </w:rPr>
              <w:t>п</w:t>
            </w:r>
            <w:proofErr w:type="spellEnd"/>
            <w:proofErr w:type="gramEnd"/>
            <w:r w:rsidRPr="00B31E63">
              <w:rPr>
                <w:rFonts w:ascii="Times New Roman" w:hAnsi="Times New Roman"/>
                <w:sz w:val="24"/>
                <w:szCs w:val="24"/>
              </w:rPr>
              <w:t>/</w:t>
            </w:r>
            <w:proofErr w:type="spellStart"/>
            <w:r w:rsidRPr="00B31E63">
              <w:rPr>
                <w:rFonts w:ascii="Times New Roman" w:hAnsi="Times New Roman"/>
                <w:sz w:val="24"/>
                <w:szCs w:val="24"/>
              </w:rPr>
              <w:t>п</w:t>
            </w:r>
            <w:proofErr w:type="spellEnd"/>
          </w:p>
        </w:tc>
        <w:tc>
          <w:tcPr>
            <w:tcW w:w="4528" w:type="dxa"/>
            <w:vMerge w:val="restart"/>
            <w:tcBorders>
              <w:top w:val="single" w:sz="8" w:space="0" w:color="auto"/>
              <w:left w:val="single" w:sz="4" w:space="0" w:color="auto"/>
              <w:bottom w:val="single" w:sz="8" w:space="0" w:color="000000"/>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Наименование целевого показателя (индикатора)</w:t>
            </w:r>
          </w:p>
        </w:tc>
        <w:tc>
          <w:tcPr>
            <w:tcW w:w="977" w:type="dxa"/>
            <w:vMerge w:val="restart"/>
            <w:tcBorders>
              <w:top w:val="single" w:sz="8" w:space="0" w:color="auto"/>
              <w:left w:val="single" w:sz="4" w:space="0" w:color="auto"/>
              <w:bottom w:val="single" w:sz="8" w:space="0" w:color="000000"/>
              <w:right w:val="single" w:sz="4" w:space="0" w:color="auto"/>
            </w:tcBorders>
            <w:vAlign w:val="center"/>
          </w:tcPr>
          <w:p w:rsidR="004D1F8B" w:rsidRPr="00B31E63" w:rsidRDefault="004D1F8B" w:rsidP="00D274AF">
            <w:pPr>
              <w:spacing w:after="0" w:line="240" w:lineRule="auto"/>
              <w:ind w:left="-107" w:right="-108"/>
              <w:jc w:val="center"/>
              <w:rPr>
                <w:rFonts w:ascii="Times New Roman" w:hAnsi="Times New Roman"/>
                <w:sz w:val="24"/>
                <w:szCs w:val="24"/>
              </w:rPr>
            </w:pPr>
            <w:r w:rsidRPr="00B31E63">
              <w:rPr>
                <w:rFonts w:ascii="Times New Roman" w:hAnsi="Times New Roman"/>
                <w:sz w:val="24"/>
                <w:szCs w:val="24"/>
              </w:rPr>
              <w:t xml:space="preserve">Единица </w:t>
            </w:r>
            <w:proofErr w:type="spellStart"/>
            <w:proofErr w:type="gramStart"/>
            <w:r w:rsidRPr="00B31E63">
              <w:rPr>
                <w:rFonts w:ascii="Times New Roman" w:hAnsi="Times New Roman"/>
                <w:sz w:val="24"/>
                <w:szCs w:val="24"/>
              </w:rPr>
              <w:t>измере-ния</w:t>
            </w:r>
            <w:proofErr w:type="spellEnd"/>
            <w:proofErr w:type="gramEnd"/>
          </w:p>
        </w:tc>
        <w:tc>
          <w:tcPr>
            <w:tcW w:w="8222" w:type="dxa"/>
            <w:gridSpan w:val="30"/>
            <w:tcBorders>
              <w:top w:val="single" w:sz="8" w:space="0" w:color="auto"/>
              <w:left w:val="nil"/>
              <w:bottom w:val="single" w:sz="4" w:space="0" w:color="auto"/>
              <w:right w:val="single" w:sz="8" w:space="0" w:color="000000"/>
            </w:tcBorders>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Значения целевых показателей (индикаторов)</w:t>
            </w:r>
          </w:p>
        </w:tc>
      </w:tr>
      <w:tr w:rsidR="004D1F8B" w:rsidRPr="00B31E63" w:rsidTr="00D274AF">
        <w:trPr>
          <w:trHeight w:val="20"/>
          <w:tblHeader/>
        </w:trPr>
        <w:tc>
          <w:tcPr>
            <w:tcW w:w="1415" w:type="dxa"/>
            <w:gridSpan w:val="2"/>
            <w:vMerge/>
            <w:tcBorders>
              <w:top w:val="single" w:sz="8" w:space="0" w:color="auto"/>
              <w:left w:val="single" w:sz="8" w:space="0" w:color="auto"/>
              <w:bottom w:val="single" w:sz="4" w:space="0" w:color="auto"/>
              <w:right w:val="single" w:sz="4" w:space="0" w:color="auto"/>
            </w:tcBorders>
            <w:vAlign w:val="center"/>
          </w:tcPr>
          <w:p w:rsidR="004D1F8B" w:rsidRPr="00B31E63" w:rsidRDefault="004D1F8B" w:rsidP="00D274AF">
            <w:pPr>
              <w:spacing w:after="0" w:line="240" w:lineRule="auto"/>
              <w:rPr>
                <w:rFonts w:ascii="Times New Roman" w:hAnsi="Times New Roman"/>
                <w:sz w:val="24"/>
                <w:szCs w:val="24"/>
              </w:rPr>
            </w:pPr>
          </w:p>
        </w:tc>
        <w:tc>
          <w:tcPr>
            <w:tcW w:w="688" w:type="dxa"/>
            <w:vMerge/>
            <w:tcBorders>
              <w:top w:val="single" w:sz="8" w:space="0" w:color="auto"/>
              <w:left w:val="single" w:sz="4" w:space="0" w:color="auto"/>
              <w:bottom w:val="single" w:sz="8" w:space="0" w:color="000000"/>
              <w:right w:val="single" w:sz="4" w:space="0" w:color="auto"/>
            </w:tcBorders>
            <w:vAlign w:val="center"/>
          </w:tcPr>
          <w:p w:rsidR="004D1F8B" w:rsidRPr="00B31E63" w:rsidRDefault="004D1F8B" w:rsidP="00D274AF">
            <w:pPr>
              <w:spacing w:after="0" w:line="240" w:lineRule="auto"/>
              <w:rPr>
                <w:rFonts w:ascii="Times New Roman" w:hAnsi="Times New Roman"/>
                <w:sz w:val="24"/>
                <w:szCs w:val="24"/>
              </w:rPr>
            </w:pPr>
          </w:p>
        </w:tc>
        <w:tc>
          <w:tcPr>
            <w:tcW w:w="4528" w:type="dxa"/>
            <w:vMerge/>
            <w:tcBorders>
              <w:top w:val="single" w:sz="8" w:space="0" w:color="auto"/>
              <w:left w:val="single" w:sz="4" w:space="0" w:color="auto"/>
              <w:bottom w:val="single" w:sz="8" w:space="0" w:color="000000"/>
              <w:right w:val="single" w:sz="4" w:space="0" w:color="auto"/>
            </w:tcBorders>
            <w:vAlign w:val="center"/>
          </w:tcPr>
          <w:p w:rsidR="004D1F8B" w:rsidRPr="00B31E63" w:rsidRDefault="004D1F8B" w:rsidP="00D274AF">
            <w:pPr>
              <w:spacing w:after="0" w:line="240" w:lineRule="auto"/>
              <w:rPr>
                <w:rFonts w:ascii="Times New Roman" w:hAnsi="Times New Roman"/>
                <w:sz w:val="24"/>
                <w:szCs w:val="24"/>
              </w:rPr>
            </w:pPr>
          </w:p>
        </w:tc>
        <w:tc>
          <w:tcPr>
            <w:tcW w:w="977" w:type="dxa"/>
            <w:vMerge/>
            <w:tcBorders>
              <w:top w:val="single" w:sz="8" w:space="0" w:color="auto"/>
              <w:left w:val="single" w:sz="4" w:space="0" w:color="auto"/>
              <w:bottom w:val="single" w:sz="8" w:space="0" w:color="000000"/>
              <w:right w:val="single" w:sz="4" w:space="0" w:color="auto"/>
            </w:tcBorders>
            <w:vAlign w:val="center"/>
          </w:tcPr>
          <w:p w:rsidR="004D1F8B" w:rsidRPr="00B31E63" w:rsidRDefault="004D1F8B" w:rsidP="00D274AF">
            <w:pPr>
              <w:spacing w:after="0" w:line="240" w:lineRule="auto"/>
              <w:rPr>
                <w:rFonts w:ascii="Times New Roman" w:hAnsi="Times New Roman"/>
                <w:sz w:val="24"/>
                <w:szCs w:val="24"/>
              </w:rPr>
            </w:pPr>
          </w:p>
        </w:tc>
        <w:tc>
          <w:tcPr>
            <w:tcW w:w="732" w:type="dxa"/>
            <w:tcBorders>
              <w:top w:val="nil"/>
              <w:left w:val="nil"/>
              <w:bottom w:val="single" w:sz="4" w:space="0" w:color="auto"/>
              <w:right w:val="single" w:sz="4" w:space="0" w:color="auto"/>
            </w:tcBorders>
            <w:vAlign w:val="center"/>
          </w:tcPr>
          <w:p w:rsidR="004D1F8B" w:rsidRPr="008A03A2" w:rsidRDefault="004D1F8B" w:rsidP="00D274AF">
            <w:pPr>
              <w:spacing w:after="0" w:line="240" w:lineRule="auto"/>
              <w:jc w:val="center"/>
              <w:rPr>
                <w:rFonts w:ascii="Times New Roman" w:hAnsi="Times New Roman"/>
              </w:rPr>
            </w:pPr>
            <w:r w:rsidRPr="008A03A2">
              <w:rPr>
                <w:rFonts w:ascii="Times New Roman" w:hAnsi="Times New Roman"/>
              </w:rPr>
              <w:t>2018 год</w:t>
            </w:r>
          </w:p>
        </w:tc>
        <w:tc>
          <w:tcPr>
            <w:tcW w:w="851" w:type="dxa"/>
            <w:gridSpan w:val="2"/>
            <w:tcBorders>
              <w:top w:val="nil"/>
              <w:left w:val="nil"/>
              <w:bottom w:val="single" w:sz="4" w:space="0" w:color="auto"/>
              <w:right w:val="single" w:sz="4" w:space="0" w:color="auto"/>
            </w:tcBorders>
            <w:vAlign w:val="center"/>
          </w:tcPr>
          <w:p w:rsidR="004D1F8B" w:rsidRPr="008A03A2" w:rsidRDefault="004D1F8B" w:rsidP="00D274AF">
            <w:pPr>
              <w:spacing w:after="0" w:line="240" w:lineRule="auto"/>
              <w:jc w:val="center"/>
              <w:rPr>
                <w:rFonts w:ascii="Times New Roman" w:hAnsi="Times New Roman"/>
              </w:rPr>
            </w:pPr>
            <w:r w:rsidRPr="008A03A2">
              <w:rPr>
                <w:rFonts w:ascii="Times New Roman" w:hAnsi="Times New Roman"/>
              </w:rPr>
              <w:t>2019 год</w:t>
            </w:r>
          </w:p>
        </w:tc>
        <w:tc>
          <w:tcPr>
            <w:tcW w:w="850" w:type="dxa"/>
            <w:gridSpan w:val="2"/>
            <w:tcBorders>
              <w:top w:val="nil"/>
              <w:left w:val="nil"/>
              <w:bottom w:val="single" w:sz="4" w:space="0" w:color="auto"/>
              <w:right w:val="single" w:sz="4" w:space="0" w:color="auto"/>
            </w:tcBorders>
            <w:vAlign w:val="center"/>
          </w:tcPr>
          <w:p w:rsidR="004D1F8B" w:rsidRPr="008A03A2" w:rsidRDefault="004D1F8B" w:rsidP="00D274AF">
            <w:pPr>
              <w:spacing w:after="0" w:line="240" w:lineRule="auto"/>
              <w:jc w:val="center"/>
              <w:rPr>
                <w:rFonts w:ascii="Times New Roman" w:hAnsi="Times New Roman"/>
              </w:rPr>
            </w:pPr>
            <w:r w:rsidRPr="008A03A2">
              <w:rPr>
                <w:rFonts w:ascii="Times New Roman" w:hAnsi="Times New Roman"/>
              </w:rPr>
              <w:t>2020 год</w:t>
            </w:r>
          </w:p>
        </w:tc>
        <w:tc>
          <w:tcPr>
            <w:tcW w:w="709" w:type="dxa"/>
            <w:gridSpan w:val="2"/>
            <w:tcBorders>
              <w:top w:val="nil"/>
              <w:left w:val="nil"/>
              <w:bottom w:val="single" w:sz="4" w:space="0" w:color="auto"/>
              <w:right w:val="single" w:sz="4" w:space="0" w:color="auto"/>
            </w:tcBorders>
            <w:vAlign w:val="center"/>
          </w:tcPr>
          <w:p w:rsidR="004D1F8B" w:rsidRPr="008A03A2" w:rsidRDefault="004D1F8B" w:rsidP="00D274AF">
            <w:pPr>
              <w:spacing w:after="0" w:line="240" w:lineRule="auto"/>
              <w:jc w:val="center"/>
              <w:rPr>
                <w:rFonts w:ascii="Times New Roman" w:hAnsi="Times New Roman"/>
              </w:rPr>
            </w:pPr>
            <w:r w:rsidRPr="008A03A2">
              <w:rPr>
                <w:rFonts w:ascii="Times New Roman" w:hAnsi="Times New Roman"/>
              </w:rPr>
              <w:t>2021 год</w:t>
            </w:r>
          </w:p>
        </w:tc>
        <w:tc>
          <w:tcPr>
            <w:tcW w:w="713" w:type="dxa"/>
            <w:gridSpan w:val="2"/>
            <w:tcBorders>
              <w:top w:val="nil"/>
              <w:left w:val="nil"/>
              <w:bottom w:val="single" w:sz="4" w:space="0" w:color="auto"/>
              <w:right w:val="single" w:sz="4" w:space="0" w:color="auto"/>
            </w:tcBorders>
            <w:vAlign w:val="center"/>
          </w:tcPr>
          <w:p w:rsidR="004D1F8B" w:rsidRPr="008A03A2" w:rsidRDefault="004D1F8B" w:rsidP="00D274AF">
            <w:pPr>
              <w:spacing w:after="0" w:line="240" w:lineRule="auto"/>
              <w:jc w:val="center"/>
              <w:rPr>
                <w:rFonts w:ascii="Times New Roman" w:hAnsi="Times New Roman"/>
              </w:rPr>
            </w:pPr>
            <w:r w:rsidRPr="008A03A2">
              <w:rPr>
                <w:rFonts w:ascii="Times New Roman" w:hAnsi="Times New Roman"/>
              </w:rPr>
              <w:t>2022 год</w:t>
            </w:r>
          </w:p>
        </w:tc>
        <w:tc>
          <w:tcPr>
            <w:tcW w:w="713" w:type="dxa"/>
            <w:gridSpan w:val="2"/>
            <w:tcBorders>
              <w:top w:val="nil"/>
              <w:left w:val="nil"/>
              <w:bottom w:val="single" w:sz="4" w:space="0" w:color="auto"/>
              <w:right w:val="single" w:sz="4" w:space="0" w:color="auto"/>
            </w:tcBorders>
            <w:vAlign w:val="center"/>
          </w:tcPr>
          <w:p w:rsidR="004D1F8B" w:rsidRPr="008A03A2" w:rsidRDefault="004D1F8B" w:rsidP="00D274AF">
            <w:pPr>
              <w:spacing w:after="0" w:line="240" w:lineRule="auto"/>
              <w:jc w:val="center"/>
              <w:rPr>
                <w:rFonts w:ascii="Times New Roman" w:hAnsi="Times New Roman"/>
              </w:rPr>
            </w:pPr>
            <w:r w:rsidRPr="008A03A2">
              <w:rPr>
                <w:rFonts w:ascii="Times New Roman" w:hAnsi="Times New Roman"/>
              </w:rPr>
              <w:t>2023 год</w:t>
            </w:r>
          </w:p>
        </w:tc>
        <w:tc>
          <w:tcPr>
            <w:tcW w:w="712" w:type="dxa"/>
            <w:gridSpan w:val="2"/>
            <w:tcBorders>
              <w:top w:val="nil"/>
              <w:left w:val="nil"/>
              <w:bottom w:val="single" w:sz="4" w:space="0" w:color="auto"/>
              <w:right w:val="single" w:sz="4" w:space="0" w:color="auto"/>
            </w:tcBorders>
            <w:vAlign w:val="center"/>
          </w:tcPr>
          <w:p w:rsidR="004D1F8B" w:rsidRPr="008A03A2" w:rsidRDefault="004D1F8B" w:rsidP="00D274AF">
            <w:pPr>
              <w:spacing w:after="0" w:line="240" w:lineRule="auto"/>
              <w:jc w:val="center"/>
              <w:rPr>
                <w:rFonts w:ascii="Times New Roman" w:hAnsi="Times New Roman"/>
              </w:rPr>
            </w:pPr>
            <w:r w:rsidRPr="008A03A2">
              <w:rPr>
                <w:rFonts w:ascii="Times New Roman" w:hAnsi="Times New Roman"/>
              </w:rPr>
              <w:t>2024 год</w:t>
            </w:r>
          </w:p>
        </w:tc>
        <w:tc>
          <w:tcPr>
            <w:tcW w:w="709" w:type="dxa"/>
            <w:gridSpan w:val="5"/>
            <w:tcBorders>
              <w:top w:val="nil"/>
              <w:left w:val="single" w:sz="4" w:space="0" w:color="auto"/>
              <w:bottom w:val="single" w:sz="4" w:space="0" w:color="auto"/>
              <w:right w:val="single" w:sz="4" w:space="0" w:color="auto"/>
            </w:tcBorders>
            <w:vAlign w:val="center"/>
          </w:tcPr>
          <w:p w:rsidR="004D1F8B" w:rsidRPr="008A03A2" w:rsidRDefault="004D1F8B" w:rsidP="00D274AF">
            <w:pPr>
              <w:spacing w:after="0" w:line="240" w:lineRule="auto"/>
              <w:jc w:val="center"/>
              <w:rPr>
                <w:rFonts w:ascii="Times New Roman" w:hAnsi="Times New Roman"/>
              </w:rPr>
            </w:pPr>
            <w:r>
              <w:rPr>
                <w:rFonts w:ascii="Times New Roman" w:hAnsi="Times New Roman"/>
              </w:rPr>
              <w:t>2025</w:t>
            </w:r>
            <w:r w:rsidRPr="008A03A2">
              <w:rPr>
                <w:rFonts w:ascii="Times New Roman" w:hAnsi="Times New Roman"/>
              </w:rPr>
              <w:t xml:space="preserve"> год</w:t>
            </w:r>
          </w:p>
        </w:tc>
        <w:tc>
          <w:tcPr>
            <w:tcW w:w="709" w:type="dxa"/>
            <w:gridSpan w:val="3"/>
            <w:tcBorders>
              <w:top w:val="nil"/>
              <w:left w:val="single" w:sz="4" w:space="0" w:color="auto"/>
              <w:bottom w:val="single" w:sz="4" w:space="0" w:color="auto"/>
              <w:right w:val="single" w:sz="4" w:space="0" w:color="auto"/>
            </w:tcBorders>
            <w:vAlign w:val="center"/>
          </w:tcPr>
          <w:p w:rsidR="004D1F8B" w:rsidRPr="008A03A2" w:rsidRDefault="004D1F8B" w:rsidP="00D274AF">
            <w:pPr>
              <w:spacing w:after="0" w:line="240" w:lineRule="auto"/>
              <w:jc w:val="center"/>
              <w:rPr>
                <w:rFonts w:ascii="Times New Roman" w:hAnsi="Times New Roman"/>
              </w:rPr>
            </w:pPr>
            <w:r>
              <w:rPr>
                <w:rFonts w:ascii="Times New Roman" w:hAnsi="Times New Roman"/>
              </w:rPr>
              <w:t>2026</w:t>
            </w:r>
            <w:r w:rsidRPr="008A03A2">
              <w:rPr>
                <w:rFonts w:ascii="Times New Roman" w:hAnsi="Times New Roman"/>
              </w:rPr>
              <w:t xml:space="preserve"> год</w:t>
            </w:r>
          </w:p>
        </w:tc>
        <w:tc>
          <w:tcPr>
            <w:tcW w:w="709" w:type="dxa"/>
            <w:gridSpan w:val="6"/>
            <w:tcBorders>
              <w:top w:val="nil"/>
              <w:left w:val="single" w:sz="4" w:space="0" w:color="auto"/>
              <w:bottom w:val="single" w:sz="4" w:space="0" w:color="auto"/>
              <w:right w:val="single" w:sz="4" w:space="0" w:color="auto"/>
            </w:tcBorders>
            <w:vAlign w:val="center"/>
          </w:tcPr>
          <w:p w:rsidR="004D1F8B" w:rsidRPr="008A03A2" w:rsidRDefault="004D1F8B" w:rsidP="00D274AF">
            <w:pPr>
              <w:spacing w:after="0" w:line="240" w:lineRule="auto"/>
              <w:jc w:val="center"/>
              <w:rPr>
                <w:rFonts w:ascii="Times New Roman" w:hAnsi="Times New Roman"/>
              </w:rPr>
            </w:pPr>
            <w:r w:rsidRPr="008A03A2">
              <w:rPr>
                <w:rFonts w:ascii="Times New Roman" w:hAnsi="Times New Roman"/>
              </w:rPr>
              <w:t>202</w:t>
            </w:r>
            <w:r>
              <w:rPr>
                <w:rFonts w:ascii="Times New Roman" w:hAnsi="Times New Roman"/>
              </w:rPr>
              <w:t>7</w:t>
            </w:r>
            <w:r w:rsidRPr="008A03A2">
              <w:rPr>
                <w:rFonts w:ascii="Times New Roman" w:hAnsi="Times New Roman"/>
              </w:rPr>
              <w:t xml:space="preserve"> год</w:t>
            </w:r>
          </w:p>
        </w:tc>
        <w:tc>
          <w:tcPr>
            <w:tcW w:w="815" w:type="dxa"/>
            <w:gridSpan w:val="3"/>
            <w:tcBorders>
              <w:top w:val="nil"/>
              <w:left w:val="single" w:sz="4" w:space="0" w:color="auto"/>
              <w:bottom w:val="single" w:sz="4" w:space="0" w:color="auto"/>
              <w:right w:val="single" w:sz="8" w:space="0" w:color="auto"/>
            </w:tcBorders>
            <w:vAlign w:val="center"/>
          </w:tcPr>
          <w:p w:rsidR="004D1F8B" w:rsidRPr="008A03A2" w:rsidRDefault="004D1F8B" w:rsidP="00D274AF">
            <w:pPr>
              <w:spacing w:after="0" w:line="240" w:lineRule="auto"/>
              <w:jc w:val="center"/>
              <w:rPr>
                <w:rFonts w:ascii="Times New Roman" w:hAnsi="Times New Roman"/>
              </w:rPr>
            </w:pPr>
            <w:r w:rsidRPr="008A03A2">
              <w:rPr>
                <w:rFonts w:ascii="Times New Roman" w:hAnsi="Times New Roman"/>
              </w:rPr>
              <w:t>202</w:t>
            </w:r>
            <w:r>
              <w:rPr>
                <w:rFonts w:ascii="Times New Roman" w:hAnsi="Times New Roman"/>
              </w:rPr>
              <w:t>8</w:t>
            </w:r>
            <w:r w:rsidRPr="008A03A2">
              <w:rPr>
                <w:rFonts w:ascii="Times New Roman" w:hAnsi="Times New Roman"/>
              </w:rPr>
              <w:t xml:space="preserve"> год</w:t>
            </w:r>
          </w:p>
        </w:tc>
      </w:tr>
      <w:tr w:rsidR="004D1F8B" w:rsidRPr="00B31E63" w:rsidTr="00D274AF">
        <w:trPr>
          <w:trHeight w:val="20"/>
          <w:tblHeader/>
        </w:trPr>
        <w:tc>
          <w:tcPr>
            <w:tcW w:w="714" w:type="dxa"/>
            <w:tcBorders>
              <w:top w:val="nil"/>
              <w:left w:val="single" w:sz="8" w:space="0" w:color="auto"/>
              <w:bottom w:val="single" w:sz="8"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МП</w:t>
            </w:r>
          </w:p>
        </w:tc>
        <w:tc>
          <w:tcPr>
            <w:tcW w:w="701" w:type="dxa"/>
            <w:tcBorders>
              <w:top w:val="nil"/>
              <w:left w:val="nil"/>
              <w:bottom w:val="single" w:sz="8"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ПП</w:t>
            </w:r>
          </w:p>
        </w:tc>
        <w:tc>
          <w:tcPr>
            <w:tcW w:w="688" w:type="dxa"/>
            <w:vMerge/>
            <w:tcBorders>
              <w:top w:val="single" w:sz="8" w:space="0" w:color="auto"/>
              <w:left w:val="single" w:sz="4" w:space="0" w:color="auto"/>
              <w:bottom w:val="single" w:sz="8" w:space="0" w:color="000000"/>
              <w:right w:val="single" w:sz="4" w:space="0" w:color="auto"/>
            </w:tcBorders>
            <w:vAlign w:val="center"/>
          </w:tcPr>
          <w:p w:rsidR="004D1F8B" w:rsidRPr="00B31E63" w:rsidRDefault="004D1F8B" w:rsidP="00D274AF">
            <w:pPr>
              <w:spacing w:after="0" w:line="240" w:lineRule="auto"/>
              <w:rPr>
                <w:rFonts w:ascii="Times New Roman" w:hAnsi="Times New Roman"/>
                <w:sz w:val="24"/>
                <w:szCs w:val="24"/>
              </w:rPr>
            </w:pPr>
          </w:p>
        </w:tc>
        <w:tc>
          <w:tcPr>
            <w:tcW w:w="4528" w:type="dxa"/>
            <w:vMerge/>
            <w:tcBorders>
              <w:top w:val="single" w:sz="8" w:space="0" w:color="auto"/>
              <w:left w:val="single" w:sz="4" w:space="0" w:color="auto"/>
              <w:bottom w:val="single" w:sz="8" w:space="0" w:color="000000"/>
              <w:right w:val="single" w:sz="4" w:space="0" w:color="auto"/>
            </w:tcBorders>
            <w:vAlign w:val="center"/>
          </w:tcPr>
          <w:p w:rsidR="004D1F8B" w:rsidRPr="00B31E63" w:rsidRDefault="004D1F8B" w:rsidP="00D274AF">
            <w:pPr>
              <w:spacing w:after="0" w:line="240" w:lineRule="auto"/>
              <w:rPr>
                <w:rFonts w:ascii="Times New Roman" w:hAnsi="Times New Roman"/>
                <w:sz w:val="24"/>
                <w:szCs w:val="24"/>
              </w:rPr>
            </w:pPr>
          </w:p>
        </w:tc>
        <w:tc>
          <w:tcPr>
            <w:tcW w:w="977" w:type="dxa"/>
            <w:vMerge/>
            <w:tcBorders>
              <w:top w:val="single" w:sz="8" w:space="0" w:color="auto"/>
              <w:left w:val="single" w:sz="4" w:space="0" w:color="auto"/>
              <w:bottom w:val="single" w:sz="8" w:space="0" w:color="000000"/>
              <w:right w:val="single" w:sz="4" w:space="0" w:color="auto"/>
            </w:tcBorders>
            <w:vAlign w:val="center"/>
          </w:tcPr>
          <w:p w:rsidR="004D1F8B" w:rsidRPr="00B31E63" w:rsidRDefault="004D1F8B" w:rsidP="00D274AF">
            <w:pPr>
              <w:spacing w:after="0" w:line="240" w:lineRule="auto"/>
              <w:rPr>
                <w:rFonts w:ascii="Times New Roman" w:hAnsi="Times New Roman"/>
                <w:sz w:val="24"/>
                <w:szCs w:val="24"/>
              </w:rPr>
            </w:pPr>
          </w:p>
        </w:tc>
        <w:tc>
          <w:tcPr>
            <w:tcW w:w="732" w:type="dxa"/>
            <w:tcBorders>
              <w:top w:val="nil"/>
              <w:left w:val="nil"/>
              <w:bottom w:val="single" w:sz="8" w:space="0" w:color="auto"/>
              <w:right w:val="single" w:sz="4" w:space="0" w:color="auto"/>
            </w:tcBorders>
            <w:vAlign w:val="center"/>
          </w:tcPr>
          <w:p w:rsidR="004D1F8B" w:rsidRPr="008A03A2" w:rsidRDefault="004D1F8B" w:rsidP="00D274AF">
            <w:pPr>
              <w:spacing w:after="0" w:line="240" w:lineRule="auto"/>
              <w:jc w:val="center"/>
              <w:rPr>
                <w:rFonts w:ascii="Times New Roman" w:hAnsi="Times New Roman"/>
                <w:sz w:val="20"/>
                <w:szCs w:val="20"/>
              </w:rPr>
            </w:pPr>
            <w:r w:rsidRPr="008A03A2">
              <w:rPr>
                <w:rFonts w:ascii="Times New Roman" w:hAnsi="Times New Roman"/>
                <w:sz w:val="20"/>
                <w:szCs w:val="20"/>
              </w:rPr>
              <w:t>отчет</w:t>
            </w:r>
          </w:p>
        </w:tc>
        <w:tc>
          <w:tcPr>
            <w:tcW w:w="851" w:type="dxa"/>
            <w:gridSpan w:val="2"/>
            <w:tcBorders>
              <w:top w:val="nil"/>
              <w:left w:val="nil"/>
              <w:bottom w:val="single" w:sz="8" w:space="0" w:color="auto"/>
              <w:right w:val="single" w:sz="4" w:space="0" w:color="auto"/>
            </w:tcBorders>
            <w:vAlign w:val="center"/>
          </w:tcPr>
          <w:p w:rsidR="004D1F8B" w:rsidRPr="008A03A2" w:rsidRDefault="004D1F8B" w:rsidP="00D274AF">
            <w:pPr>
              <w:spacing w:after="0" w:line="240" w:lineRule="auto"/>
              <w:jc w:val="center"/>
              <w:rPr>
                <w:rFonts w:ascii="Times New Roman" w:hAnsi="Times New Roman"/>
                <w:sz w:val="20"/>
                <w:szCs w:val="20"/>
              </w:rPr>
            </w:pPr>
            <w:r w:rsidRPr="008A03A2">
              <w:rPr>
                <w:rFonts w:ascii="Times New Roman" w:hAnsi="Times New Roman"/>
                <w:sz w:val="20"/>
                <w:szCs w:val="20"/>
              </w:rPr>
              <w:t>оценка</w:t>
            </w:r>
          </w:p>
        </w:tc>
        <w:tc>
          <w:tcPr>
            <w:tcW w:w="850" w:type="dxa"/>
            <w:gridSpan w:val="2"/>
            <w:tcBorders>
              <w:top w:val="nil"/>
              <w:left w:val="nil"/>
              <w:bottom w:val="single" w:sz="8" w:space="0" w:color="auto"/>
              <w:right w:val="single" w:sz="4" w:space="0" w:color="auto"/>
            </w:tcBorders>
            <w:vAlign w:val="center"/>
          </w:tcPr>
          <w:p w:rsidR="004D1F8B" w:rsidRPr="008A03A2" w:rsidRDefault="004D1F8B" w:rsidP="00D274AF">
            <w:pPr>
              <w:spacing w:after="0" w:line="240" w:lineRule="auto"/>
              <w:ind w:left="-91" w:right="-126"/>
              <w:jc w:val="center"/>
              <w:rPr>
                <w:rFonts w:ascii="Times New Roman" w:hAnsi="Times New Roman"/>
                <w:sz w:val="20"/>
                <w:szCs w:val="20"/>
              </w:rPr>
            </w:pPr>
            <w:r w:rsidRPr="008A03A2">
              <w:rPr>
                <w:rFonts w:ascii="Times New Roman" w:hAnsi="Times New Roman"/>
                <w:sz w:val="20"/>
                <w:szCs w:val="20"/>
              </w:rPr>
              <w:t>оценка</w:t>
            </w:r>
          </w:p>
        </w:tc>
        <w:tc>
          <w:tcPr>
            <w:tcW w:w="709" w:type="dxa"/>
            <w:gridSpan w:val="2"/>
            <w:tcBorders>
              <w:top w:val="nil"/>
              <w:left w:val="nil"/>
              <w:bottom w:val="single" w:sz="8" w:space="0" w:color="auto"/>
              <w:right w:val="single" w:sz="4" w:space="0" w:color="auto"/>
            </w:tcBorders>
            <w:vAlign w:val="center"/>
          </w:tcPr>
          <w:p w:rsidR="004D1F8B" w:rsidRPr="008A03A2" w:rsidRDefault="004D1F8B" w:rsidP="00D274AF">
            <w:pPr>
              <w:spacing w:after="0" w:line="240" w:lineRule="auto"/>
              <w:ind w:left="-91" w:right="-126"/>
              <w:jc w:val="center"/>
              <w:rPr>
                <w:rFonts w:ascii="Times New Roman" w:hAnsi="Times New Roman"/>
                <w:sz w:val="20"/>
                <w:szCs w:val="20"/>
              </w:rPr>
            </w:pPr>
            <w:r w:rsidRPr="008A03A2">
              <w:rPr>
                <w:rFonts w:ascii="Times New Roman" w:hAnsi="Times New Roman"/>
                <w:sz w:val="20"/>
                <w:szCs w:val="20"/>
              </w:rPr>
              <w:t>оценка</w:t>
            </w:r>
          </w:p>
        </w:tc>
        <w:tc>
          <w:tcPr>
            <w:tcW w:w="713" w:type="dxa"/>
            <w:gridSpan w:val="2"/>
            <w:tcBorders>
              <w:top w:val="nil"/>
              <w:left w:val="nil"/>
              <w:bottom w:val="single" w:sz="8" w:space="0" w:color="auto"/>
              <w:right w:val="single" w:sz="4" w:space="0" w:color="auto"/>
            </w:tcBorders>
            <w:vAlign w:val="center"/>
          </w:tcPr>
          <w:p w:rsidR="004D1F8B" w:rsidRPr="008A03A2" w:rsidRDefault="004D1F8B" w:rsidP="00D274AF">
            <w:pPr>
              <w:spacing w:after="0" w:line="240" w:lineRule="auto"/>
              <w:ind w:left="-91" w:right="-126"/>
              <w:jc w:val="center"/>
              <w:rPr>
                <w:rFonts w:ascii="Times New Roman" w:hAnsi="Times New Roman"/>
                <w:sz w:val="20"/>
                <w:szCs w:val="20"/>
              </w:rPr>
            </w:pPr>
            <w:r w:rsidRPr="008A03A2">
              <w:rPr>
                <w:rFonts w:ascii="Times New Roman" w:hAnsi="Times New Roman"/>
                <w:sz w:val="20"/>
                <w:szCs w:val="20"/>
              </w:rPr>
              <w:t>оценка</w:t>
            </w:r>
          </w:p>
        </w:tc>
        <w:tc>
          <w:tcPr>
            <w:tcW w:w="713" w:type="dxa"/>
            <w:gridSpan w:val="2"/>
            <w:tcBorders>
              <w:top w:val="nil"/>
              <w:left w:val="nil"/>
              <w:bottom w:val="single" w:sz="8" w:space="0" w:color="auto"/>
              <w:right w:val="single" w:sz="4" w:space="0" w:color="auto"/>
            </w:tcBorders>
            <w:vAlign w:val="center"/>
          </w:tcPr>
          <w:p w:rsidR="004D1F8B" w:rsidRPr="008A03A2" w:rsidRDefault="004D1F8B" w:rsidP="00D274AF">
            <w:pPr>
              <w:spacing w:after="0" w:line="240" w:lineRule="auto"/>
              <w:ind w:left="-91" w:right="-126"/>
              <w:jc w:val="center"/>
              <w:rPr>
                <w:rFonts w:ascii="Times New Roman" w:hAnsi="Times New Roman"/>
                <w:sz w:val="20"/>
                <w:szCs w:val="20"/>
              </w:rPr>
            </w:pPr>
            <w:r w:rsidRPr="008A03A2">
              <w:rPr>
                <w:rFonts w:ascii="Times New Roman" w:hAnsi="Times New Roman"/>
                <w:sz w:val="20"/>
                <w:szCs w:val="20"/>
              </w:rPr>
              <w:t>оценка</w:t>
            </w:r>
          </w:p>
        </w:tc>
        <w:tc>
          <w:tcPr>
            <w:tcW w:w="712" w:type="dxa"/>
            <w:gridSpan w:val="2"/>
            <w:tcBorders>
              <w:top w:val="nil"/>
              <w:left w:val="nil"/>
              <w:bottom w:val="single" w:sz="8" w:space="0" w:color="auto"/>
              <w:right w:val="single" w:sz="4" w:space="0" w:color="auto"/>
            </w:tcBorders>
            <w:vAlign w:val="center"/>
          </w:tcPr>
          <w:p w:rsidR="004D1F8B" w:rsidRPr="008A03A2" w:rsidRDefault="004D1F8B" w:rsidP="00D274AF">
            <w:pPr>
              <w:spacing w:after="0" w:line="240" w:lineRule="auto"/>
              <w:ind w:left="-91" w:right="-125"/>
              <w:jc w:val="center"/>
              <w:rPr>
                <w:rFonts w:ascii="Times New Roman" w:hAnsi="Times New Roman"/>
                <w:sz w:val="20"/>
                <w:szCs w:val="20"/>
              </w:rPr>
            </w:pPr>
            <w:r w:rsidRPr="008A03A2">
              <w:rPr>
                <w:rFonts w:ascii="Times New Roman" w:hAnsi="Times New Roman"/>
                <w:sz w:val="20"/>
                <w:szCs w:val="20"/>
              </w:rPr>
              <w:t>оценка</w:t>
            </w:r>
          </w:p>
        </w:tc>
        <w:tc>
          <w:tcPr>
            <w:tcW w:w="709" w:type="dxa"/>
            <w:gridSpan w:val="5"/>
            <w:tcBorders>
              <w:top w:val="nil"/>
              <w:left w:val="single" w:sz="4" w:space="0" w:color="auto"/>
              <w:bottom w:val="single" w:sz="8" w:space="0" w:color="auto"/>
              <w:right w:val="single" w:sz="4" w:space="0" w:color="auto"/>
            </w:tcBorders>
            <w:vAlign w:val="center"/>
          </w:tcPr>
          <w:p w:rsidR="004D1F8B" w:rsidRPr="008A03A2" w:rsidRDefault="007844FF" w:rsidP="00D274AF">
            <w:pPr>
              <w:spacing w:after="0" w:line="240" w:lineRule="auto"/>
              <w:ind w:left="-108" w:right="-125"/>
              <w:rPr>
                <w:rFonts w:ascii="Times New Roman" w:hAnsi="Times New Roman"/>
                <w:sz w:val="20"/>
                <w:szCs w:val="20"/>
              </w:rPr>
            </w:pPr>
            <w:r w:rsidRPr="008A03A2">
              <w:rPr>
                <w:rFonts w:ascii="Times New Roman" w:hAnsi="Times New Roman"/>
                <w:sz w:val="20"/>
                <w:szCs w:val="20"/>
              </w:rPr>
              <w:t>оценка</w:t>
            </w:r>
          </w:p>
        </w:tc>
        <w:tc>
          <w:tcPr>
            <w:tcW w:w="709" w:type="dxa"/>
            <w:gridSpan w:val="3"/>
            <w:tcBorders>
              <w:top w:val="nil"/>
              <w:left w:val="single" w:sz="4" w:space="0" w:color="auto"/>
              <w:bottom w:val="single" w:sz="8" w:space="0" w:color="auto"/>
              <w:right w:val="single" w:sz="4" w:space="0" w:color="auto"/>
            </w:tcBorders>
            <w:vAlign w:val="center"/>
          </w:tcPr>
          <w:p w:rsidR="004D1F8B" w:rsidRPr="008A03A2" w:rsidRDefault="004D1F8B" w:rsidP="00D274AF">
            <w:pPr>
              <w:spacing w:after="0" w:line="240" w:lineRule="auto"/>
              <w:ind w:left="-91" w:right="-125"/>
              <w:jc w:val="center"/>
              <w:rPr>
                <w:rFonts w:ascii="Times New Roman" w:hAnsi="Times New Roman"/>
                <w:sz w:val="20"/>
                <w:szCs w:val="20"/>
              </w:rPr>
            </w:pPr>
            <w:r w:rsidRPr="008A03A2">
              <w:rPr>
                <w:rFonts w:ascii="Times New Roman" w:hAnsi="Times New Roman"/>
                <w:sz w:val="20"/>
                <w:szCs w:val="20"/>
              </w:rPr>
              <w:t>прогноз</w:t>
            </w:r>
          </w:p>
        </w:tc>
        <w:tc>
          <w:tcPr>
            <w:tcW w:w="709" w:type="dxa"/>
            <w:gridSpan w:val="6"/>
            <w:tcBorders>
              <w:top w:val="nil"/>
              <w:left w:val="single" w:sz="4" w:space="0" w:color="auto"/>
              <w:bottom w:val="single" w:sz="8" w:space="0" w:color="auto"/>
              <w:right w:val="single" w:sz="4" w:space="0" w:color="auto"/>
            </w:tcBorders>
            <w:vAlign w:val="center"/>
          </w:tcPr>
          <w:p w:rsidR="004D1F8B" w:rsidRPr="008A03A2" w:rsidRDefault="004D1F8B" w:rsidP="00D274AF">
            <w:pPr>
              <w:spacing w:after="0" w:line="240" w:lineRule="auto"/>
              <w:ind w:left="-91" w:right="-125"/>
              <w:jc w:val="center"/>
              <w:rPr>
                <w:rFonts w:ascii="Times New Roman" w:hAnsi="Times New Roman"/>
                <w:sz w:val="20"/>
                <w:szCs w:val="20"/>
              </w:rPr>
            </w:pPr>
            <w:r w:rsidRPr="008A03A2">
              <w:rPr>
                <w:rFonts w:ascii="Times New Roman" w:hAnsi="Times New Roman"/>
                <w:sz w:val="20"/>
                <w:szCs w:val="20"/>
              </w:rPr>
              <w:t>прогноз</w:t>
            </w:r>
          </w:p>
        </w:tc>
        <w:tc>
          <w:tcPr>
            <w:tcW w:w="815" w:type="dxa"/>
            <w:gridSpan w:val="3"/>
            <w:tcBorders>
              <w:top w:val="nil"/>
              <w:left w:val="single" w:sz="4" w:space="0" w:color="auto"/>
              <w:bottom w:val="single" w:sz="8" w:space="0" w:color="auto"/>
              <w:right w:val="single" w:sz="8" w:space="0" w:color="auto"/>
            </w:tcBorders>
            <w:vAlign w:val="center"/>
          </w:tcPr>
          <w:p w:rsidR="004D1F8B" w:rsidRPr="008A03A2" w:rsidRDefault="004D1F8B" w:rsidP="00D274AF">
            <w:pPr>
              <w:spacing w:after="0" w:line="240" w:lineRule="auto"/>
              <w:ind w:left="-91" w:right="-125"/>
              <w:jc w:val="center"/>
              <w:rPr>
                <w:rFonts w:ascii="Times New Roman" w:hAnsi="Times New Roman"/>
                <w:sz w:val="20"/>
                <w:szCs w:val="20"/>
              </w:rPr>
            </w:pPr>
            <w:r w:rsidRPr="008A03A2">
              <w:rPr>
                <w:rFonts w:ascii="Times New Roman" w:hAnsi="Times New Roman"/>
                <w:sz w:val="20"/>
                <w:szCs w:val="20"/>
              </w:rPr>
              <w:t>прогноз</w:t>
            </w:r>
          </w:p>
        </w:tc>
      </w:tr>
      <w:tr w:rsidR="004D1F8B" w:rsidRPr="00B31E63" w:rsidTr="00D274AF">
        <w:trPr>
          <w:trHeight w:val="20"/>
        </w:trPr>
        <w:tc>
          <w:tcPr>
            <w:tcW w:w="714" w:type="dxa"/>
            <w:vMerge w:val="restart"/>
            <w:tcBorders>
              <w:top w:val="single" w:sz="8" w:space="0" w:color="auto"/>
              <w:left w:val="single" w:sz="8"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p>
          <w:p w:rsidR="004D1F8B" w:rsidRPr="00B31E63" w:rsidRDefault="004D1F8B" w:rsidP="00D274AF">
            <w:pPr>
              <w:spacing w:after="0" w:line="240" w:lineRule="auto"/>
              <w:jc w:val="center"/>
              <w:rPr>
                <w:rFonts w:ascii="Times New Roman" w:hAnsi="Times New Roman"/>
                <w:sz w:val="24"/>
                <w:szCs w:val="24"/>
              </w:rPr>
            </w:pPr>
          </w:p>
          <w:p w:rsidR="004D1F8B" w:rsidRPr="00B31E63" w:rsidRDefault="004D1F8B" w:rsidP="00D274AF">
            <w:pPr>
              <w:spacing w:after="0" w:line="240" w:lineRule="auto"/>
              <w:jc w:val="center"/>
              <w:rPr>
                <w:rFonts w:ascii="Times New Roman" w:hAnsi="Times New Roman"/>
                <w:sz w:val="24"/>
                <w:szCs w:val="24"/>
              </w:rPr>
            </w:pPr>
          </w:p>
          <w:p w:rsidR="004D1F8B" w:rsidRPr="00B31E63" w:rsidRDefault="004D1F8B" w:rsidP="00D274AF">
            <w:pPr>
              <w:spacing w:after="0" w:line="240" w:lineRule="auto"/>
              <w:jc w:val="center"/>
              <w:rPr>
                <w:rFonts w:ascii="Times New Roman" w:hAnsi="Times New Roman"/>
                <w:sz w:val="24"/>
                <w:szCs w:val="24"/>
              </w:rPr>
            </w:pPr>
          </w:p>
          <w:p w:rsidR="004D1F8B" w:rsidRPr="00B31E63" w:rsidRDefault="004D1F8B" w:rsidP="00D274AF">
            <w:pPr>
              <w:spacing w:after="0" w:line="240" w:lineRule="auto"/>
              <w:jc w:val="center"/>
              <w:rPr>
                <w:rFonts w:ascii="Times New Roman" w:hAnsi="Times New Roman"/>
                <w:sz w:val="24"/>
                <w:szCs w:val="24"/>
              </w:rPr>
            </w:pPr>
          </w:p>
          <w:p w:rsidR="004D1F8B" w:rsidRPr="00B31E63" w:rsidRDefault="004D1F8B" w:rsidP="00D274AF">
            <w:pPr>
              <w:spacing w:after="0" w:line="240" w:lineRule="auto"/>
              <w:jc w:val="center"/>
              <w:rPr>
                <w:rFonts w:ascii="Times New Roman" w:hAnsi="Times New Roman"/>
                <w:sz w:val="24"/>
                <w:szCs w:val="24"/>
              </w:rPr>
            </w:pPr>
          </w:p>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p w:rsidR="004D1F8B" w:rsidRPr="00B31E63" w:rsidRDefault="004D1F8B" w:rsidP="00D274AF">
            <w:pPr>
              <w:spacing w:after="0" w:line="240" w:lineRule="auto"/>
              <w:jc w:val="center"/>
              <w:rPr>
                <w:rFonts w:ascii="Times New Roman" w:hAnsi="Times New Roman"/>
                <w:sz w:val="24"/>
                <w:szCs w:val="24"/>
              </w:rPr>
            </w:pPr>
          </w:p>
          <w:p w:rsidR="004D1F8B" w:rsidRPr="00B31E63" w:rsidRDefault="004D1F8B" w:rsidP="00D274AF">
            <w:pPr>
              <w:spacing w:after="0" w:line="240" w:lineRule="auto"/>
              <w:jc w:val="center"/>
              <w:rPr>
                <w:rFonts w:ascii="Times New Roman" w:hAnsi="Times New Roman"/>
                <w:sz w:val="24"/>
                <w:szCs w:val="24"/>
              </w:rPr>
            </w:pPr>
          </w:p>
          <w:p w:rsidR="004D1F8B" w:rsidRPr="00B31E63" w:rsidRDefault="004D1F8B" w:rsidP="00D274AF">
            <w:pPr>
              <w:spacing w:after="0" w:line="240" w:lineRule="auto"/>
              <w:jc w:val="center"/>
              <w:rPr>
                <w:rFonts w:ascii="Times New Roman" w:hAnsi="Times New Roman"/>
                <w:sz w:val="24"/>
                <w:szCs w:val="24"/>
              </w:rPr>
            </w:pPr>
          </w:p>
          <w:p w:rsidR="004D1F8B" w:rsidRPr="00B31E63" w:rsidRDefault="004D1F8B" w:rsidP="00D274AF">
            <w:pPr>
              <w:spacing w:after="0" w:line="240" w:lineRule="auto"/>
              <w:jc w:val="center"/>
              <w:rPr>
                <w:rFonts w:ascii="Times New Roman" w:hAnsi="Times New Roman"/>
                <w:sz w:val="24"/>
                <w:szCs w:val="24"/>
              </w:rPr>
            </w:pPr>
          </w:p>
          <w:p w:rsidR="004D1F8B" w:rsidRPr="00B31E63" w:rsidRDefault="004D1F8B" w:rsidP="00D274AF">
            <w:pPr>
              <w:spacing w:after="0" w:line="240" w:lineRule="auto"/>
              <w:jc w:val="center"/>
              <w:rPr>
                <w:rFonts w:ascii="Times New Roman" w:hAnsi="Times New Roman"/>
                <w:sz w:val="24"/>
                <w:szCs w:val="24"/>
              </w:rPr>
            </w:pPr>
          </w:p>
          <w:p w:rsidR="004D1F8B" w:rsidRPr="00B31E63" w:rsidRDefault="004D1F8B" w:rsidP="00D274AF">
            <w:pPr>
              <w:spacing w:after="0" w:line="240" w:lineRule="auto"/>
              <w:jc w:val="center"/>
              <w:rPr>
                <w:rFonts w:ascii="Times New Roman" w:hAnsi="Times New Roman"/>
                <w:sz w:val="24"/>
                <w:szCs w:val="24"/>
              </w:rPr>
            </w:pPr>
          </w:p>
          <w:p w:rsidR="004D1F8B" w:rsidRPr="00B31E63" w:rsidRDefault="004D1F8B" w:rsidP="00D274AF">
            <w:pPr>
              <w:spacing w:after="0" w:line="240" w:lineRule="auto"/>
              <w:jc w:val="center"/>
              <w:rPr>
                <w:rFonts w:ascii="Times New Roman" w:hAnsi="Times New Roman"/>
                <w:sz w:val="24"/>
                <w:szCs w:val="24"/>
              </w:rPr>
            </w:pPr>
          </w:p>
        </w:tc>
        <w:tc>
          <w:tcPr>
            <w:tcW w:w="701" w:type="dxa"/>
            <w:vMerge w:val="restart"/>
            <w:tcBorders>
              <w:top w:val="single" w:sz="8" w:space="0" w:color="auto"/>
              <w:left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w:t>
            </w:r>
          </w:p>
          <w:p w:rsidR="004D1F8B" w:rsidRPr="00B31E63" w:rsidRDefault="004D1F8B" w:rsidP="00D274AF">
            <w:pPr>
              <w:spacing w:after="0" w:line="240" w:lineRule="auto"/>
              <w:jc w:val="center"/>
              <w:rPr>
                <w:rFonts w:ascii="Times New Roman" w:hAnsi="Times New Roman"/>
                <w:sz w:val="24"/>
                <w:szCs w:val="24"/>
              </w:rPr>
            </w:pPr>
          </w:p>
        </w:tc>
        <w:tc>
          <w:tcPr>
            <w:tcW w:w="688" w:type="dxa"/>
            <w:tcBorders>
              <w:top w:val="nil"/>
              <w:left w:val="nil"/>
              <w:bottom w:val="single" w:sz="4" w:space="0" w:color="auto"/>
              <w:right w:val="nil"/>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 </w:t>
            </w:r>
          </w:p>
        </w:tc>
        <w:tc>
          <w:tcPr>
            <w:tcW w:w="13727" w:type="dxa"/>
            <w:gridSpan w:val="32"/>
            <w:tcBorders>
              <w:top w:val="single" w:sz="8" w:space="0" w:color="auto"/>
              <w:left w:val="single" w:sz="4" w:space="0" w:color="auto"/>
              <w:bottom w:val="single" w:sz="4" w:space="0" w:color="auto"/>
              <w:right w:val="single" w:sz="8" w:space="0" w:color="000000"/>
            </w:tcBorders>
            <w:noWrap/>
            <w:vAlign w:val="bottom"/>
          </w:tcPr>
          <w:p w:rsidR="004D1F8B" w:rsidRPr="00B31E63" w:rsidRDefault="004D1F8B" w:rsidP="00D274AF">
            <w:pPr>
              <w:spacing w:after="0" w:line="240" w:lineRule="auto"/>
              <w:ind w:left="360"/>
              <w:contextualSpacing/>
              <w:jc w:val="center"/>
              <w:rPr>
                <w:rFonts w:ascii="Times New Roman" w:hAnsi="Times New Roman"/>
                <w:b/>
                <w:sz w:val="24"/>
                <w:szCs w:val="24"/>
              </w:rPr>
            </w:pPr>
            <w:r w:rsidRPr="00B31E63">
              <w:rPr>
                <w:rFonts w:ascii="Times New Roman" w:hAnsi="Times New Roman"/>
                <w:b/>
                <w:sz w:val="24"/>
                <w:szCs w:val="24"/>
              </w:rPr>
              <w:t>Предупреждение и ликвидация последствий чрезвычайных ситуаций, реализация мер пожарной безопасности на территории МО «</w:t>
            </w:r>
            <w:r>
              <w:rPr>
                <w:rFonts w:ascii="Times New Roman" w:hAnsi="Times New Roman"/>
                <w:b/>
                <w:sz w:val="24"/>
                <w:szCs w:val="24"/>
              </w:rPr>
              <w:t>Муниципальный округ Кизнерский район Удмуртской Республики</w:t>
            </w:r>
            <w:r w:rsidRPr="00BE00AD">
              <w:rPr>
                <w:rFonts w:ascii="Times New Roman" w:hAnsi="Times New Roman"/>
                <w:b/>
                <w:sz w:val="24"/>
                <w:szCs w:val="24"/>
              </w:rPr>
              <w:t xml:space="preserve">» </w:t>
            </w:r>
            <w:r w:rsidRPr="00B31E63">
              <w:rPr>
                <w:rFonts w:ascii="Times New Roman" w:hAnsi="Times New Roman"/>
                <w:b/>
                <w:sz w:val="24"/>
                <w:szCs w:val="24"/>
              </w:rPr>
              <w:t>на 2020-202</w:t>
            </w:r>
            <w:r>
              <w:rPr>
                <w:rFonts w:ascii="Times New Roman" w:hAnsi="Times New Roman"/>
                <w:b/>
                <w:sz w:val="24"/>
                <w:szCs w:val="24"/>
              </w:rPr>
              <w:t>8</w:t>
            </w:r>
            <w:r w:rsidRPr="00B31E63">
              <w:rPr>
                <w:rFonts w:ascii="Times New Roman" w:hAnsi="Times New Roman"/>
                <w:b/>
                <w:sz w:val="24"/>
                <w:szCs w:val="24"/>
              </w:rPr>
              <w:t xml:space="preserve"> г.г.</w:t>
            </w:r>
          </w:p>
        </w:tc>
      </w:tr>
      <w:tr w:rsidR="004D1F8B" w:rsidRPr="00B31E63" w:rsidTr="00D274AF">
        <w:trPr>
          <w:trHeight w:val="20"/>
        </w:trPr>
        <w:tc>
          <w:tcPr>
            <w:tcW w:w="714" w:type="dxa"/>
            <w:vMerge/>
            <w:tcBorders>
              <w:left w:val="single" w:sz="8"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tc>
        <w:tc>
          <w:tcPr>
            <w:tcW w:w="701" w:type="dxa"/>
            <w:vMerge/>
            <w:tcBorders>
              <w:left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tc>
        <w:tc>
          <w:tcPr>
            <w:tcW w:w="688"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4528" w:type="dxa"/>
            <w:tcBorders>
              <w:top w:val="nil"/>
              <w:left w:val="nil"/>
              <w:bottom w:val="single" w:sz="4" w:space="0" w:color="auto"/>
              <w:right w:val="single" w:sz="4" w:space="0" w:color="auto"/>
            </w:tcBorders>
            <w:noWrap/>
            <w:vAlign w:val="bottom"/>
          </w:tcPr>
          <w:p w:rsidR="004D1F8B" w:rsidRPr="00B31E63" w:rsidRDefault="004D1F8B" w:rsidP="00D274AF">
            <w:pPr>
              <w:tabs>
                <w:tab w:val="left" w:pos="374"/>
              </w:tabs>
              <w:autoSpaceDN w:val="0"/>
              <w:adjustRightInd w:val="0"/>
              <w:spacing w:after="0" w:line="240" w:lineRule="auto"/>
              <w:jc w:val="both"/>
              <w:rPr>
                <w:rFonts w:ascii="Times New Roman" w:hAnsi="Times New Roman"/>
                <w:sz w:val="24"/>
                <w:szCs w:val="24"/>
              </w:rPr>
            </w:pPr>
            <w:r w:rsidRPr="00B31E63">
              <w:rPr>
                <w:rFonts w:ascii="Times New Roman" w:hAnsi="Times New Roman"/>
                <w:sz w:val="24"/>
                <w:szCs w:val="24"/>
              </w:rPr>
              <w:t>Улучшение технической готовности систем управления гражданской обороны и систем оповещения населения об опасностях, обеспечение устойчивой радиосвязи</w:t>
            </w:r>
          </w:p>
        </w:tc>
        <w:tc>
          <w:tcPr>
            <w:tcW w:w="977"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w:t>
            </w:r>
          </w:p>
        </w:tc>
        <w:tc>
          <w:tcPr>
            <w:tcW w:w="732" w:type="dxa"/>
            <w:tcBorders>
              <w:top w:val="nil"/>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sidRPr="00B31E63">
              <w:rPr>
                <w:rFonts w:ascii="Times New Roman" w:hAnsi="Times New Roman"/>
                <w:sz w:val="24"/>
                <w:szCs w:val="24"/>
              </w:rPr>
              <w:t>60</w:t>
            </w:r>
          </w:p>
        </w:tc>
        <w:tc>
          <w:tcPr>
            <w:tcW w:w="851" w:type="dxa"/>
            <w:gridSpan w:val="2"/>
            <w:tcBorders>
              <w:top w:val="nil"/>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sidRPr="00B31E63">
              <w:rPr>
                <w:rFonts w:ascii="Times New Roman" w:hAnsi="Times New Roman"/>
                <w:sz w:val="24"/>
                <w:szCs w:val="24"/>
              </w:rPr>
              <w:t>75</w:t>
            </w:r>
          </w:p>
        </w:tc>
        <w:tc>
          <w:tcPr>
            <w:tcW w:w="850" w:type="dxa"/>
            <w:gridSpan w:val="2"/>
            <w:tcBorders>
              <w:top w:val="nil"/>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highlight w:val="cyan"/>
              </w:rPr>
            </w:pPr>
            <w:r>
              <w:rPr>
                <w:rFonts w:ascii="Times New Roman" w:hAnsi="Times New Roman"/>
                <w:sz w:val="24"/>
                <w:szCs w:val="24"/>
              </w:rPr>
              <w:t>8</w:t>
            </w:r>
            <w:r w:rsidRPr="00B31E63">
              <w:rPr>
                <w:rFonts w:ascii="Times New Roman" w:hAnsi="Times New Roman"/>
                <w:sz w:val="24"/>
                <w:szCs w:val="24"/>
              </w:rPr>
              <w:t>0</w:t>
            </w:r>
          </w:p>
        </w:tc>
        <w:tc>
          <w:tcPr>
            <w:tcW w:w="709" w:type="dxa"/>
            <w:gridSpan w:val="2"/>
            <w:tcBorders>
              <w:top w:val="nil"/>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w:t>
            </w:r>
            <w:r w:rsidRPr="00B31E63">
              <w:rPr>
                <w:rFonts w:ascii="Times New Roman" w:hAnsi="Times New Roman"/>
                <w:sz w:val="24"/>
                <w:szCs w:val="24"/>
              </w:rPr>
              <w:t>0</w:t>
            </w:r>
          </w:p>
        </w:tc>
        <w:tc>
          <w:tcPr>
            <w:tcW w:w="713" w:type="dxa"/>
            <w:gridSpan w:val="2"/>
            <w:tcBorders>
              <w:top w:val="nil"/>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w:t>
            </w:r>
            <w:r w:rsidRPr="00B31E63">
              <w:rPr>
                <w:rFonts w:ascii="Times New Roman" w:hAnsi="Times New Roman"/>
                <w:sz w:val="24"/>
                <w:szCs w:val="24"/>
              </w:rPr>
              <w:t>0</w:t>
            </w:r>
          </w:p>
        </w:tc>
        <w:tc>
          <w:tcPr>
            <w:tcW w:w="713" w:type="dxa"/>
            <w:gridSpan w:val="2"/>
            <w:tcBorders>
              <w:top w:val="nil"/>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w:t>
            </w:r>
            <w:r w:rsidRPr="00B31E63">
              <w:rPr>
                <w:rFonts w:ascii="Times New Roman" w:hAnsi="Times New Roman"/>
                <w:sz w:val="24"/>
                <w:szCs w:val="24"/>
              </w:rPr>
              <w:t>0</w:t>
            </w:r>
          </w:p>
        </w:tc>
        <w:tc>
          <w:tcPr>
            <w:tcW w:w="712" w:type="dxa"/>
            <w:gridSpan w:val="2"/>
            <w:tcBorders>
              <w:top w:val="nil"/>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w:t>
            </w:r>
            <w:r w:rsidRPr="00B31E63">
              <w:rPr>
                <w:rFonts w:ascii="Times New Roman" w:hAnsi="Times New Roman"/>
                <w:sz w:val="24"/>
                <w:szCs w:val="24"/>
              </w:rPr>
              <w:t>0</w:t>
            </w:r>
          </w:p>
        </w:tc>
        <w:tc>
          <w:tcPr>
            <w:tcW w:w="765" w:type="dxa"/>
            <w:gridSpan w:val="7"/>
            <w:tcBorders>
              <w:top w:val="nil"/>
              <w:left w:val="single" w:sz="4" w:space="0" w:color="auto"/>
              <w:bottom w:val="single" w:sz="4" w:space="0" w:color="auto"/>
              <w:right w:val="single" w:sz="4" w:space="0" w:color="auto"/>
            </w:tcBorders>
            <w:vAlign w:val="center"/>
          </w:tcPr>
          <w:p w:rsidR="004D1F8B" w:rsidRPr="00B31E63" w:rsidRDefault="007844FF"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w:t>
            </w:r>
            <w:r w:rsidR="004D1F8B">
              <w:rPr>
                <w:rFonts w:ascii="Times New Roman" w:hAnsi="Times New Roman"/>
                <w:sz w:val="24"/>
                <w:szCs w:val="24"/>
              </w:rPr>
              <w:t>0</w:t>
            </w:r>
          </w:p>
        </w:tc>
        <w:tc>
          <w:tcPr>
            <w:tcW w:w="653" w:type="dxa"/>
            <w:tcBorders>
              <w:top w:val="nil"/>
              <w:left w:val="single" w:sz="4" w:space="0" w:color="auto"/>
              <w:bottom w:val="single" w:sz="4" w:space="0" w:color="auto"/>
              <w:right w:val="single" w:sz="4" w:space="0" w:color="auto"/>
            </w:tcBorders>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709" w:type="dxa"/>
            <w:gridSpan w:val="6"/>
            <w:tcBorders>
              <w:top w:val="nil"/>
              <w:left w:val="single" w:sz="4" w:space="0" w:color="auto"/>
              <w:bottom w:val="single" w:sz="4" w:space="0" w:color="auto"/>
              <w:right w:val="single" w:sz="4" w:space="0" w:color="auto"/>
            </w:tcBorders>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815" w:type="dxa"/>
            <w:gridSpan w:val="3"/>
            <w:tcBorders>
              <w:top w:val="nil"/>
              <w:left w:val="single" w:sz="4" w:space="0" w:color="auto"/>
              <w:bottom w:val="single" w:sz="4" w:space="0" w:color="auto"/>
              <w:right w:val="single" w:sz="8" w:space="0" w:color="auto"/>
            </w:tcBorders>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r>
      <w:tr w:rsidR="004D1F8B" w:rsidRPr="00B31E63" w:rsidTr="00D274AF">
        <w:trPr>
          <w:trHeight w:val="20"/>
        </w:trPr>
        <w:tc>
          <w:tcPr>
            <w:tcW w:w="714" w:type="dxa"/>
            <w:vMerge/>
            <w:tcBorders>
              <w:left w:val="single" w:sz="8"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tc>
        <w:tc>
          <w:tcPr>
            <w:tcW w:w="701" w:type="dxa"/>
            <w:vMerge/>
            <w:tcBorders>
              <w:left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tc>
        <w:tc>
          <w:tcPr>
            <w:tcW w:w="688"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w:t>
            </w:r>
          </w:p>
        </w:tc>
        <w:tc>
          <w:tcPr>
            <w:tcW w:w="4528" w:type="dxa"/>
            <w:tcBorders>
              <w:top w:val="nil"/>
              <w:left w:val="nil"/>
              <w:bottom w:val="single" w:sz="4" w:space="0" w:color="auto"/>
              <w:right w:val="single" w:sz="4" w:space="0" w:color="auto"/>
            </w:tcBorders>
            <w:noWrap/>
            <w:vAlign w:val="bottom"/>
          </w:tcPr>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Улучшение уровня подготовки населения в области гражданской обороны, а также при возникновении чрезвычайных ситуаций природного и техногенного характера.</w:t>
            </w:r>
          </w:p>
        </w:tc>
        <w:tc>
          <w:tcPr>
            <w:tcW w:w="977"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w:t>
            </w:r>
          </w:p>
        </w:tc>
        <w:tc>
          <w:tcPr>
            <w:tcW w:w="732" w:type="dxa"/>
            <w:tcBorders>
              <w:top w:val="nil"/>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sidRPr="00B31E63">
              <w:rPr>
                <w:rFonts w:ascii="Times New Roman" w:hAnsi="Times New Roman"/>
                <w:sz w:val="24"/>
                <w:szCs w:val="24"/>
              </w:rPr>
              <w:t>80</w:t>
            </w:r>
          </w:p>
        </w:tc>
        <w:tc>
          <w:tcPr>
            <w:tcW w:w="851" w:type="dxa"/>
            <w:gridSpan w:val="2"/>
            <w:tcBorders>
              <w:top w:val="nil"/>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sidRPr="00B31E63">
              <w:rPr>
                <w:rFonts w:ascii="Times New Roman" w:hAnsi="Times New Roman"/>
                <w:sz w:val="24"/>
                <w:szCs w:val="24"/>
              </w:rPr>
              <w:t>90</w:t>
            </w:r>
          </w:p>
        </w:tc>
        <w:tc>
          <w:tcPr>
            <w:tcW w:w="850" w:type="dxa"/>
            <w:gridSpan w:val="2"/>
            <w:tcBorders>
              <w:top w:val="nil"/>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90</w:t>
            </w:r>
          </w:p>
        </w:tc>
        <w:tc>
          <w:tcPr>
            <w:tcW w:w="709" w:type="dxa"/>
            <w:gridSpan w:val="2"/>
            <w:tcBorders>
              <w:top w:val="nil"/>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rPr>
                <w:rFonts w:ascii="Times New Roman" w:hAnsi="Times New Roman"/>
                <w:sz w:val="24"/>
                <w:szCs w:val="24"/>
              </w:rPr>
            </w:pPr>
            <w:r>
              <w:rPr>
                <w:rFonts w:ascii="Times New Roman" w:hAnsi="Times New Roman"/>
                <w:sz w:val="24"/>
                <w:szCs w:val="24"/>
              </w:rPr>
              <w:t>9</w:t>
            </w:r>
            <w:r w:rsidRPr="00B31E63">
              <w:rPr>
                <w:rFonts w:ascii="Times New Roman" w:hAnsi="Times New Roman"/>
                <w:sz w:val="24"/>
                <w:szCs w:val="24"/>
              </w:rPr>
              <w:t>0</w:t>
            </w:r>
          </w:p>
        </w:tc>
        <w:tc>
          <w:tcPr>
            <w:tcW w:w="713" w:type="dxa"/>
            <w:gridSpan w:val="2"/>
            <w:tcBorders>
              <w:top w:val="nil"/>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w:t>
            </w:r>
            <w:r w:rsidRPr="00B31E63">
              <w:rPr>
                <w:rFonts w:ascii="Times New Roman" w:hAnsi="Times New Roman"/>
                <w:sz w:val="24"/>
                <w:szCs w:val="24"/>
              </w:rPr>
              <w:t>0</w:t>
            </w:r>
          </w:p>
        </w:tc>
        <w:tc>
          <w:tcPr>
            <w:tcW w:w="713" w:type="dxa"/>
            <w:gridSpan w:val="2"/>
            <w:tcBorders>
              <w:top w:val="nil"/>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w:t>
            </w:r>
            <w:r w:rsidRPr="00B31E63">
              <w:rPr>
                <w:rFonts w:ascii="Times New Roman" w:hAnsi="Times New Roman"/>
                <w:sz w:val="24"/>
                <w:szCs w:val="24"/>
              </w:rPr>
              <w:t>0</w:t>
            </w:r>
          </w:p>
        </w:tc>
        <w:tc>
          <w:tcPr>
            <w:tcW w:w="712" w:type="dxa"/>
            <w:gridSpan w:val="2"/>
            <w:tcBorders>
              <w:top w:val="nil"/>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w:t>
            </w:r>
            <w:r w:rsidRPr="00B31E63">
              <w:rPr>
                <w:rFonts w:ascii="Times New Roman" w:hAnsi="Times New Roman"/>
                <w:sz w:val="24"/>
                <w:szCs w:val="24"/>
              </w:rPr>
              <w:t>0</w:t>
            </w:r>
          </w:p>
        </w:tc>
        <w:tc>
          <w:tcPr>
            <w:tcW w:w="765" w:type="dxa"/>
            <w:gridSpan w:val="7"/>
            <w:tcBorders>
              <w:top w:val="nil"/>
              <w:left w:val="single" w:sz="4" w:space="0" w:color="auto"/>
              <w:bottom w:val="single" w:sz="4" w:space="0" w:color="auto"/>
              <w:right w:val="single" w:sz="4" w:space="0" w:color="auto"/>
            </w:tcBorders>
            <w:vAlign w:val="center"/>
          </w:tcPr>
          <w:p w:rsidR="004D1F8B" w:rsidRPr="00B31E63" w:rsidRDefault="007844FF"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w:t>
            </w:r>
            <w:r w:rsidR="004D1F8B">
              <w:rPr>
                <w:rFonts w:ascii="Times New Roman" w:hAnsi="Times New Roman"/>
                <w:sz w:val="24"/>
                <w:szCs w:val="24"/>
              </w:rPr>
              <w:t>0</w:t>
            </w:r>
          </w:p>
        </w:tc>
        <w:tc>
          <w:tcPr>
            <w:tcW w:w="653" w:type="dxa"/>
            <w:tcBorders>
              <w:top w:val="nil"/>
              <w:left w:val="single" w:sz="4" w:space="0" w:color="auto"/>
              <w:bottom w:val="single" w:sz="4" w:space="0" w:color="auto"/>
              <w:right w:val="single" w:sz="4" w:space="0" w:color="auto"/>
            </w:tcBorders>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709" w:type="dxa"/>
            <w:gridSpan w:val="6"/>
            <w:tcBorders>
              <w:top w:val="nil"/>
              <w:left w:val="single" w:sz="4" w:space="0" w:color="auto"/>
              <w:bottom w:val="single" w:sz="4" w:space="0" w:color="auto"/>
              <w:right w:val="single" w:sz="4" w:space="0" w:color="auto"/>
            </w:tcBorders>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815" w:type="dxa"/>
            <w:gridSpan w:val="3"/>
            <w:tcBorders>
              <w:top w:val="nil"/>
              <w:left w:val="single" w:sz="4" w:space="0" w:color="auto"/>
              <w:bottom w:val="single" w:sz="4" w:space="0" w:color="auto"/>
              <w:right w:val="single" w:sz="8" w:space="0" w:color="auto"/>
            </w:tcBorders>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r>
      <w:tr w:rsidR="004D1F8B" w:rsidRPr="00B31E63" w:rsidTr="00D274AF">
        <w:trPr>
          <w:trHeight w:val="20"/>
        </w:trPr>
        <w:tc>
          <w:tcPr>
            <w:tcW w:w="714" w:type="dxa"/>
            <w:vMerge/>
            <w:tcBorders>
              <w:left w:val="single" w:sz="8"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tc>
        <w:tc>
          <w:tcPr>
            <w:tcW w:w="701" w:type="dxa"/>
            <w:vMerge/>
            <w:tcBorders>
              <w:left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tc>
        <w:tc>
          <w:tcPr>
            <w:tcW w:w="688"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3</w:t>
            </w:r>
          </w:p>
        </w:tc>
        <w:tc>
          <w:tcPr>
            <w:tcW w:w="4528" w:type="dxa"/>
            <w:tcBorders>
              <w:top w:val="single" w:sz="4" w:space="0" w:color="auto"/>
              <w:left w:val="nil"/>
              <w:bottom w:val="single" w:sz="4" w:space="0" w:color="auto"/>
              <w:right w:val="single" w:sz="4" w:space="0" w:color="auto"/>
            </w:tcBorders>
            <w:noWrap/>
            <w:vAlign w:val="bottom"/>
          </w:tcPr>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 xml:space="preserve">Улучшение уровня обеспеченности работников муниципальных учреждений </w:t>
            </w:r>
            <w:r>
              <w:rPr>
                <w:rFonts w:ascii="Times New Roman" w:hAnsi="Times New Roman"/>
                <w:sz w:val="24"/>
                <w:szCs w:val="24"/>
              </w:rPr>
              <w:t>Кизнерского района</w:t>
            </w:r>
            <w:r w:rsidRPr="00B31E63">
              <w:rPr>
                <w:rFonts w:ascii="Times New Roman" w:hAnsi="Times New Roman"/>
                <w:sz w:val="24"/>
                <w:szCs w:val="24"/>
              </w:rPr>
              <w:t xml:space="preserve"> средствами индивидуальной защиты.</w:t>
            </w:r>
          </w:p>
        </w:tc>
        <w:tc>
          <w:tcPr>
            <w:tcW w:w="977"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w:t>
            </w:r>
          </w:p>
        </w:tc>
        <w:tc>
          <w:tcPr>
            <w:tcW w:w="732"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sidRPr="00B31E63">
              <w:rPr>
                <w:rFonts w:ascii="Times New Roman" w:hAnsi="Times New Roman"/>
                <w:sz w:val="24"/>
                <w:szCs w:val="24"/>
              </w:rPr>
              <w:t>65</w:t>
            </w:r>
          </w:p>
        </w:tc>
        <w:tc>
          <w:tcPr>
            <w:tcW w:w="851"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sidRPr="00B31E63">
              <w:rPr>
                <w:rFonts w:ascii="Times New Roman" w:hAnsi="Times New Roman"/>
                <w:sz w:val="24"/>
                <w:szCs w:val="24"/>
              </w:rPr>
              <w:t>80</w:t>
            </w:r>
          </w:p>
        </w:tc>
        <w:tc>
          <w:tcPr>
            <w:tcW w:w="850"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highlight w:val="cyan"/>
              </w:rPr>
            </w:pPr>
            <w:r w:rsidRPr="00B31E63">
              <w:rPr>
                <w:rFonts w:ascii="Times New Roman" w:hAnsi="Times New Roman"/>
                <w:sz w:val="24"/>
                <w:szCs w:val="24"/>
              </w:rPr>
              <w:t>95</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sidRPr="00B31E63">
              <w:rPr>
                <w:rFonts w:ascii="Times New Roman" w:hAnsi="Times New Roman"/>
                <w:sz w:val="24"/>
                <w:szCs w:val="24"/>
              </w:rPr>
              <w:t>100</w:t>
            </w:r>
          </w:p>
        </w:tc>
        <w:tc>
          <w:tcPr>
            <w:tcW w:w="713"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sidRPr="00B31E63">
              <w:rPr>
                <w:rFonts w:ascii="Times New Roman" w:hAnsi="Times New Roman"/>
                <w:sz w:val="24"/>
                <w:szCs w:val="24"/>
              </w:rPr>
              <w:t>100</w:t>
            </w:r>
          </w:p>
        </w:tc>
        <w:tc>
          <w:tcPr>
            <w:tcW w:w="713"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sidRPr="00B31E63">
              <w:rPr>
                <w:rFonts w:ascii="Times New Roman" w:hAnsi="Times New Roman"/>
                <w:sz w:val="24"/>
                <w:szCs w:val="24"/>
              </w:rPr>
              <w:t>100</w:t>
            </w:r>
          </w:p>
        </w:tc>
        <w:tc>
          <w:tcPr>
            <w:tcW w:w="712"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sidRPr="00B31E63">
              <w:rPr>
                <w:rFonts w:ascii="Times New Roman" w:hAnsi="Times New Roman"/>
                <w:sz w:val="24"/>
                <w:szCs w:val="24"/>
              </w:rPr>
              <w:t>100</w:t>
            </w:r>
          </w:p>
        </w:tc>
        <w:tc>
          <w:tcPr>
            <w:tcW w:w="765" w:type="dxa"/>
            <w:gridSpan w:val="7"/>
            <w:tcBorders>
              <w:top w:val="single" w:sz="4" w:space="0" w:color="auto"/>
              <w:left w:val="single" w:sz="4" w:space="0" w:color="auto"/>
              <w:bottom w:val="single" w:sz="4" w:space="0" w:color="auto"/>
              <w:right w:val="single" w:sz="4" w:space="0" w:color="auto"/>
            </w:tcBorders>
            <w:vAlign w:val="center"/>
          </w:tcPr>
          <w:p w:rsidR="004D1F8B" w:rsidRPr="00B31E63" w:rsidRDefault="007844FF"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r w:rsidR="004D1F8B">
              <w:rPr>
                <w:rFonts w:ascii="Times New Roman" w:hAnsi="Times New Roman"/>
                <w:sz w:val="24"/>
                <w:szCs w:val="24"/>
              </w:rPr>
              <w:t>0</w:t>
            </w:r>
          </w:p>
        </w:tc>
        <w:tc>
          <w:tcPr>
            <w:tcW w:w="653" w:type="dxa"/>
            <w:tcBorders>
              <w:top w:val="single" w:sz="4" w:space="0" w:color="auto"/>
              <w:left w:val="single" w:sz="4" w:space="0" w:color="auto"/>
              <w:bottom w:val="single" w:sz="4" w:space="0" w:color="auto"/>
              <w:right w:val="single" w:sz="4" w:space="0" w:color="auto"/>
            </w:tcBorders>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709" w:type="dxa"/>
            <w:gridSpan w:val="6"/>
            <w:tcBorders>
              <w:top w:val="single" w:sz="4" w:space="0" w:color="auto"/>
              <w:left w:val="single" w:sz="4" w:space="0" w:color="auto"/>
              <w:bottom w:val="single" w:sz="4" w:space="0" w:color="auto"/>
              <w:right w:val="single" w:sz="4" w:space="0" w:color="auto"/>
            </w:tcBorders>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815" w:type="dxa"/>
            <w:gridSpan w:val="3"/>
            <w:tcBorders>
              <w:top w:val="single" w:sz="4" w:space="0" w:color="auto"/>
              <w:left w:val="single" w:sz="4" w:space="0" w:color="auto"/>
              <w:bottom w:val="single" w:sz="4" w:space="0" w:color="auto"/>
              <w:right w:val="single" w:sz="8" w:space="0" w:color="auto"/>
            </w:tcBorders>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r>
      <w:tr w:rsidR="004D1F8B" w:rsidRPr="00B31E63" w:rsidTr="00D274AF">
        <w:trPr>
          <w:trHeight w:val="20"/>
        </w:trPr>
        <w:tc>
          <w:tcPr>
            <w:tcW w:w="714" w:type="dxa"/>
            <w:vMerge/>
            <w:tcBorders>
              <w:left w:val="single" w:sz="8"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tc>
        <w:tc>
          <w:tcPr>
            <w:tcW w:w="701" w:type="dxa"/>
            <w:vMerge/>
            <w:tcBorders>
              <w:left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tc>
        <w:tc>
          <w:tcPr>
            <w:tcW w:w="688"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4</w:t>
            </w:r>
          </w:p>
        </w:tc>
        <w:tc>
          <w:tcPr>
            <w:tcW w:w="4528" w:type="dxa"/>
            <w:tcBorders>
              <w:top w:val="single" w:sz="4" w:space="0" w:color="auto"/>
              <w:left w:val="nil"/>
              <w:bottom w:val="single" w:sz="4" w:space="0" w:color="auto"/>
              <w:right w:val="single" w:sz="4" w:space="0" w:color="auto"/>
            </w:tcBorders>
            <w:noWrap/>
          </w:tcPr>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Снижение количества погибших на водных объектах</w:t>
            </w:r>
          </w:p>
        </w:tc>
        <w:tc>
          <w:tcPr>
            <w:tcW w:w="977"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 xml:space="preserve">чел. </w:t>
            </w:r>
          </w:p>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на 100 тыс. насел.</w:t>
            </w:r>
          </w:p>
        </w:tc>
        <w:tc>
          <w:tcPr>
            <w:tcW w:w="732"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851"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850"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c>
          <w:tcPr>
            <w:tcW w:w="713"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c>
          <w:tcPr>
            <w:tcW w:w="713"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12"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765" w:type="dxa"/>
            <w:gridSpan w:val="7"/>
            <w:tcBorders>
              <w:top w:val="single" w:sz="4" w:space="0" w:color="auto"/>
              <w:left w:val="single" w:sz="4" w:space="0" w:color="auto"/>
              <w:bottom w:val="single" w:sz="4" w:space="0" w:color="auto"/>
              <w:right w:val="single" w:sz="4" w:space="0" w:color="auto"/>
            </w:tcBorders>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653" w:type="dxa"/>
            <w:tcBorders>
              <w:top w:val="single" w:sz="4" w:space="0" w:color="auto"/>
              <w:left w:val="single" w:sz="4" w:space="0" w:color="auto"/>
              <w:bottom w:val="single" w:sz="4" w:space="0" w:color="auto"/>
              <w:right w:val="single" w:sz="4" w:space="0" w:color="auto"/>
            </w:tcBorders>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709" w:type="dxa"/>
            <w:gridSpan w:val="6"/>
            <w:tcBorders>
              <w:top w:val="single" w:sz="4" w:space="0" w:color="auto"/>
              <w:left w:val="single" w:sz="4" w:space="0" w:color="auto"/>
              <w:bottom w:val="single" w:sz="4" w:space="0" w:color="auto"/>
              <w:right w:val="single" w:sz="4" w:space="0" w:color="auto"/>
            </w:tcBorders>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815" w:type="dxa"/>
            <w:gridSpan w:val="3"/>
            <w:tcBorders>
              <w:top w:val="single" w:sz="4" w:space="0" w:color="auto"/>
              <w:left w:val="single" w:sz="4" w:space="0" w:color="auto"/>
              <w:bottom w:val="single" w:sz="4" w:space="0" w:color="auto"/>
              <w:right w:val="single" w:sz="8" w:space="0" w:color="auto"/>
            </w:tcBorders>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4D1F8B" w:rsidRPr="00B31E63" w:rsidTr="00D274AF">
        <w:trPr>
          <w:trHeight w:val="575"/>
        </w:trPr>
        <w:tc>
          <w:tcPr>
            <w:tcW w:w="714" w:type="dxa"/>
            <w:vMerge/>
            <w:tcBorders>
              <w:left w:val="single" w:sz="8"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tc>
        <w:tc>
          <w:tcPr>
            <w:tcW w:w="701" w:type="dxa"/>
            <w:vMerge/>
            <w:tcBorders>
              <w:left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tc>
        <w:tc>
          <w:tcPr>
            <w:tcW w:w="688" w:type="dxa"/>
            <w:tcBorders>
              <w:top w:val="single" w:sz="4" w:space="0" w:color="auto"/>
              <w:left w:val="nil"/>
              <w:bottom w:val="single" w:sz="4"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4528" w:type="dxa"/>
            <w:tcBorders>
              <w:top w:val="single" w:sz="4" w:space="0" w:color="auto"/>
              <w:left w:val="nil"/>
              <w:bottom w:val="single" w:sz="4" w:space="0" w:color="auto"/>
              <w:right w:val="single" w:sz="4" w:space="0" w:color="auto"/>
            </w:tcBorders>
            <w:noWrap/>
          </w:tcPr>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Снижение количества происшествий на водных объектах</w:t>
            </w:r>
          </w:p>
        </w:tc>
        <w:tc>
          <w:tcPr>
            <w:tcW w:w="977"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ед.</w:t>
            </w:r>
          </w:p>
          <w:p w:rsidR="004D1F8B" w:rsidRPr="00B31E63" w:rsidRDefault="004D1F8B" w:rsidP="00D274AF">
            <w:pPr>
              <w:spacing w:after="0" w:line="240" w:lineRule="auto"/>
              <w:jc w:val="center"/>
              <w:rPr>
                <w:rFonts w:ascii="Times New Roman" w:hAnsi="Times New Roman"/>
                <w:sz w:val="24"/>
                <w:szCs w:val="24"/>
              </w:rPr>
            </w:pPr>
          </w:p>
        </w:tc>
        <w:tc>
          <w:tcPr>
            <w:tcW w:w="732"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851"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850"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713"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713"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712"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709" w:type="dxa"/>
            <w:gridSpan w:val="5"/>
            <w:tcBorders>
              <w:top w:val="single" w:sz="4" w:space="0" w:color="auto"/>
              <w:left w:val="single" w:sz="4" w:space="0" w:color="auto"/>
              <w:bottom w:val="single" w:sz="4" w:space="0" w:color="auto"/>
              <w:right w:val="single" w:sz="4" w:space="0" w:color="auto"/>
            </w:tcBorders>
            <w:vAlign w:val="center"/>
          </w:tcPr>
          <w:p w:rsidR="004D1F8B" w:rsidRPr="00B31E63" w:rsidRDefault="007844FF" w:rsidP="00D274AF">
            <w:pPr>
              <w:autoSpaceDN w:val="0"/>
              <w:adjustRightInd w:val="0"/>
              <w:spacing w:after="0"/>
              <w:jc w:val="center"/>
              <w:rPr>
                <w:rFonts w:ascii="Times New Roman" w:hAnsi="Times New Roman"/>
                <w:sz w:val="24"/>
                <w:szCs w:val="24"/>
              </w:rPr>
            </w:pPr>
            <w:r>
              <w:rPr>
                <w:rFonts w:ascii="Times New Roman" w:hAnsi="Times New Roman"/>
                <w:sz w:val="24"/>
                <w:szCs w:val="24"/>
              </w:rPr>
              <w:t>0</w:t>
            </w:r>
          </w:p>
        </w:tc>
        <w:tc>
          <w:tcPr>
            <w:tcW w:w="709" w:type="dxa"/>
            <w:gridSpan w:val="3"/>
            <w:tcBorders>
              <w:top w:val="single" w:sz="4" w:space="0" w:color="auto"/>
              <w:left w:val="single" w:sz="4" w:space="0" w:color="auto"/>
              <w:bottom w:val="single" w:sz="4" w:space="0" w:color="auto"/>
              <w:right w:val="single" w:sz="4" w:space="0" w:color="auto"/>
            </w:tcBorders>
            <w:vAlign w:val="center"/>
          </w:tcPr>
          <w:p w:rsidR="004D1F8B" w:rsidRPr="00B31E63" w:rsidRDefault="004D1F8B" w:rsidP="00D274AF">
            <w:pPr>
              <w:autoSpaceDN w:val="0"/>
              <w:adjustRightInd w:val="0"/>
              <w:spacing w:after="0"/>
              <w:jc w:val="center"/>
              <w:rPr>
                <w:rFonts w:ascii="Times New Roman" w:hAnsi="Times New Roman"/>
                <w:sz w:val="24"/>
                <w:szCs w:val="24"/>
              </w:rPr>
            </w:pPr>
            <w:r>
              <w:rPr>
                <w:rFonts w:ascii="Times New Roman" w:hAnsi="Times New Roman"/>
                <w:sz w:val="24"/>
                <w:szCs w:val="24"/>
              </w:rPr>
              <w:t>1</w:t>
            </w:r>
          </w:p>
        </w:tc>
        <w:tc>
          <w:tcPr>
            <w:tcW w:w="690" w:type="dxa"/>
            <w:gridSpan w:val="4"/>
            <w:tcBorders>
              <w:top w:val="single" w:sz="4" w:space="0" w:color="auto"/>
              <w:left w:val="single" w:sz="4" w:space="0" w:color="auto"/>
              <w:bottom w:val="single" w:sz="4" w:space="0" w:color="auto"/>
              <w:right w:val="single" w:sz="4" w:space="0" w:color="auto"/>
            </w:tcBorders>
            <w:vAlign w:val="center"/>
          </w:tcPr>
          <w:p w:rsidR="004D1F8B" w:rsidRPr="00B31E63" w:rsidRDefault="004D1F8B" w:rsidP="00D274AF">
            <w:pPr>
              <w:autoSpaceDN w:val="0"/>
              <w:adjustRightInd w:val="0"/>
              <w:spacing w:after="0"/>
              <w:jc w:val="center"/>
              <w:rPr>
                <w:rFonts w:ascii="Times New Roman" w:hAnsi="Times New Roman"/>
                <w:sz w:val="24"/>
                <w:szCs w:val="24"/>
              </w:rPr>
            </w:pPr>
            <w:r>
              <w:rPr>
                <w:rFonts w:ascii="Times New Roman" w:hAnsi="Times New Roman"/>
                <w:sz w:val="24"/>
                <w:szCs w:val="24"/>
              </w:rPr>
              <w:t>1</w:t>
            </w:r>
          </w:p>
        </w:tc>
        <w:tc>
          <w:tcPr>
            <w:tcW w:w="834" w:type="dxa"/>
            <w:gridSpan w:val="5"/>
            <w:tcBorders>
              <w:top w:val="single" w:sz="4" w:space="0" w:color="auto"/>
              <w:left w:val="single" w:sz="4" w:space="0" w:color="auto"/>
              <w:bottom w:val="single" w:sz="4" w:space="0" w:color="auto"/>
              <w:right w:val="single" w:sz="8" w:space="0" w:color="auto"/>
            </w:tcBorders>
            <w:vAlign w:val="center"/>
          </w:tcPr>
          <w:p w:rsidR="004D1F8B" w:rsidRPr="00B31E63" w:rsidRDefault="004D1F8B" w:rsidP="00D274AF">
            <w:pPr>
              <w:autoSpaceDN w:val="0"/>
              <w:adjustRightInd w:val="0"/>
              <w:spacing w:after="0"/>
              <w:jc w:val="center"/>
              <w:rPr>
                <w:rFonts w:ascii="Times New Roman" w:hAnsi="Times New Roman"/>
                <w:sz w:val="24"/>
                <w:szCs w:val="24"/>
              </w:rPr>
            </w:pPr>
            <w:r>
              <w:rPr>
                <w:rFonts w:ascii="Times New Roman" w:hAnsi="Times New Roman"/>
                <w:sz w:val="24"/>
                <w:szCs w:val="24"/>
              </w:rPr>
              <w:t>1</w:t>
            </w:r>
          </w:p>
        </w:tc>
      </w:tr>
      <w:tr w:rsidR="004D1F8B" w:rsidRPr="00B31E63" w:rsidTr="00D274AF">
        <w:trPr>
          <w:trHeight w:val="20"/>
        </w:trPr>
        <w:tc>
          <w:tcPr>
            <w:tcW w:w="714" w:type="dxa"/>
            <w:vMerge/>
            <w:tcBorders>
              <w:left w:val="single" w:sz="8"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tc>
        <w:tc>
          <w:tcPr>
            <w:tcW w:w="701" w:type="dxa"/>
            <w:vMerge/>
            <w:tcBorders>
              <w:left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tc>
        <w:tc>
          <w:tcPr>
            <w:tcW w:w="688"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6</w:t>
            </w:r>
          </w:p>
        </w:tc>
        <w:tc>
          <w:tcPr>
            <w:tcW w:w="4528" w:type="dxa"/>
            <w:tcBorders>
              <w:top w:val="single" w:sz="4" w:space="0" w:color="auto"/>
              <w:left w:val="nil"/>
              <w:bottom w:val="single" w:sz="4" w:space="0" w:color="auto"/>
              <w:right w:val="single" w:sz="4" w:space="0" w:color="auto"/>
            </w:tcBorders>
            <w:noWrap/>
            <w:vAlign w:val="bottom"/>
          </w:tcPr>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Степень укомплектованности пожарным оборудованием и имуществом.</w:t>
            </w:r>
          </w:p>
        </w:tc>
        <w:tc>
          <w:tcPr>
            <w:tcW w:w="977"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w:t>
            </w:r>
          </w:p>
        </w:tc>
        <w:tc>
          <w:tcPr>
            <w:tcW w:w="732"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sidRPr="00B31E63">
              <w:rPr>
                <w:rFonts w:ascii="Times New Roman" w:hAnsi="Times New Roman"/>
                <w:sz w:val="24"/>
                <w:szCs w:val="24"/>
              </w:rPr>
              <w:t>90</w:t>
            </w:r>
          </w:p>
        </w:tc>
        <w:tc>
          <w:tcPr>
            <w:tcW w:w="851"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sidRPr="00B31E63">
              <w:rPr>
                <w:rFonts w:ascii="Times New Roman" w:hAnsi="Times New Roman"/>
                <w:sz w:val="24"/>
                <w:szCs w:val="24"/>
              </w:rPr>
              <w:t>92</w:t>
            </w:r>
          </w:p>
        </w:tc>
        <w:tc>
          <w:tcPr>
            <w:tcW w:w="850"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sidRPr="00B31E63">
              <w:rPr>
                <w:rFonts w:ascii="Times New Roman" w:hAnsi="Times New Roman"/>
                <w:sz w:val="24"/>
                <w:szCs w:val="24"/>
              </w:rPr>
              <w:t>95</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95</w:t>
            </w:r>
          </w:p>
        </w:tc>
        <w:tc>
          <w:tcPr>
            <w:tcW w:w="713"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95</w:t>
            </w:r>
          </w:p>
        </w:tc>
        <w:tc>
          <w:tcPr>
            <w:tcW w:w="713"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96</w:t>
            </w:r>
          </w:p>
        </w:tc>
        <w:tc>
          <w:tcPr>
            <w:tcW w:w="712"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96</w:t>
            </w:r>
          </w:p>
        </w:tc>
        <w:tc>
          <w:tcPr>
            <w:tcW w:w="709" w:type="dxa"/>
            <w:gridSpan w:val="5"/>
            <w:tcBorders>
              <w:top w:val="single" w:sz="4" w:space="0" w:color="auto"/>
              <w:left w:val="single" w:sz="4" w:space="0" w:color="auto"/>
              <w:bottom w:val="single" w:sz="4" w:space="0" w:color="auto"/>
              <w:right w:val="single" w:sz="4" w:space="0" w:color="auto"/>
            </w:tcBorders>
            <w:vAlign w:val="center"/>
          </w:tcPr>
          <w:p w:rsidR="004D1F8B" w:rsidRPr="00B31E63" w:rsidRDefault="007844FF" w:rsidP="007844FF">
            <w:pPr>
              <w:autoSpaceDN w:val="0"/>
              <w:adjustRightInd w:val="0"/>
              <w:spacing w:after="0"/>
              <w:jc w:val="center"/>
              <w:rPr>
                <w:rFonts w:ascii="Times New Roman" w:hAnsi="Times New Roman"/>
                <w:sz w:val="24"/>
                <w:szCs w:val="24"/>
              </w:rPr>
            </w:pPr>
            <w:r>
              <w:rPr>
                <w:rFonts w:ascii="Times New Roman" w:hAnsi="Times New Roman"/>
                <w:sz w:val="24"/>
                <w:szCs w:val="24"/>
              </w:rPr>
              <w:t>96</w:t>
            </w:r>
          </w:p>
        </w:tc>
        <w:tc>
          <w:tcPr>
            <w:tcW w:w="709" w:type="dxa"/>
            <w:gridSpan w:val="3"/>
            <w:tcBorders>
              <w:top w:val="single" w:sz="4" w:space="0" w:color="auto"/>
              <w:left w:val="single" w:sz="4" w:space="0" w:color="auto"/>
              <w:bottom w:val="single" w:sz="4" w:space="0" w:color="auto"/>
              <w:right w:val="single" w:sz="4" w:space="0" w:color="auto"/>
            </w:tcBorders>
            <w:vAlign w:val="center"/>
          </w:tcPr>
          <w:p w:rsidR="004D1F8B" w:rsidRPr="00B31E63" w:rsidRDefault="004D1F8B" w:rsidP="00D274AF">
            <w:pPr>
              <w:autoSpaceDN w:val="0"/>
              <w:adjustRightInd w:val="0"/>
              <w:spacing w:after="0"/>
              <w:jc w:val="center"/>
              <w:rPr>
                <w:rFonts w:ascii="Times New Roman" w:hAnsi="Times New Roman"/>
                <w:sz w:val="24"/>
                <w:szCs w:val="24"/>
              </w:rPr>
            </w:pPr>
            <w:r>
              <w:rPr>
                <w:rFonts w:ascii="Times New Roman" w:hAnsi="Times New Roman"/>
                <w:sz w:val="24"/>
                <w:szCs w:val="24"/>
              </w:rPr>
              <w:t>100</w:t>
            </w:r>
          </w:p>
        </w:tc>
        <w:tc>
          <w:tcPr>
            <w:tcW w:w="690" w:type="dxa"/>
            <w:gridSpan w:val="4"/>
            <w:tcBorders>
              <w:top w:val="single" w:sz="4" w:space="0" w:color="auto"/>
              <w:left w:val="single" w:sz="4" w:space="0" w:color="auto"/>
              <w:bottom w:val="single" w:sz="4" w:space="0" w:color="auto"/>
              <w:right w:val="single" w:sz="4" w:space="0" w:color="auto"/>
            </w:tcBorders>
            <w:vAlign w:val="center"/>
          </w:tcPr>
          <w:p w:rsidR="004D1F8B" w:rsidRPr="00B31E63" w:rsidRDefault="004D1F8B" w:rsidP="00D274AF">
            <w:pPr>
              <w:autoSpaceDN w:val="0"/>
              <w:adjustRightInd w:val="0"/>
              <w:spacing w:after="0"/>
              <w:jc w:val="center"/>
              <w:rPr>
                <w:rFonts w:ascii="Times New Roman" w:hAnsi="Times New Roman"/>
                <w:sz w:val="24"/>
                <w:szCs w:val="24"/>
              </w:rPr>
            </w:pPr>
            <w:r>
              <w:rPr>
                <w:rFonts w:ascii="Times New Roman" w:hAnsi="Times New Roman"/>
                <w:sz w:val="24"/>
                <w:szCs w:val="24"/>
              </w:rPr>
              <w:t>100</w:t>
            </w:r>
          </w:p>
        </w:tc>
        <w:tc>
          <w:tcPr>
            <w:tcW w:w="834" w:type="dxa"/>
            <w:gridSpan w:val="5"/>
            <w:tcBorders>
              <w:top w:val="single" w:sz="4" w:space="0" w:color="auto"/>
              <w:left w:val="single" w:sz="4" w:space="0" w:color="auto"/>
              <w:bottom w:val="single" w:sz="4" w:space="0" w:color="auto"/>
              <w:right w:val="single" w:sz="8" w:space="0" w:color="auto"/>
            </w:tcBorders>
            <w:vAlign w:val="center"/>
          </w:tcPr>
          <w:p w:rsidR="004D1F8B" w:rsidRPr="00B31E63" w:rsidRDefault="004D1F8B" w:rsidP="00D274AF">
            <w:pPr>
              <w:autoSpaceDN w:val="0"/>
              <w:adjustRightInd w:val="0"/>
              <w:spacing w:after="0"/>
              <w:jc w:val="center"/>
              <w:rPr>
                <w:rFonts w:ascii="Times New Roman" w:hAnsi="Times New Roman"/>
                <w:sz w:val="24"/>
                <w:szCs w:val="24"/>
              </w:rPr>
            </w:pPr>
            <w:r>
              <w:rPr>
                <w:rFonts w:ascii="Times New Roman" w:hAnsi="Times New Roman"/>
                <w:sz w:val="24"/>
                <w:szCs w:val="24"/>
              </w:rPr>
              <w:t>100</w:t>
            </w:r>
          </w:p>
        </w:tc>
      </w:tr>
      <w:tr w:rsidR="004D1F8B" w:rsidRPr="00B31E63" w:rsidTr="007844FF">
        <w:trPr>
          <w:trHeight w:val="20"/>
        </w:trPr>
        <w:tc>
          <w:tcPr>
            <w:tcW w:w="714" w:type="dxa"/>
            <w:vMerge/>
            <w:tcBorders>
              <w:left w:val="single" w:sz="8"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tc>
        <w:tc>
          <w:tcPr>
            <w:tcW w:w="701" w:type="dxa"/>
            <w:vMerge/>
            <w:tcBorders>
              <w:left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tc>
        <w:tc>
          <w:tcPr>
            <w:tcW w:w="688"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7</w:t>
            </w:r>
          </w:p>
        </w:tc>
        <w:tc>
          <w:tcPr>
            <w:tcW w:w="4528" w:type="dxa"/>
            <w:tcBorders>
              <w:top w:val="single" w:sz="4" w:space="0" w:color="auto"/>
              <w:left w:val="nil"/>
              <w:bottom w:val="single" w:sz="4" w:space="0" w:color="auto"/>
              <w:right w:val="single" w:sz="4" w:space="0" w:color="auto"/>
            </w:tcBorders>
            <w:noWrap/>
          </w:tcPr>
          <w:p w:rsidR="004D1F8B" w:rsidRPr="00B31E63" w:rsidRDefault="004D1F8B" w:rsidP="00D274AF">
            <w:pPr>
              <w:autoSpaceDN w:val="0"/>
              <w:spacing w:after="0" w:line="240" w:lineRule="auto"/>
              <w:jc w:val="both"/>
              <w:rPr>
                <w:rFonts w:ascii="Times New Roman" w:hAnsi="Times New Roman"/>
                <w:sz w:val="24"/>
                <w:szCs w:val="24"/>
              </w:rPr>
            </w:pPr>
            <w:r w:rsidRPr="00616F8D">
              <w:rPr>
                <w:rFonts w:ascii="Times New Roman" w:hAnsi="Times New Roman"/>
                <w:sz w:val="24"/>
                <w:szCs w:val="24"/>
                <w:lang w:eastAsia="en-US"/>
              </w:rPr>
              <w:t>Снижение количества пожаров в районе.</w:t>
            </w:r>
          </w:p>
        </w:tc>
        <w:tc>
          <w:tcPr>
            <w:tcW w:w="977"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w:t>
            </w:r>
          </w:p>
        </w:tc>
        <w:tc>
          <w:tcPr>
            <w:tcW w:w="732" w:type="dxa"/>
            <w:tcBorders>
              <w:top w:val="single" w:sz="4" w:space="0" w:color="auto"/>
              <w:left w:val="nil"/>
              <w:bottom w:val="single" w:sz="4" w:space="0" w:color="auto"/>
              <w:right w:val="single" w:sz="4" w:space="0" w:color="auto"/>
            </w:tcBorders>
            <w:noWrap/>
            <w:vAlign w:val="center"/>
          </w:tcPr>
          <w:p w:rsidR="004D1F8B" w:rsidRPr="00616F8D" w:rsidRDefault="004D1F8B" w:rsidP="007844FF">
            <w:pPr>
              <w:autoSpaceDN w:val="0"/>
              <w:adjustRightInd w:val="0"/>
              <w:spacing w:after="0" w:line="240" w:lineRule="auto"/>
              <w:jc w:val="center"/>
              <w:rPr>
                <w:rFonts w:ascii="Times New Roman" w:hAnsi="Times New Roman"/>
                <w:sz w:val="24"/>
                <w:szCs w:val="24"/>
                <w:lang w:eastAsia="en-US"/>
              </w:rPr>
            </w:pPr>
            <w:r w:rsidRPr="00616F8D">
              <w:rPr>
                <w:rFonts w:ascii="Times New Roman" w:hAnsi="Times New Roman"/>
                <w:sz w:val="24"/>
                <w:szCs w:val="24"/>
                <w:lang w:eastAsia="en-US"/>
              </w:rPr>
              <w:t>3</w:t>
            </w:r>
          </w:p>
        </w:tc>
        <w:tc>
          <w:tcPr>
            <w:tcW w:w="851"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7844FF">
            <w:pPr>
              <w:autoSpaceDN w:val="0"/>
              <w:adjustRightInd w:val="0"/>
              <w:spacing w:after="0" w:line="240" w:lineRule="auto"/>
              <w:jc w:val="center"/>
              <w:rPr>
                <w:rFonts w:ascii="Times New Roman" w:hAnsi="Times New Roman"/>
                <w:sz w:val="24"/>
                <w:szCs w:val="24"/>
                <w:lang w:eastAsia="en-US"/>
              </w:rPr>
            </w:pPr>
            <w:r w:rsidRPr="00616F8D">
              <w:rPr>
                <w:rFonts w:ascii="Times New Roman" w:hAnsi="Times New Roman"/>
                <w:sz w:val="24"/>
                <w:szCs w:val="24"/>
                <w:lang w:eastAsia="en-US"/>
              </w:rPr>
              <w:t>3</w:t>
            </w:r>
          </w:p>
        </w:tc>
        <w:tc>
          <w:tcPr>
            <w:tcW w:w="850"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7844FF">
            <w:pPr>
              <w:autoSpaceDN w:val="0"/>
              <w:adjustRightInd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7844FF">
            <w:pPr>
              <w:autoSpaceDN w:val="0"/>
              <w:adjustRightInd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13"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7844FF">
            <w:pPr>
              <w:autoSpaceDN w:val="0"/>
              <w:adjustRightInd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3</w:t>
            </w:r>
          </w:p>
        </w:tc>
        <w:tc>
          <w:tcPr>
            <w:tcW w:w="713"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7844FF">
            <w:pPr>
              <w:autoSpaceDN w:val="0"/>
              <w:adjustRightInd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3</w:t>
            </w:r>
          </w:p>
        </w:tc>
        <w:tc>
          <w:tcPr>
            <w:tcW w:w="712"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7844FF">
            <w:pPr>
              <w:autoSpaceDN w:val="0"/>
              <w:adjustRightInd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9" w:type="dxa"/>
            <w:gridSpan w:val="5"/>
            <w:tcBorders>
              <w:top w:val="single" w:sz="4" w:space="0" w:color="auto"/>
              <w:left w:val="single" w:sz="4" w:space="0" w:color="auto"/>
              <w:bottom w:val="single" w:sz="4" w:space="0" w:color="auto"/>
              <w:right w:val="single" w:sz="4" w:space="0" w:color="auto"/>
            </w:tcBorders>
            <w:vAlign w:val="center"/>
          </w:tcPr>
          <w:p w:rsidR="004D1F8B" w:rsidRPr="00616F8D" w:rsidRDefault="00583E42" w:rsidP="007844FF">
            <w:pPr>
              <w:autoSpaceDN w:val="0"/>
              <w:adjustRightInd w:val="0"/>
              <w:jc w:val="center"/>
              <w:rPr>
                <w:rFonts w:ascii="Times New Roman" w:hAnsi="Times New Roman"/>
                <w:sz w:val="24"/>
                <w:szCs w:val="24"/>
                <w:lang w:eastAsia="en-US"/>
              </w:rPr>
            </w:pPr>
            <w:r>
              <w:rPr>
                <w:rFonts w:ascii="Times New Roman" w:hAnsi="Times New Roman"/>
                <w:sz w:val="24"/>
                <w:szCs w:val="24"/>
                <w:lang w:eastAsia="en-US"/>
              </w:rPr>
              <w:t>7</w:t>
            </w:r>
          </w:p>
        </w:tc>
        <w:tc>
          <w:tcPr>
            <w:tcW w:w="709" w:type="dxa"/>
            <w:gridSpan w:val="3"/>
            <w:tcBorders>
              <w:top w:val="single" w:sz="4" w:space="0" w:color="auto"/>
              <w:left w:val="single" w:sz="4" w:space="0" w:color="auto"/>
              <w:bottom w:val="single" w:sz="4" w:space="0" w:color="auto"/>
              <w:right w:val="single" w:sz="4" w:space="0" w:color="auto"/>
            </w:tcBorders>
            <w:vAlign w:val="center"/>
          </w:tcPr>
          <w:p w:rsidR="004D1F8B" w:rsidRPr="00616F8D" w:rsidRDefault="004D1F8B" w:rsidP="007844FF">
            <w:pPr>
              <w:autoSpaceDN w:val="0"/>
              <w:adjustRightInd w:val="0"/>
              <w:jc w:val="center"/>
              <w:rPr>
                <w:rFonts w:ascii="Times New Roman" w:hAnsi="Times New Roman"/>
                <w:sz w:val="24"/>
                <w:szCs w:val="24"/>
                <w:lang w:eastAsia="en-US"/>
              </w:rPr>
            </w:pPr>
            <w:r>
              <w:rPr>
                <w:rFonts w:ascii="Times New Roman" w:hAnsi="Times New Roman"/>
                <w:sz w:val="24"/>
                <w:szCs w:val="24"/>
                <w:lang w:eastAsia="en-US"/>
              </w:rPr>
              <w:t>3</w:t>
            </w:r>
          </w:p>
        </w:tc>
        <w:tc>
          <w:tcPr>
            <w:tcW w:w="690" w:type="dxa"/>
            <w:gridSpan w:val="4"/>
            <w:tcBorders>
              <w:top w:val="single" w:sz="4" w:space="0" w:color="auto"/>
              <w:left w:val="single" w:sz="4" w:space="0" w:color="auto"/>
              <w:bottom w:val="single" w:sz="4" w:space="0" w:color="auto"/>
              <w:right w:val="single" w:sz="4" w:space="0" w:color="auto"/>
            </w:tcBorders>
            <w:vAlign w:val="center"/>
          </w:tcPr>
          <w:p w:rsidR="004D1F8B" w:rsidRPr="00616F8D" w:rsidRDefault="004D1F8B" w:rsidP="007844FF">
            <w:pPr>
              <w:autoSpaceDN w:val="0"/>
              <w:adjustRightInd w:val="0"/>
              <w:jc w:val="center"/>
              <w:rPr>
                <w:rFonts w:ascii="Times New Roman" w:hAnsi="Times New Roman"/>
                <w:sz w:val="24"/>
                <w:szCs w:val="24"/>
                <w:lang w:eastAsia="en-US"/>
              </w:rPr>
            </w:pPr>
            <w:r>
              <w:rPr>
                <w:rFonts w:ascii="Times New Roman" w:hAnsi="Times New Roman"/>
                <w:sz w:val="24"/>
                <w:szCs w:val="24"/>
                <w:lang w:eastAsia="en-US"/>
              </w:rPr>
              <w:t>3</w:t>
            </w:r>
          </w:p>
        </w:tc>
        <w:tc>
          <w:tcPr>
            <w:tcW w:w="834" w:type="dxa"/>
            <w:gridSpan w:val="5"/>
            <w:tcBorders>
              <w:top w:val="single" w:sz="4" w:space="0" w:color="auto"/>
              <w:left w:val="single" w:sz="4" w:space="0" w:color="auto"/>
              <w:bottom w:val="single" w:sz="4" w:space="0" w:color="auto"/>
              <w:right w:val="single" w:sz="8" w:space="0" w:color="auto"/>
            </w:tcBorders>
            <w:vAlign w:val="center"/>
          </w:tcPr>
          <w:p w:rsidR="004D1F8B" w:rsidRPr="00616F8D" w:rsidRDefault="004D1F8B" w:rsidP="007844FF">
            <w:pPr>
              <w:autoSpaceDN w:val="0"/>
              <w:adjustRightInd w:val="0"/>
              <w:jc w:val="center"/>
              <w:rPr>
                <w:rFonts w:ascii="Times New Roman" w:hAnsi="Times New Roman"/>
                <w:sz w:val="24"/>
                <w:szCs w:val="24"/>
                <w:lang w:eastAsia="en-US"/>
              </w:rPr>
            </w:pPr>
            <w:r>
              <w:rPr>
                <w:rFonts w:ascii="Times New Roman" w:hAnsi="Times New Roman"/>
                <w:sz w:val="24"/>
                <w:szCs w:val="24"/>
                <w:lang w:eastAsia="en-US"/>
              </w:rPr>
              <w:t>3</w:t>
            </w:r>
          </w:p>
        </w:tc>
      </w:tr>
      <w:tr w:rsidR="004D1F8B" w:rsidRPr="00B31E63" w:rsidTr="00D274AF">
        <w:trPr>
          <w:trHeight w:val="20"/>
        </w:trPr>
        <w:tc>
          <w:tcPr>
            <w:tcW w:w="714" w:type="dxa"/>
            <w:vMerge/>
            <w:tcBorders>
              <w:left w:val="single" w:sz="8"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tc>
        <w:tc>
          <w:tcPr>
            <w:tcW w:w="701" w:type="dxa"/>
            <w:vMerge/>
            <w:tcBorders>
              <w:left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tc>
        <w:tc>
          <w:tcPr>
            <w:tcW w:w="688"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8</w:t>
            </w:r>
          </w:p>
        </w:tc>
        <w:tc>
          <w:tcPr>
            <w:tcW w:w="4528" w:type="dxa"/>
            <w:tcBorders>
              <w:top w:val="single" w:sz="4" w:space="0" w:color="auto"/>
              <w:left w:val="nil"/>
              <w:bottom w:val="single" w:sz="4" w:space="0" w:color="auto"/>
              <w:right w:val="single" w:sz="4" w:space="0" w:color="auto"/>
            </w:tcBorders>
            <w:noWrap/>
          </w:tcPr>
          <w:p w:rsidR="004D1F8B" w:rsidRPr="00616F8D" w:rsidRDefault="004D1F8B" w:rsidP="00D274AF">
            <w:pPr>
              <w:autoSpaceDN w:val="0"/>
              <w:spacing w:after="0" w:line="240" w:lineRule="auto"/>
              <w:jc w:val="both"/>
              <w:rPr>
                <w:rFonts w:ascii="Times New Roman" w:hAnsi="Times New Roman"/>
                <w:sz w:val="24"/>
                <w:szCs w:val="24"/>
                <w:lang w:eastAsia="en-US"/>
              </w:rPr>
            </w:pPr>
            <w:r w:rsidRPr="00616F8D">
              <w:rPr>
                <w:rFonts w:ascii="Times New Roman" w:hAnsi="Times New Roman"/>
                <w:sz w:val="24"/>
                <w:szCs w:val="24"/>
                <w:lang w:eastAsia="en-US"/>
              </w:rPr>
              <w:t>Сокращение числа погибших людей при пожарах.</w:t>
            </w:r>
          </w:p>
        </w:tc>
        <w:tc>
          <w:tcPr>
            <w:tcW w:w="977"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w:t>
            </w:r>
          </w:p>
        </w:tc>
        <w:tc>
          <w:tcPr>
            <w:tcW w:w="732" w:type="dxa"/>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lang w:eastAsia="en-US"/>
              </w:rPr>
            </w:pPr>
            <w:r w:rsidRPr="00616F8D">
              <w:rPr>
                <w:rFonts w:ascii="Times New Roman" w:hAnsi="Times New Roman"/>
                <w:sz w:val="24"/>
                <w:szCs w:val="24"/>
                <w:lang w:eastAsia="en-US"/>
              </w:rPr>
              <w:t>3</w:t>
            </w:r>
          </w:p>
        </w:tc>
        <w:tc>
          <w:tcPr>
            <w:tcW w:w="851"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lang w:eastAsia="en-US"/>
              </w:rPr>
            </w:pPr>
            <w:r w:rsidRPr="00616F8D">
              <w:rPr>
                <w:rFonts w:ascii="Times New Roman" w:hAnsi="Times New Roman"/>
                <w:sz w:val="24"/>
                <w:szCs w:val="24"/>
                <w:lang w:eastAsia="en-US"/>
              </w:rPr>
              <w:t>3</w:t>
            </w:r>
          </w:p>
        </w:tc>
        <w:tc>
          <w:tcPr>
            <w:tcW w:w="850"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lang w:eastAsia="en-US"/>
              </w:rPr>
            </w:pPr>
            <w:r w:rsidRPr="00616F8D">
              <w:rPr>
                <w:rFonts w:ascii="Times New Roman" w:hAnsi="Times New Roman"/>
                <w:sz w:val="24"/>
                <w:szCs w:val="24"/>
                <w:lang w:eastAsia="en-US"/>
              </w:rPr>
              <w:t>3</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lang w:eastAsia="en-US"/>
              </w:rPr>
            </w:pPr>
            <w:r w:rsidRPr="00616F8D">
              <w:rPr>
                <w:rFonts w:ascii="Times New Roman" w:hAnsi="Times New Roman"/>
                <w:sz w:val="24"/>
                <w:szCs w:val="24"/>
                <w:lang w:eastAsia="en-US"/>
              </w:rPr>
              <w:t>3</w:t>
            </w:r>
          </w:p>
        </w:tc>
        <w:tc>
          <w:tcPr>
            <w:tcW w:w="713"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13"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3</w:t>
            </w:r>
          </w:p>
        </w:tc>
        <w:tc>
          <w:tcPr>
            <w:tcW w:w="712"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3</w:t>
            </w:r>
          </w:p>
        </w:tc>
        <w:tc>
          <w:tcPr>
            <w:tcW w:w="709" w:type="dxa"/>
            <w:gridSpan w:val="5"/>
            <w:tcBorders>
              <w:top w:val="single" w:sz="4" w:space="0" w:color="auto"/>
              <w:left w:val="single" w:sz="4" w:space="0" w:color="auto"/>
              <w:bottom w:val="single" w:sz="4" w:space="0" w:color="auto"/>
              <w:right w:val="single" w:sz="4" w:space="0" w:color="auto"/>
            </w:tcBorders>
            <w:vAlign w:val="center"/>
          </w:tcPr>
          <w:p w:rsidR="004D1F8B" w:rsidRPr="00616F8D" w:rsidRDefault="00583E42" w:rsidP="00D274AF">
            <w:pPr>
              <w:autoSpaceDN w:val="0"/>
              <w:adjustRightInd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50</w:t>
            </w:r>
          </w:p>
        </w:tc>
        <w:tc>
          <w:tcPr>
            <w:tcW w:w="709" w:type="dxa"/>
            <w:gridSpan w:val="3"/>
            <w:tcBorders>
              <w:top w:val="single" w:sz="4" w:space="0" w:color="auto"/>
              <w:left w:val="single" w:sz="4" w:space="0" w:color="auto"/>
              <w:bottom w:val="single" w:sz="4" w:space="0" w:color="auto"/>
              <w:right w:val="single" w:sz="4" w:space="0" w:color="auto"/>
            </w:tcBorders>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3</w:t>
            </w:r>
          </w:p>
        </w:tc>
        <w:tc>
          <w:tcPr>
            <w:tcW w:w="690" w:type="dxa"/>
            <w:gridSpan w:val="4"/>
            <w:tcBorders>
              <w:top w:val="single" w:sz="4" w:space="0" w:color="auto"/>
              <w:left w:val="single" w:sz="4" w:space="0" w:color="auto"/>
              <w:bottom w:val="single" w:sz="4" w:space="0" w:color="auto"/>
              <w:right w:val="single" w:sz="4" w:space="0" w:color="auto"/>
            </w:tcBorders>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3</w:t>
            </w:r>
          </w:p>
        </w:tc>
        <w:tc>
          <w:tcPr>
            <w:tcW w:w="834" w:type="dxa"/>
            <w:gridSpan w:val="5"/>
            <w:tcBorders>
              <w:top w:val="single" w:sz="4" w:space="0" w:color="auto"/>
              <w:left w:val="single" w:sz="4" w:space="0" w:color="auto"/>
              <w:bottom w:val="single" w:sz="4" w:space="0" w:color="auto"/>
              <w:right w:val="single" w:sz="8" w:space="0" w:color="auto"/>
            </w:tcBorders>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3</w:t>
            </w:r>
          </w:p>
        </w:tc>
      </w:tr>
      <w:tr w:rsidR="004D1F8B" w:rsidRPr="00B31E63" w:rsidTr="00D274AF">
        <w:trPr>
          <w:trHeight w:val="20"/>
        </w:trPr>
        <w:tc>
          <w:tcPr>
            <w:tcW w:w="714" w:type="dxa"/>
            <w:vMerge/>
            <w:tcBorders>
              <w:left w:val="single" w:sz="8"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tc>
        <w:tc>
          <w:tcPr>
            <w:tcW w:w="701" w:type="dxa"/>
            <w:vMerge/>
            <w:tcBorders>
              <w:left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tc>
        <w:tc>
          <w:tcPr>
            <w:tcW w:w="688"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9</w:t>
            </w:r>
          </w:p>
        </w:tc>
        <w:tc>
          <w:tcPr>
            <w:tcW w:w="4528" w:type="dxa"/>
            <w:tcBorders>
              <w:top w:val="single" w:sz="4" w:space="0" w:color="auto"/>
              <w:left w:val="nil"/>
              <w:bottom w:val="single" w:sz="4" w:space="0" w:color="auto"/>
              <w:right w:val="single" w:sz="4" w:space="0" w:color="auto"/>
            </w:tcBorders>
            <w:noWrap/>
          </w:tcPr>
          <w:p w:rsidR="004D1F8B" w:rsidRPr="00616F8D" w:rsidRDefault="004D1F8B" w:rsidP="00D274AF">
            <w:pPr>
              <w:autoSpaceDN w:val="0"/>
              <w:spacing w:after="0" w:line="240" w:lineRule="auto"/>
              <w:jc w:val="both"/>
              <w:rPr>
                <w:rFonts w:ascii="Times New Roman" w:hAnsi="Times New Roman"/>
                <w:sz w:val="24"/>
                <w:szCs w:val="24"/>
                <w:lang w:eastAsia="en-US"/>
              </w:rPr>
            </w:pPr>
            <w:r w:rsidRPr="00616F8D">
              <w:rPr>
                <w:rFonts w:ascii="Times New Roman" w:hAnsi="Times New Roman"/>
                <w:sz w:val="24"/>
                <w:szCs w:val="24"/>
                <w:lang w:eastAsia="en-US"/>
              </w:rPr>
              <w:t>Сокращение числа получивших травмы в результате пожаров</w:t>
            </w:r>
          </w:p>
        </w:tc>
        <w:tc>
          <w:tcPr>
            <w:tcW w:w="977"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w:t>
            </w:r>
          </w:p>
        </w:tc>
        <w:tc>
          <w:tcPr>
            <w:tcW w:w="732" w:type="dxa"/>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lang w:eastAsia="en-US"/>
              </w:rPr>
            </w:pPr>
            <w:r w:rsidRPr="00616F8D">
              <w:rPr>
                <w:rFonts w:ascii="Times New Roman" w:hAnsi="Times New Roman"/>
                <w:sz w:val="24"/>
                <w:szCs w:val="24"/>
                <w:lang w:eastAsia="en-US"/>
              </w:rPr>
              <w:t>3</w:t>
            </w:r>
          </w:p>
        </w:tc>
        <w:tc>
          <w:tcPr>
            <w:tcW w:w="851"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lang w:eastAsia="en-US"/>
              </w:rPr>
            </w:pPr>
            <w:r w:rsidRPr="00616F8D">
              <w:rPr>
                <w:rFonts w:ascii="Times New Roman" w:hAnsi="Times New Roman"/>
                <w:sz w:val="24"/>
                <w:szCs w:val="24"/>
                <w:lang w:eastAsia="en-US"/>
              </w:rPr>
              <w:t>3</w:t>
            </w:r>
          </w:p>
        </w:tc>
        <w:tc>
          <w:tcPr>
            <w:tcW w:w="850"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lang w:eastAsia="en-US"/>
              </w:rPr>
            </w:pPr>
            <w:r w:rsidRPr="00616F8D">
              <w:rPr>
                <w:rFonts w:ascii="Times New Roman" w:hAnsi="Times New Roman"/>
                <w:sz w:val="24"/>
                <w:szCs w:val="24"/>
                <w:lang w:eastAsia="en-US"/>
              </w:rPr>
              <w:t>3</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lang w:eastAsia="en-US"/>
              </w:rPr>
            </w:pPr>
            <w:r w:rsidRPr="00616F8D">
              <w:rPr>
                <w:rFonts w:ascii="Times New Roman" w:hAnsi="Times New Roman"/>
                <w:sz w:val="24"/>
                <w:szCs w:val="24"/>
                <w:lang w:eastAsia="en-US"/>
              </w:rPr>
              <w:t>3</w:t>
            </w:r>
          </w:p>
        </w:tc>
        <w:tc>
          <w:tcPr>
            <w:tcW w:w="713"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3</w:t>
            </w:r>
          </w:p>
        </w:tc>
        <w:tc>
          <w:tcPr>
            <w:tcW w:w="713"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12"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3</w:t>
            </w:r>
          </w:p>
        </w:tc>
        <w:tc>
          <w:tcPr>
            <w:tcW w:w="709" w:type="dxa"/>
            <w:gridSpan w:val="5"/>
            <w:tcBorders>
              <w:top w:val="single" w:sz="4" w:space="0" w:color="auto"/>
              <w:left w:val="single" w:sz="4" w:space="0" w:color="auto"/>
              <w:bottom w:val="single" w:sz="4" w:space="0" w:color="auto"/>
              <w:right w:val="single" w:sz="4" w:space="0" w:color="auto"/>
            </w:tcBorders>
            <w:vAlign w:val="center"/>
          </w:tcPr>
          <w:p w:rsidR="004D1F8B" w:rsidRPr="00616F8D" w:rsidRDefault="00583E42" w:rsidP="00D274AF">
            <w:pPr>
              <w:autoSpaceDN w:val="0"/>
              <w:adjustRightInd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7</w:t>
            </w:r>
          </w:p>
        </w:tc>
        <w:tc>
          <w:tcPr>
            <w:tcW w:w="709" w:type="dxa"/>
            <w:gridSpan w:val="3"/>
            <w:tcBorders>
              <w:top w:val="single" w:sz="4" w:space="0" w:color="auto"/>
              <w:left w:val="single" w:sz="4" w:space="0" w:color="auto"/>
              <w:bottom w:val="single" w:sz="4" w:space="0" w:color="auto"/>
              <w:right w:val="single" w:sz="4" w:space="0" w:color="auto"/>
            </w:tcBorders>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3</w:t>
            </w:r>
          </w:p>
        </w:tc>
        <w:tc>
          <w:tcPr>
            <w:tcW w:w="690" w:type="dxa"/>
            <w:gridSpan w:val="4"/>
            <w:tcBorders>
              <w:top w:val="single" w:sz="4" w:space="0" w:color="auto"/>
              <w:left w:val="single" w:sz="4" w:space="0" w:color="auto"/>
              <w:bottom w:val="single" w:sz="4" w:space="0" w:color="auto"/>
              <w:right w:val="single" w:sz="4" w:space="0" w:color="auto"/>
            </w:tcBorders>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3</w:t>
            </w:r>
          </w:p>
        </w:tc>
        <w:tc>
          <w:tcPr>
            <w:tcW w:w="834" w:type="dxa"/>
            <w:gridSpan w:val="5"/>
            <w:tcBorders>
              <w:top w:val="single" w:sz="4" w:space="0" w:color="auto"/>
              <w:left w:val="single" w:sz="4" w:space="0" w:color="auto"/>
              <w:bottom w:val="single" w:sz="4" w:space="0" w:color="auto"/>
              <w:right w:val="single" w:sz="8" w:space="0" w:color="auto"/>
            </w:tcBorders>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3</w:t>
            </w:r>
          </w:p>
        </w:tc>
      </w:tr>
      <w:tr w:rsidR="004D1F8B" w:rsidRPr="00B31E63" w:rsidTr="00D274AF">
        <w:trPr>
          <w:trHeight w:val="20"/>
        </w:trPr>
        <w:tc>
          <w:tcPr>
            <w:tcW w:w="714" w:type="dxa"/>
            <w:tcBorders>
              <w:left w:val="single" w:sz="8" w:space="0" w:color="auto"/>
              <w:bottom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p w:rsidR="004D1F8B" w:rsidRPr="00B31E63" w:rsidRDefault="004D1F8B" w:rsidP="00D274AF">
            <w:pPr>
              <w:spacing w:after="0" w:line="240" w:lineRule="auto"/>
              <w:jc w:val="center"/>
              <w:rPr>
                <w:rFonts w:ascii="Times New Roman" w:hAnsi="Times New Roman"/>
                <w:sz w:val="24"/>
                <w:szCs w:val="24"/>
              </w:rPr>
            </w:pPr>
          </w:p>
        </w:tc>
        <w:tc>
          <w:tcPr>
            <w:tcW w:w="701" w:type="dxa"/>
            <w:tcBorders>
              <w:left w:val="single" w:sz="4" w:space="0" w:color="auto"/>
              <w:bottom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tc>
        <w:tc>
          <w:tcPr>
            <w:tcW w:w="688"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10</w:t>
            </w:r>
          </w:p>
        </w:tc>
        <w:tc>
          <w:tcPr>
            <w:tcW w:w="4528" w:type="dxa"/>
            <w:tcBorders>
              <w:top w:val="single" w:sz="4" w:space="0" w:color="auto"/>
              <w:left w:val="nil"/>
              <w:bottom w:val="single" w:sz="4" w:space="0" w:color="auto"/>
              <w:right w:val="single" w:sz="4" w:space="0" w:color="auto"/>
            </w:tcBorders>
            <w:noWrap/>
          </w:tcPr>
          <w:p w:rsidR="004D1F8B" w:rsidRPr="00616F8D"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Улучшение уровня защищенности населения от опасностей, возникающих в результате чрезвычайных ситуаций природного и техногенного характера, обеспечение необходимых условий безопасной жизнедеятельности и устойчивого социально-экономического развития района</w:t>
            </w:r>
          </w:p>
        </w:tc>
        <w:tc>
          <w:tcPr>
            <w:tcW w:w="977"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w:t>
            </w:r>
          </w:p>
        </w:tc>
        <w:tc>
          <w:tcPr>
            <w:tcW w:w="732"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sidRPr="00B31E63">
              <w:rPr>
                <w:rFonts w:ascii="Times New Roman" w:hAnsi="Times New Roman"/>
                <w:sz w:val="24"/>
                <w:szCs w:val="24"/>
              </w:rPr>
              <w:t>65</w:t>
            </w:r>
          </w:p>
        </w:tc>
        <w:tc>
          <w:tcPr>
            <w:tcW w:w="851"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sidRPr="00B31E63">
              <w:rPr>
                <w:rFonts w:ascii="Times New Roman" w:hAnsi="Times New Roman"/>
                <w:sz w:val="24"/>
                <w:szCs w:val="24"/>
              </w:rPr>
              <w:t>80</w:t>
            </w:r>
          </w:p>
        </w:tc>
        <w:tc>
          <w:tcPr>
            <w:tcW w:w="850"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highlight w:val="cyan"/>
              </w:rPr>
            </w:pPr>
            <w:r w:rsidRPr="00B31E63">
              <w:rPr>
                <w:rFonts w:ascii="Times New Roman" w:hAnsi="Times New Roman"/>
                <w:sz w:val="24"/>
                <w:szCs w:val="24"/>
              </w:rPr>
              <w:t>90</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90</w:t>
            </w:r>
          </w:p>
        </w:tc>
        <w:tc>
          <w:tcPr>
            <w:tcW w:w="713"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90</w:t>
            </w:r>
          </w:p>
        </w:tc>
        <w:tc>
          <w:tcPr>
            <w:tcW w:w="713"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90</w:t>
            </w:r>
          </w:p>
        </w:tc>
        <w:tc>
          <w:tcPr>
            <w:tcW w:w="712"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90</w:t>
            </w:r>
          </w:p>
        </w:tc>
        <w:tc>
          <w:tcPr>
            <w:tcW w:w="709" w:type="dxa"/>
            <w:gridSpan w:val="5"/>
            <w:tcBorders>
              <w:top w:val="single" w:sz="4" w:space="0" w:color="auto"/>
              <w:left w:val="single" w:sz="4" w:space="0" w:color="auto"/>
              <w:bottom w:val="single" w:sz="4" w:space="0" w:color="auto"/>
              <w:right w:val="single" w:sz="4" w:space="0" w:color="auto"/>
            </w:tcBorders>
            <w:vAlign w:val="center"/>
          </w:tcPr>
          <w:p w:rsidR="004D1F8B" w:rsidRPr="007D2D33" w:rsidRDefault="00583E42"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90</w:t>
            </w:r>
            <w:r w:rsidR="004D1F8B" w:rsidRPr="007D2D33">
              <w:rPr>
                <w:rFonts w:ascii="Times New Roman" w:hAnsi="Times New Roman"/>
                <w:sz w:val="24"/>
                <w:szCs w:val="24"/>
              </w:rPr>
              <w:t>0</w:t>
            </w:r>
          </w:p>
        </w:tc>
        <w:tc>
          <w:tcPr>
            <w:tcW w:w="709" w:type="dxa"/>
            <w:gridSpan w:val="3"/>
            <w:tcBorders>
              <w:top w:val="single" w:sz="4" w:space="0" w:color="auto"/>
              <w:left w:val="single" w:sz="4" w:space="0" w:color="auto"/>
              <w:bottom w:val="single" w:sz="4" w:space="0" w:color="auto"/>
              <w:right w:val="single" w:sz="4" w:space="0" w:color="auto"/>
            </w:tcBorders>
            <w:vAlign w:val="center"/>
          </w:tcPr>
          <w:p w:rsidR="004D1F8B" w:rsidRPr="007D2D33" w:rsidRDefault="004D1F8B" w:rsidP="00D274AF">
            <w:pPr>
              <w:autoSpaceDN w:val="0"/>
              <w:adjustRightInd w:val="0"/>
              <w:spacing w:after="0" w:line="240" w:lineRule="auto"/>
              <w:jc w:val="center"/>
              <w:rPr>
                <w:rFonts w:ascii="Times New Roman" w:hAnsi="Times New Roman"/>
                <w:sz w:val="24"/>
                <w:szCs w:val="24"/>
              </w:rPr>
            </w:pPr>
            <w:r w:rsidRPr="007D2D33">
              <w:rPr>
                <w:rFonts w:ascii="Times New Roman" w:hAnsi="Times New Roman"/>
                <w:sz w:val="24"/>
                <w:szCs w:val="24"/>
              </w:rPr>
              <w:t>100</w:t>
            </w:r>
          </w:p>
        </w:tc>
        <w:tc>
          <w:tcPr>
            <w:tcW w:w="690" w:type="dxa"/>
            <w:gridSpan w:val="4"/>
            <w:tcBorders>
              <w:top w:val="single" w:sz="4" w:space="0" w:color="auto"/>
              <w:left w:val="single" w:sz="4" w:space="0" w:color="auto"/>
              <w:bottom w:val="single" w:sz="4" w:space="0" w:color="auto"/>
              <w:right w:val="single" w:sz="4" w:space="0" w:color="auto"/>
            </w:tcBorders>
            <w:vAlign w:val="center"/>
          </w:tcPr>
          <w:p w:rsidR="004D1F8B" w:rsidRPr="007D2D33" w:rsidRDefault="004D1F8B" w:rsidP="00D274AF">
            <w:pPr>
              <w:autoSpaceDN w:val="0"/>
              <w:adjustRightInd w:val="0"/>
              <w:spacing w:after="0" w:line="240" w:lineRule="auto"/>
              <w:jc w:val="center"/>
              <w:rPr>
                <w:rFonts w:ascii="Times New Roman" w:hAnsi="Times New Roman"/>
                <w:sz w:val="24"/>
                <w:szCs w:val="24"/>
              </w:rPr>
            </w:pPr>
            <w:r w:rsidRPr="007D2D33">
              <w:rPr>
                <w:rFonts w:ascii="Times New Roman" w:hAnsi="Times New Roman"/>
                <w:sz w:val="24"/>
                <w:szCs w:val="24"/>
              </w:rPr>
              <w:t>100</w:t>
            </w:r>
          </w:p>
        </w:tc>
        <w:tc>
          <w:tcPr>
            <w:tcW w:w="834" w:type="dxa"/>
            <w:gridSpan w:val="5"/>
            <w:tcBorders>
              <w:top w:val="single" w:sz="4" w:space="0" w:color="auto"/>
              <w:left w:val="single" w:sz="4" w:space="0" w:color="auto"/>
              <w:bottom w:val="single" w:sz="4" w:space="0" w:color="auto"/>
              <w:right w:val="single" w:sz="8" w:space="0" w:color="auto"/>
            </w:tcBorders>
            <w:vAlign w:val="center"/>
          </w:tcPr>
          <w:p w:rsidR="004D1F8B" w:rsidRPr="007D2D33" w:rsidRDefault="004D1F8B" w:rsidP="00D274AF">
            <w:pPr>
              <w:autoSpaceDN w:val="0"/>
              <w:adjustRightInd w:val="0"/>
              <w:spacing w:after="0" w:line="240" w:lineRule="auto"/>
              <w:jc w:val="center"/>
              <w:rPr>
                <w:rFonts w:ascii="Times New Roman" w:hAnsi="Times New Roman"/>
                <w:sz w:val="24"/>
                <w:szCs w:val="24"/>
              </w:rPr>
            </w:pPr>
            <w:r w:rsidRPr="007D2D33">
              <w:rPr>
                <w:rFonts w:ascii="Times New Roman" w:hAnsi="Times New Roman"/>
                <w:sz w:val="24"/>
                <w:szCs w:val="24"/>
              </w:rPr>
              <w:t>100</w:t>
            </w:r>
          </w:p>
        </w:tc>
      </w:tr>
      <w:tr w:rsidR="004D1F8B" w:rsidRPr="00B31E63" w:rsidTr="00D274AF">
        <w:trPr>
          <w:trHeight w:val="211"/>
        </w:trPr>
        <w:tc>
          <w:tcPr>
            <w:tcW w:w="714" w:type="dxa"/>
            <w:vMerge w:val="restart"/>
            <w:tcBorders>
              <w:top w:val="single" w:sz="4" w:space="0" w:color="auto"/>
              <w:left w:val="single" w:sz="8"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701" w:type="dxa"/>
            <w:vMerge w:val="restart"/>
            <w:tcBorders>
              <w:top w:val="single" w:sz="4" w:space="0" w:color="auto"/>
              <w:left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w:t>
            </w:r>
          </w:p>
        </w:tc>
        <w:tc>
          <w:tcPr>
            <w:tcW w:w="14415" w:type="dxa"/>
            <w:gridSpan w:val="33"/>
            <w:tcBorders>
              <w:top w:val="single" w:sz="4" w:space="0" w:color="auto"/>
              <w:left w:val="nil"/>
              <w:bottom w:val="single" w:sz="4" w:space="0" w:color="auto"/>
              <w:right w:val="single" w:sz="8"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b/>
                <w:sz w:val="24"/>
                <w:szCs w:val="24"/>
              </w:rPr>
            </w:pPr>
            <w:r w:rsidRPr="00B31E63">
              <w:rPr>
                <w:rFonts w:ascii="Times New Roman" w:hAnsi="Times New Roman"/>
                <w:b/>
                <w:sz w:val="24"/>
                <w:szCs w:val="24"/>
              </w:rPr>
              <w:t>2. П</w:t>
            </w:r>
            <w:r w:rsidRPr="00B31E63">
              <w:rPr>
                <w:rFonts w:ascii="Times New Roman" w:hAnsi="Times New Roman"/>
                <w:b/>
                <w:bCs/>
                <w:sz w:val="24"/>
                <w:szCs w:val="24"/>
              </w:rPr>
              <w:t xml:space="preserve">рофилактика правонарушений на территории МО </w:t>
            </w:r>
            <w:r w:rsidRPr="00B31E63">
              <w:rPr>
                <w:rFonts w:ascii="Times New Roman" w:hAnsi="Times New Roman"/>
                <w:b/>
                <w:sz w:val="24"/>
                <w:szCs w:val="24"/>
              </w:rPr>
              <w:t>«</w:t>
            </w:r>
            <w:r>
              <w:rPr>
                <w:rFonts w:ascii="Times New Roman" w:hAnsi="Times New Roman"/>
                <w:b/>
                <w:sz w:val="24"/>
                <w:szCs w:val="24"/>
              </w:rPr>
              <w:t>Муниципальный округ Кизнерский район Удмуртской Республики</w:t>
            </w:r>
            <w:r w:rsidRPr="00BE00AD">
              <w:rPr>
                <w:rFonts w:ascii="Times New Roman" w:hAnsi="Times New Roman"/>
                <w:b/>
                <w:sz w:val="24"/>
                <w:szCs w:val="24"/>
              </w:rPr>
              <w:t xml:space="preserve">» </w:t>
            </w:r>
            <w:r w:rsidRPr="00B31E63">
              <w:rPr>
                <w:rFonts w:ascii="Times New Roman" w:hAnsi="Times New Roman"/>
                <w:b/>
                <w:sz w:val="24"/>
                <w:szCs w:val="24"/>
              </w:rPr>
              <w:t>на 2020-202</w:t>
            </w:r>
            <w:r>
              <w:rPr>
                <w:rFonts w:ascii="Times New Roman" w:hAnsi="Times New Roman"/>
                <w:b/>
                <w:sz w:val="24"/>
                <w:szCs w:val="24"/>
              </w:rPr>
              <w:t>8</w:t>
            </w:r>
            <w:r w:rsidRPr="00B31E63">
              <w:rPr>
                <w:rFonts w:ascii="Times New Roman" w:hAnsi="Times New Roman"/>
                <w:b/>
                <w:sz w:val="24"/>
                <w:szCs w:val="24"/>
              </w:rPr>
              <w:t xml:space="preserve"> г.г.</w:t>
            </w:r>
          </w:p>
        </w:tc>
      </w:tr>
      <w:tr w:rsidR="004D1F8B" w:rsidRPr="00B31E63" w:rsidTr="00D274AF">
        <w:trPr>
          <w:trHeight w:val="20"/>
        </w:trPr>
        <w:tc>
          <w:tcPr>
            <w:tcW w:w="714" w:type="dxa"/>
            <w:vMerge/>
            <w:tcBorders>
              <w:left w:val="single" w:sz="8"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tc>
        <w:tc>
          <w:tcPr>
            <w:tcW w:w="701" w:type="dxa"/>
            <w:vMerge/>
            <w:tcBorders>
              <w:left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tc>
        <w:tc>
          <w:tcPr>
            <w:tcW w:w="688" w:type="dxa"/>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sidRPr="00616F8D">
              <w:rPr>
                <w:rFonts w:ascii="Times New Roman" w:hAnsi="Times New Roman"/>
                <w:sz w:val="24"/>
                <w:szCs w:val="24"/>
              </w:rPr>
              <w:t>1</w:t>
            </w:r>
          </w:p>
        </w:tc>
        <w:tc>
          <w:tcPr>
            <w:tcW w:w="4528" w:type="dxa"/>
            <w:tcBorders>
              <w:top w:val="single" w:sz="4" w:space="0" w:color="auto"/>
              <w:left w:val="nil"/>
              <w:bottom w:val="single" w:sz="4" w:space="0" w:color="auto"/>
              <w:right w:val="single" w:sz="4" w:space="0" w:color="auto"/>
            </w:tcBorders>
            <w:noWrap/>
            <w:vAlign w:val="bottom"/>
          </w:tcPr>
          <w:p w:rsidR="004D1F8B" w:rsidRPr="00616F8D" w:rsidRDefault="004D1F8B" w:rsidP="00D274AF">
            <w:pPr>
              <w:autoSpaceDN w:val="0"/>
              <w:spacing w:after="0" w:line="240" w:lineRule="auto"/>
              <w:jc w:val="both"/>
              <w:rPr>
                <w:rFonts w:ascii="Times New Roman" w:hAnsi="Times New Roman"/>
                <w:sz w:val="24"/>
                <w:szCs w:val="24"/>
              </w:rPr>
            </w:pPr>
            <w:r w:rsidRPr="00616F8D">
              <w:rPr>
                <w:rFonts w:ascii="Times New Roman" w:hAnsi="Times New Roman"/>
                <w:sz w:val="24"/>
                <w:szCs w:val="24"/>
              </w:rPr>
              <w:t xml:space="preserve">Снижение количества зарегистрированных </w:t>
            </w:r>
            <w:r>
              <w:rPr>
                <w:rFonts w:ascii="Times New Roman" w:hAnsi="Times New Roman"/>
                <w:sz w:val="24"/>
                <w:szCs w:val="24"/>
              </w:rPr>
              <w:t xml:space="preserve"> </w:t>
            </w:r>
            <w:r w:rsidRPr="00616F8D">
              <w:rPr>
                <w:rFonts w:ascii="Times New Roman" w:hAnsi="Times New Roman"/>
                <w:sz w:val="24"/>
                <w:szCs w:val="24"/>
              </w:rPr>
              <w:t xml:space="preserve">правонарушений </w:t>
            </w:r>
          </w:p>
        </w:tc>
        <w:tc>
          <w:tcPr>
            <w:tcW w:w="977" w:type="dxa"/>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sidRPr="00616F8D">
              <w:rPr>
                <w:rFonts w:ascii="Times New Roman" w:hAnsi="Times New Roman"/>
                <w:sz w:val="24"/>
                <w:szCs w:val="24"/>
              </w:rPr>
              <w:t>%</w:t>
            </w:r>
          </w:p>
        </w:tc>
        <w:tc>
          <w:tcPr>
            <w:tcW w:w="752"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sidRPr="00616F8D">
              <w:rPr>
                <w:rFonts w:ascii="Times New Roman" w:hAnsi="Times New Roman"/>
                <w:sz w:val="24"/>
                <w:szCs w:val="24"/>
              </w:rPr>
              <w:t>1</w:t>
            </w:r>
          </w:p>
        </w:tc>
        <w:tc>
          <w:tcPr>
            <w:tcW w:w="851"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sidRPr="00616F8D">
              <w:rPr>
                <w:rFonts w:ascii="Times New Roman" w:hAnsi="Times New Roman"/>
                <w:sz w:val="24"/>
                <w:szCs w:val="24"/>
              </w:rPr>
              <w:t>1</w:t>
            </w:r>
          </w:p>
        </w:tc>
        <w:tc>
          <w:tcPr>
            <w:tcW w:w="830" w:type="dxa"/>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sidRPr="00616F8D">
              <w:rPr>
                <w:rFonts w:ascii="Times New Roman" w:hAnsi="Times New Roman"/>
                <w:sz w:val="24"/>
                <w:szCs w:val="24"/>
              </w:rPr>
              <w:t>1</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sidRPr="00616F8D">
              <w:rPr>
                <w:rFonts w:ascii="Times New Roman" w:hAnsi="Times New Roman"/>
                <w:sz w:val="24"/>
                <w:szCs w:val="24"/>
              </w:rPr>
              <w:t>1</w:t>
            </w:r>
          </w:p>
        </w:tc>
        <w:tc>
          <w:tcPr>
            <w:tcW w:w="713"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713"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712"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709" w:type="dxa"/>
            <w:gridSpan w:val="5"/>
            <w:tcBorders>
              <w:top w:val="single" w:sz="4" w:space="0" w:color="auto"/>
              <w:left w:val="single" w:sz="4" w:space="0" w:color="auto"/>
              <w:bottom w:val="single" w:sz="4" w:space="0" w:color="auto"/>
              <w:right w:val="single" w:sz="4" w:space="0" w:color="auto"/>
            </w:tcBorders>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795" w:type="dxa"/>
            <w:gridSpan w:val="6"/>
            <w:tcBorders>
              <w:top w:val="single" w:sz="4" w:space="0" w:color="auto"/>
              <w:left w:val="single" w:sz="4" w:space="0" w:color="auto"/>
              <w:bottom w:val="single" w:sz="4" w:space="0" w:color="auto"/>
              <w:right w:val="single" w:sz="4" w:space="0" w:color="auto"/>
            </w:tcBorders>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675" w:type="dxa"/>
            <w:gridSpan w:val="5"/>
            <w:tcBorders>
              <w:top w:val="single" w:sz="4" w:space="0" w:color="auto"/>
              <w:left w:val="single" w:sz="4" w:space="0" w:color="auto"/>
              <w:bottom w:val="single" w:sz="4" w:space="0" w:color="auto"/>
              <w:right w:val="single" w:sz="4" w:space="0" w:color="auto"/>
            </w:tcBorders>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763" w:type="dxa"/>
            <w:tcBorders>
              <w:top w:val="single" w:sz="4" w:space="0" w:color="auto"/>
              <w:left w:val="single" w:sz="4" w:space="0" w:color="auto"/>
              <w:bottom w:val="single" w:sz="4" w:space="0" w:color="auto"/>
              <w:right w:val="single" w:sz="8" w:space="0" w:color="auto"/>
            </w:tcBorders>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r>
      <w:tr w:rsidR="004D1F8B" w:rsidRPr="00B31E63" w:rsidTr="00D274AF">
        <w:trPr>
          <w:trHeight w:val="20"/>
        </w:trPr>
        <w:tc>
          <w:tcPr>
            <w:tcW w:w="714" w:type="dxa"/>
            <w:vMerge/>
            <w:tcBorders>
              <w:left w:val="single" w:sz="8"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tc>
        <w:tc>
          <w:tcPr>
            <w:tcW w:w="701" w:type="dxa"/>
            <w:vMerge/>
            <w:tcBorders>
              <w:left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tc>
        <w:tc>
          <w:tcPr>
            <w:tcW w:w="688" w:type="dxa"/>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sidRPr="00616F8D">
              <w:rPr>
                <w:rFonts w:ascii="Times New Roman" w:hAnsi="Times New Roman"/>
                <w:sz w:val="24"/>
                <w:szCs w:val="24"/>
              </w:rPr>
              <w:t>2</w:t>
            </w:r>
          </w:p>
        </w:tc>
        <w:tc>
          <w:tcPr>
            <w:tcW w:w="4528" w:type="dxa"/>
            <w:tcBorders>
              <w:top w:val="single" w:sz="4" w:space="0" w:color="auto"/>
              <w:left w:val="nil"/>
              <w:bottom w:val="single" w:sz="4" w:space="0" w:color="auto"/>
              <w:right w:val="single" w:sz="4" w:space="0" w:color="auto"/>
            </w:tcBorders>
            <w:noWrap/>
            <w:vAlign w:val="bottom"/>
          </w:tcPr>
          <w:p w:rsidR="004D1F8B" w:rsidRDefault="004D1F8B" w:rsidP="00D274AF">
            <w:pPr>
              <w:autoSpaceDN w:val="0"/>
              <w:spacing w:after="0" w:line="240" w:lineRule="auto"/>
              <w:jc w:val="both"/>
              <w:rPr>
                <w:rFonts w:ascii="Times New Roman" w:hAnsi="Times New Roman"/>
                <w:sz w:val="24"/>
                <w:szCs w:val="24"/>
              </w:rPr>
            </w:pPr>
            <w:r w:rsidRPr="00616F8D">
              <w:rPr>
                <w:rFonts w:ascii="Times New Roman" w:hAnsi="Times New Roman"/>
                <w:sz w:val="24"/>
                <w:szCs w:val="24"/>
              </w:rPr>
              <w:t xml:space="preserve">Снижение количества правонарушений, совершенных в общественных местах </w:t>
            </w:r>
          </w:p>
          <w:p w:rsidR="004D1F8B" w:rsidRPr="00616F8D" w:rsidRDefault="004D1F8B" w:rsidP="00D274AF">
            <w:pPr>
              <w:autoSpaceDN w:val="0"/>
              <w:spacing w:after="0" w:line="240" w:lineRule="auto"/>
              <w:jc w:val="both"/>
              <w:rPr>
                <w:rFonts w:ascii="Times New Roman" w:hAnsi="Times New Roman"/>
                <w:sz w:val="24"/>
                <w:szCs w:val="24"/>
              </w:rPr>
            </w:pPr>
          </w:p>
        </w:tc>
        <w:tc>
          <w:tcPr>
            <w:tcW w:w="977" w:type="dxa"/>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sidRPr="00616F8D">
              <w:rPr>
                <w:rFonts w:ascii="Times New Roman" w:hAnsi="Times New Roman"/>
                <w:sz w:val="24"/>
                <w:szCs w:val="24"/>
              </w:rPr>
              <w:t>%</w:t>
            </w:r>
          </w:p>
        </w:tc>
        <w:tc>
          <w:tcPr>
            <w:tcW w:w="752"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spacing w:after="0" w:line="240" w:lineRule="auto"/>
              <w:jc w:val="center"/>
              <w:rPr>
                <w:rFonts w:ascii="Times New Roman" w:hAnsi="Times New Roman"/>
                <w:sz w:val="24"/>
                <w:szCs w:val="24"/>
              </w:rPr>
            </w:pPr>
            <w:r w:rsidRPr="00616F8D">
              <w:rPr>
                <w:rFonts w:ascii="Times New Roman" w:hAnsi="Times New Roman"/>
                <w:sz w:val="24"/>
                <w:szCs w:val="24"/>
              </w:rPr>
              <w:t>1</w:t>
            </w:r>
          </w:p>
        </w:tc>
        <w:tc>
          <w:tcPr>
            <w:tcW w:w="851"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spacing w:after="0" w:line="240" w:lineRule="auto"/>
              <w:jc w:val="center"/>
              <w:rPr>
                <w:rFonts w:ascii="Times New Roman" w:hAnsi="Times New Roman"/>
                <w:sz w:val="24"/>
                <w:szCs w:val="24"/>
              </w:rPr>
            </w:pPr>
            <w:r w:rsidRPr="00616F8D">
              <w:rPr>
                <w:rFonts w:ascii="Times New Roman" w:hAnsi="Times New Roman"/>
                <w:sz w:val="24"/>
                <w:szCs w:val="24"/>
              </w:rPr>
              <w:t>1</w:t>
            </w:r>
          </w:p>
        </w:tc>
        <w:tc>
          <w:tcPr>
            <w:tcW w:w="830" w:type="dxa"/>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spacing w:after="0" w:line="240" w:lineRule="auto"/>
              <w:jc w:val="center"/>
              <w:rPr>
                <w:rFonts w:ascii="Times New Roman" w:hAnsi="Times New Roman"/>
                <w:sz w:val="24"/>
                <w:szCs w:val="24"/>
              </w:rPr>
            </w:pPr>
            <w:r w:rsidRPr="00616F8D">
              <w:rPr>
                <w:rFonts w:ascii="Times New Roman" w:hAnsi="Times New Roman"/>
                <w:sz w:val="24"/>
                <w:szCs w:val="24"/>
              </w:rPr>
              <w:t>1</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spacing w:after="0" w:line="240" w:lineRule="auto"/>
              <w:jc w:val="center"/>
              <w:rPr>
                <w:rFonts w:ascii="Times New Roman" w:hAnsi="Times New Roman"/>
                <w:sz w:val="24"/>
                <w:szCs w:val="24"/>
              </w:rPr>
            </w:pPr>
            <w:r w:rsidRPr="00616F8D">
              <w:rPr>
                <w:rFonts w:ascii="Times New Roman" w:hAnsi="Times New Roman"/>
                <w:sz w:val="24"/>
                <w:szCs w:val="24"/>
              </w:rPr>
              <w:t>1</w:t>
            </w:r>
          </w:p>
        </w:tc>
        <w:tc>
          <w:tcPr>
            <w:tcW w:w="713"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spacing w:after="0" w:line="240" w:lineRule="auto"/>
              <w:jc w:val="center"/>
              <w:rPr>
                <w:rFonts w:ascii="Times New Roman" w:hAnsi="Times New Roman"/>
                <w:sz w:val="24"/>
                <w:szCs w:val="24"/>
              </w:rPr>
            </w:pPr>
            <w:r>
              <w:rPr>
                <w:rFonts w:ascii="Times New Roman" w:hAnsi="Times New Roman"/>
                <w:sz w:val="24"/>
                <w:szCs w:val="24"/>
              </w:rPr>
              <w:t>1</w:t>
            </w:r>
          </w:p>
        </w:tc>
        <w:tc>
          <w:tcPr>
            <w:tcW w:w="713"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spacing w:after="0" w:line="240" w:lineRule="auto"/>
              <w:jc w:val="center"/>
              <w:rPr>
                <w:rFonts w:ascii="Times New Roman" w:hAnsi="Times New Roman"/>
                <w:sz w:val="24"/>
                <w:szCs w:val="24"/>
              </w:rPr>
            </w:pPr>
            <w:r>
              <w:rPr>
                <w:rFonts w:ascii="Times New Roman" w:hAnsi="Times New Roman"/>
                <w:sz w:val="24"/>
                <w:szCs w:val="24"/>
              </w:rPr>
              <w:t>1</w:t>
            </w:r>
          </w:p>
        </w:tc>
        <w:tc>
          <w:tcPr>
            <w:tcW w:w="712"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spacing w:after="0" w:line="240" w:lineRule="auto"/>
              <w:jc w:val="center"/>
              <w:rPr>
                <w:rFonts w:ascii="Times New Roman" w:hAnsi="Times New Roman"/>
                <w:sz w:val="24"/>
                <w:szCs w:val="24"/>
              </w:rPr>
            </w:pPr>
            <w:r>
              <w:rPr>
                <w:rFonts w:ascii="Times New Roman" w:hAnsi="Times New Roman"/>
                <w:sz w:val="24"/>
                <w:szCs w:val="24"/>
              </w:rPr>
              <w:t>1</w:t>
            </w:r>
          </w:p>
        </w:tc>
        <w:tc>
          <w:tcPr>
            <w:tcW w:w="709" w:type="dxa"/>
            <w:gridSpan w:val="5"/>
            <w:tcBorders>
              <w:top w:val="single" w:sz="4" w:space="0" w:color="auto"/>
              <w:left w:val="single" w:sz="4" w:space="0" w:color="auto"/>
              <w:bottom w:val="single" w:sz="4" w:space="0" w:color="auto"/>
              <w:right w:val="single" w:sz="4" w:space="0" w:color="auto"/>
            </w:tcBorders>
            <w:vAlign w:val="center"/>
          </w:tcPr>
          <w:p w:rsidR="004D1F8B" w:rsidRPr="00616F8D" w:rsidRDefault="004D1F8B" w:rsidP="00D274AF">
            <w:pPr>
              <w:autoSpaceDN w:val="0"/>
              <w:spacing w:after="0" w:line="240" w:lineRule="auto"/>
              <w:jc w:val="center"/>
              <w:rPr>
                <w:rFonts w:ascii="Times New Roman" w:hAnsi="Times New Roman"/>
                <w:sz w:val="24"/>
                <w:szCs w:val="24"/>
              </w:rPr>
            </w:pPr>
            <w:r>
              <w:rPr>
                <w:rFonts w:ascii="Times New Roman" w:hAnsi="Times New Roman"/>
                <w:sz w:val="24"/>
                <w:szCs w:val="24"/>
              </w:rPr>
              <w:t>1</w:t>
            </w:r>
          </w:p>
        </w:tc>
        <w:tc>
          <w:tcPr>
            <w:tcW w:w="795" w:type="dxa"/>
            <w:gridSpan w:val="6"/>
            <w:tcBorders>
              <w:top w:val="single" w:sz="4" w:space="0" w:color="auto"/>
              <w:left w:val="single" w:sz="4" w:space="0" w:color="auto"/>
              <w:bottom w:val="single" w:sz="4" w:space="0" w:color="auto"/>
              <w:right w:val="single" w:sz="4" w:space="0" w:color="auto"/>
            </w:tcBorders>
            <w:vAlign w:val="center"/>
          </w:tcPr>
          <w:p w:rsidR="004D1F8B" w:rsidRPr="00616F8D" w:rsidRDefault="004D1F8B" w:rsidP="00D274AF">
            <w:pPr>
              <w:autoSpaceDN w:val="0"/>
              <w:spacing w:after="0" w:line="240" w:lineRule="auto"/>
              <w:jc w:val="center"/>
              <w:rPr>
                <w:rFonts w:ascii="Times New Roman" w:hAnsi="Times New Roman"/>
                <w:sz w:val="24"/>
                <w:szCs w:val="24"/>
              </w:rPr>
            </w:pPr>
            <w:r>
              <w:rPr>
                <w:rFonts w:ascii="Times New Roman" w:hAnsi="Times New Roman"/>
                <w:sz w:val="24"/>
                <w:szCs w:val="24"/>
              </w:rPr>
              <w:t>1</w:t>
            </w:r>
          </w:p>
        </w:tc>
        <w:tc>
          <w:tcPr>
            <w:tcW w:w="675" w:type="dxa"/>
            <w:gridSpan w:val="5"/>
            <w:tcBorders>
              <w:top w:val="single" w:sz="4" w:space="0" w:color="auto"/>
              <w:left w:val="single" w:sz="4" w:space="0" w:color="auto"/>
              <w:bottom w:val="single" w:sz="4" w:space="0" w:color="auto"/>
              <w:right w:val="single" w:sz="4" w:space="0" w:color="auto"/>
            </w:tcBorders>
            <w:vAlign w:val="center"/>
          </w:tcPr>
          <w:p w:rsidR="004D1F8B" w:rsidRPr="00616F8D" w:rsidRDefault="004D1F8B" w:rsidP="00D274AF">
            <w:pPr>
              <w:autoSpaceDN w:val="0"/>
              <w:spacing w:after="0" w:line="240" w:lineRule="auto"/>
              <w:jc w:val="center"/>
              <w:rPr>
                <w:rFonts w:ascii="Times New Roman" w:hAnsi="Times New Roman"/>
                <w:sz w:val="24"/>
                <w:szCs w:val="24"/>
              </w:rPr>
            </w:pPr>
            <w:r>
              <w:rPr>
                <w:rFonts w:ascii="Times New Roman" w:hAnsi="Times New Roman"/>
                <w:sz w:val="24"/>
                <w:szCs w:val="24"/>
              </w:rPr>
              <w:t>1</w:t>
            </w:r>
          </w:p>
        </w:tc>
        <w:tc>
          <w:tcPr>
            <w:tcW w:w="763" w:type="dxa"/>
            <w:tcBorders>
              <w:top w:val="single" w:sz="4" w:space="0" w:color="auto"/>
              <w:left w:val="single" w:sz="4" w:space="0" w:color="auto"/>
              <w:bottom w:val="single" w:sz="4" w:space="0" w:color="auto"/>
              <w:right w:val="single" w:sz="8" w:space="0" w:color="auto"/>
            </w:tcBorders>
            <w:vAlign w:val="center"/>
          </w:tcPr>
          <w:p w:rsidR="004D1F8B" w:rsidRPr="00616F8D" w:rsidRDefault="004D1F8B" w:rsidP="00D274AF">
            <w:pPr>
              <w:autoSpaceDN w:val="0"/>
              <w:spacing w:after="0" w:line="240" w:lineRule="auto"/>
              <w:jc w:val="center"/>
              <w:rPr>
                <w:rFonts w:ascii="Times New Roman" w:hAnsi="Times New Roman"/>
                <w:sz w:val="24"/>
                <w:szCs w:val="24"/>
              </w:rPr>
            </w:pPr>
            <w:r>
              <w:rPr>
                <w:rFonts w:ascii="Times New Roman" w:hAnsi="Times New Roman"/>
                <w:sz w:val="24"/>
                <w:szCs w:val="24"/>
              </w:rPr>
              <w:t>1</w:t>
            </w:r>
          </w:p>
        </w:tc>
      </w:tr>
      <w:tr w:rsidR="004D1F8B" w:rsidRPr="00B31E63" w:rsidTr="00D274AF">
        <w:trPr>
          <w:trHeight w:val="20"/>
        </w:trPr>
        <w:tc>
          <w:tcPr>
            <w:tcW w:w="714" w:type="dxa"/>
            <w:vMerge/>
            <w:tcBorders>
              <w:left w:val="single" w:sz="8"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tc>
        <w:tc>
          <w:tcPr>
            <w:tcW w:w="701" w:type="dxa"/>
            <w:vMerge/>
            <w:tcBorders>
              <w:left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tc>
        <w:tc>
          <w:tcPr>
            <w:tcW w:w="688" w:type="dxa"/>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sidRPr="00616F8D">
              <w:rPr>
                <w:rFonts w:ascii="Times New Roman" w:hAnsi="Times New Roman"/>
                <w:sz w:val="24"/>
                <w:szCs w:val="24"/>
              </w:rPr>
              <w:t>3</w:t>
            </w:r>
          </w:p>
        </w:tc>
        <w:tc>
          <w:tcPr>
            <w:tcW w:w="4528" w:type="dxa"/>
            <w:tcBorders>
              <w:top w:val="single" w:sz="4" w:space="0" w:color="auto"/>
              <w:left w:val="nil"/>
              <w:bottom w:val="single" w:sz="4" w:space="0" w:color="auto"/>
              <w:right w:val="single" w:sz="4" w:space="0" w:color="auto"/>
            </w:tcBorders>
            <w:noWrap/>
            <w:vAlign w:val="bottom"/>
          </w:tcPr>
          <w:p w:rsidR="004D1F8B" w:rsidRPr="00616F8D" w:rsidRDefault="004D1F8B" w:rsidP="00D274AF">
            <w:pPr>
              <w:autoSpaceDN w:val="0"/>
              <w:spacing w:after="0" w:line="240" w:lineRule="auto"/>
              <w:jc w:val="both"/>
              <w:rPr>
                <w:rFonts w:ascii="Times New Roman" w:hAnsi="Times New Roman"/>
                <w:sz w:val="24"/>
                <w:szCs w:val="24"/>
              </w:rPr>
            </w:pPr>
            <w:r w:rsidRPr="00616F8D">
              <w:rPr>
                <w:rFonts w:ascii="Times New Roman" w:hAnsi="Times New Roman"/>
                <w:sz w:val="24"/>
                <w:szCs w:val="24"/>
              </w:rPr>
              <w:t xml:space="preserve">Снижение количества правонарушений, совершенных несовершеннолетними </w:t>
            </w:r>
          </w:p>
        </w:tc>
        <w:tc>
          <w:tcPr>
            <w:tcW w:w="977" w:type="dxa"/>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sidRPr="00616F8D">
              <w:rPr>
                <w:rFonts w:ascii="Times New Roman" w:hAnsi="Times New Roman"/>
                <w:sz w:val="24"/>
                <w:szCs w:val="24"/>
              </w:rPr>
              <w:t>%</w:t>
            </w:r>
          </w:p>
        </w:tc>
        <w:tc>
          <w:tcPr>
            <w:tcW w:w="752"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spacing w:after="0" w:line="240" w:lineRule="auto"/>
              <w:jc w:val="center"/>
              <w:rPr>
                <w:rFonts w:ascii="Times New Roman" w:hAnsi="Times New Roman"/>
                <w:sz w:val="24"/>
                <w:szCs w:val="24"/>
              </w:rPr>
            </w:pPr>
            <w:r w:rsidRPr="00616F8D">
              <w:rPr>
                <w:rFonts w:ascii="Times New Roman" w:hAnsi="Times New Roman"/>
                <w:sz w:val="24"/>
                <w:szCs w:val="24"/>
              </w:rPr>
              <w:t>1</w:t>
            </w:r>
          </w:p>
        </w:tc>
        <w:tc>
          <w:tcPr>
            <w:tcW w:w="851"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spacing w:after="0" w:line="240" w:lineRule="auto"/>
              <w:jc w:val="center"/>
              <w:rPr>
                <w:rFonts w:ascii="Times New Roman" w:hAnsi="Times New Roman"/>
                <w:sz w:val="24"/>
                <w:szCs w:val="24"/>
              </w:rPr>
            </w:pPr>
            <w:r w:rsidRPr="00616F8D">
              <w:rPr>
                <w:rFonts w:ascii="Times New Roman" w:hAnsi="Times New Roman"/>
                <w:sz w:val="24"/>
                <w:szCs w:val="24"/>
              </w:rPr>
              <w:t>1</w:t>
            </w:r>
          </w:p>
        </w:tc>
        <w:tc>
          <w:tcPr>
            <w:tcW w:w="830" w:type="dxa"/>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spacing w:after="0" w:line="240" w:lineRule="auto"/>
              <w:jc w:val="center"/>
              <w:rPr>
                <w:rFonts w:ascii="Times New Roman" w:hAnsi="Times New Roman"/>
                <w:sz w:val="24"/>
                <w:szCs w:val="24"/>
              </w:rPr>
            </w:pPr>
            <w:r w:rsidRPr="00616F8D">
              <w:rPr>
                <w:rFonts w:ascii="Times New Roman" w:hAnsi="Times New Roman"/>
                <w:sz w:val="24"/>
                <w:szCs w:val="24"/>
              </w:rPr>
              <w:t>1</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spacing w:after="0" w:line="240" w:lineRule="auto"/>
              <w:jc w:val="center"/>
              <w:rPr>
                <w:rFonts w:ascii="Times New Roman" w:hAnsi="Times New Roman"/>
                <w:sz w:val="24"/>
                <w:szCs w:val="24"/>
              </w:rPr>
            </w:pPr>
            <w:r w:rsidRPr="00616F8D">
              <w:rPr>
                <w:rFonts w:ascii="Times New Roman" w:hAnsi="Times New Roman"/>
                <w:sz w:val="24"/>
                <w:szCs w:val="24"/>
              </w:rPr>
              <w:t>1</w:t>
            </w:r>
          </w:p>
        </w:tc>
        <w:tc>
          <w:tcPr>
            <w:tcW w:w="713"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spacing w:after="0" w:line="240" w:lineRule="auto"/>
              <w:jc w:val="center"/>
              <w:rPr>
                <w:rFonts w:ascii="Times New Roman" w:hAnsi="Times New Roman"/>
                <w:sz w:val="24"/>
                <w:szCs w:val="24"/>
              </w:rPr>
            </w:pPr>
            <w:r>
              <w:rPr>
                <w:rFonts w:ascii="Times New Roman" w:hAnsi="Times New Roman"/>
                <w:sz w:val="24"/>
                <w:szCs w:val="24"/>
              </w:rPr>
              <w:t>1</w:t>
            </w:r>
          </w:p>
        </w:tc>
        <w:tc>
          <w:tcPr>
            <w:tcW w:w="713"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spacing w:after="0" w:line="240" w:lineRule="auto"/>
              <w:jc w:val="center"/>
              <w:rPr>
                <w:rFonts w:ascii="Times New Roman" w:hAnsi="Times New Roman"/>
                <w:sz w:val="24"/>
                <w:szCs w:val="24"/>
              </w:rPr>
            </w:pPr>
            <w:r>
              <w:rPr>
                <w:rFonts w:ascii="Times New Roman" w:hAnsi="Times New Roman"/>
                <w:sz w:val="24"/>
                <w:szCs w:val="24"/>
              </w:rPr>
              <w:t>1</w:t>
            </w:r>
          </w:p>
        </w:tc>
        <w:tc>
          <w:tcPr>
            <w:tcW w:w="712"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spacing w:after="0" w:line="240" w:lineRule="auto"/>
              <w:jc w:val="center"/>
              <w:rPr>
                <w:rFonts w:ascii="Times New Roman" w:hAnsi="Times New Roman"/>
                <w:sz w:val="24"/>
                <w:szCs w:val="24"/>
              </w:rPr>
            </w:pPr>
            <w:r>
              <w:rPr>
                <w:rFonts w:ascii="Times New Roman" w:hAnsi="Times New Roman"/>
                <w:sz w:val="24"/>
                <w:szCs w:val="24"/>
              </w:rPr>
              <w:t>1</w:t>
            </w:r>
          </w:p>
        </w:tc>
        <w:tc>
          <w:tcPr>
            <w:tcW w:w="709" w:type="dxa"/>
            <w:gridSpan w:val="5"/>
            <w:tcBorders>
              <w:top w:val="single" w:sz="4" w:space="0" w:color="auto"/>
              <w:left w:val="single" w:sz="4" w:space="0" w:color="auto"/>
              <w:bottom w:val="single" w:sz="4" w:space="0" w:color="auto"/>
              <w:right w:val="single" w:sz="4" w:space="0" w:color="auto"/>
            </w:tcBorders>
            <w:vAlign w:val="center"/>
          </w:tcPr>
          <w:p w:rsidR="004D1F8B" w:rsidRPr="00616F8D" w:rsidRDefault="004D1F8B" w:rsidP="00D274AF">
            <w:pPr>
              <w:autoSpaceDN w:val="0"/>
              <w:spacing w:after="0" w:line="240" w:lineRule="auto"/>
              <w:jc w:val="center"/>
              <w:rPr>
                <w:rFonts w:ascii="Times New Roman" w:hAnsi="Times New Roman"/>
                <w:sz w:val="24"/>
                <w:szCs w:val="24"/>
              </w:rPr>
            </w:pPr>
            <w:r>
              <w:rPr>
                <w:rFonts w:ascii="Times New Roman" w:hAnsi="Times New Roman"/>
                <w:sz w:val="24"/>
                <w:szCs w:val="24"/>
              </w:rPr>
              <w:t>1</w:t>
            </w:r>
          </w:p>
        </w:tc>
        <w:tc>
          <w:tcPr>
            <w:tcW w:w="795" w:type="dxa"/>
            <w:gridSpan w:val="6"/>
            <w:tcBorders>
              <w:top w:val="single" w:sz="4" w:space="0" w:color="auto"/>
              <w:left w:val="single" w:sz="4" w:space="0" w:color="auto"/>
              <w:bottom w:val="single" w:sz="4" w:space="0" w:color="auto"/>
              <w:right w:val="single" w:sz="4" w:space="0" w:color="auto"/>
            </w:tcBorders>
            <w:vAlign w:val="center"/>
          </w:tcPr>
          <w:p w:rsidR="004D1F8B" w:rsidRPr="00616F8D" w:rsidRDefault="004D1F8B" w:rsidP="00D274AF">
            <w:pPr>
              <w:autoSpaceDN w:val="0"/>
              <w:spacing w:after="0" w:line="240" w:lineRule="auto"/>
              <w:jc w:val="center"/>
              <w:rPr>
                <w:rFonts w:ascii="Times New Roman" w:hAnsi="Times New Roman"/>
                <w:sz w:val="24"/>
                <w:szCs w:val="24"/>
              </w:rPr>
            </w:pPr>
            <w:r>
              <w:rPr>
                <w:rFonts w:ascii="Times New Roman" w:hAnsi="Times New Roman"/>
                <w:sz w:val="24"/>
                <w:szCs w:val="24"/>
              </w:rPr>
              <w:t>1</w:t>
            </w:r>
          </w:p>
        </w:tc>
        <w:tc>
          <w:tcPr>
            <w:tcW w:w="675" w:type="dxa"/>
            <w:gridSpan w:val="5"/>
            <w:tcBorders>
              <w:top w:val="single" w:sz="4" w:space="0" w:color="auto"/>
              <w:left w:val="single" w:sz="4" w:space="0" w:color="auto"/>
              <w:bottom w:val="single" w:sz="4" w:space="0" w:color="auto"/>
              <w:right w:val="single" w:sz="4" w:space="0" w:color="auto"/>
            </w:tcBorders>
            <w:vAlign w:val="center"/>
          </w:tcPr>
          <w:p w:rsidR="004D1F8B" w:rsidRPr="00616F8D" w:rsidRDefault="004D1F8B" w:rsidP="00D274AF">
            <w:pPr>
              <w:autoSpaceDN w:val="0"/>
              <w:spacing w:after="0" w:line="240" w:lineRule="auto"/>
              <w:jc w:val="center"/>
              <w:rPr>
                <w:rFonts w:ascii="Times New Roman" w:hAnsi="Times New Roman"/>
                <w:sz w:val="24"/>
                <w:szCs w:val="24"/>
              </w:rPr>
            </w:pPr>
            <w:r>
              <w:rPr>
                <w:rFonts w:ascii="Times New Roman" w:hAnsi="Times New Roman"/>
                <w:sz w:val="24"/>
                <w:szCs w:val="24"/>
              </w:rPr>
              <w:t>1</w:t>
            </w:r>
          </w:p>
        </w:tc>
        <w:tc>
          <w:tcPr>
            <w:tcW w:w="763" w:type="dxa"/>
            <w:tcBorders>
              <w:top w:val="single" w:sz="4" w:space="0" w:color="auto"/>
              <w:left w:val="single" w:sz="4" w:space="0" w:color="auto"/>
              <w:bottom w:val="single" w:sz="4" w:space="0" w:color="auto"/>
              <w:right w:val="single" w:sz="8" w:space="0" w:color="auto"/>
            </w:tcBorders>
            <w:vAlign w:val="center"/>
          </w:tcPr>
          <w:p w:rsidR="004D1F8B" w:rsidRPr="00616F8D" w:rsidRDefault="004D1F8B" w:rsidP="00D274AF">
            <w:pPr>
              <w:autoSpaceDN w:val="0"/>
              <w:spacing w:after="0" w:line="240" w:lineRule="auto"/>
              <w:jc w:val="center"/>
              <w:rPr>
                <w:rFonts w:ascii="Times New Roman" w:hAnsi="Times New Roman"/>
                <w:sz w:val="24"/>
                <w:szCs w:val="24"/>
              </w:rPr>
            </w:pPr>
            <w:r>
              <w:rPr>
                <w:rFonts w:ascii="Times New Roman" w:hAnsi="Times New Roman"/>
                <w:sz w:val="24"/>
                <w:szCs w:val="24"/>
              </w:rPr>
              <w:t>1</w:t>
            </w:r>
          </w:p>
        </w:tc>
      </w:tr>
      <w:tr w:rsidR="004D1F8B" w:rsidRPr="00B31E63" w:rsidTr="00D274AF">
        <w:trPr>
          <w:trHeight w:val="850"/>
        </w:trPr>
        <w:tc>
          <w:tcPr>
            <w:tcW w:w="714" w:type="dxa"/>
            <w:vMerge/>
            <w:tcBorders>
              <w:left w:val="single" w:sz="8" w:space="0" w:color="auto"/>
              <w:bottom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tc>
        <w:tc>
          <w:tcPr>
            <w:tcW w:w="701" w:type="dxa"/>
            <w:vMerge/>
            <w:tcBorders>
              <w:left w:val="single" w:sz="4" w:space="0" w:color="auto"/>
              <w:bottom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tc>
        <w:tc>
          <w:tcPr>
            <w:tcW w:w="688" w:type="dxa"/>
            <w:tcBorders>
              <w:top w:val="single" w:sz="4" w:space="0" w:color="auto"/>
              <w:left w:val="nil"/>
              <w:bottom w:val="single" w:sz="4" w:space="0" w:color="auto"/>
              <w:right w:val="single" w:sz="4" w:space="0" w:color="auto"/>
            </w:tcBorders>
            <w:noWrap/>
          </w:tcPr>
          <w:p w:rsidR="004D1F8B" w:rsidRPr="00616F8D" w:rsidRDefault="004D1F8B" w:rsidP="00D274AF">
            <w:pPr>
              <w:autoSpaceDN w:val="0"/>
              <w:adjustRightInd w:val="0"/>
              <w:spacing w:after="0" w:line="240" w:lineRule="auto"/>
              <w:jc w:val="center"/>
              <w:rPr>
                <w:rFonts w:ascii="Times New Roman" w:hAnsi="Times New Roman"/>
                <w:sz w:val="24"/>
                <w:szCs w:val="24"/>
              </w:rPr>
            </w:pPr>
            <w:r w:rsidRPr="00616F8D">
              <w:rPr>
                <w:rFonts w:ascii="Times New Roman" w:hAnsi="Times New Roman"/>
                <w:sz w:val="24"/>
                <w:szCs w:val="24"/>
              </w:rPr>
              <w:t>4</w:t>
            </w:r>
          </w:p>
        </w:tc>
        <w:tc>
          <w:tcPr>
            <w:tcW w:w="4528" w:type="dxa"/>
            <w:tcBorders>
              <w:top w:val="single" w:sz="4" w:space="0" w:color="auto"/>
              <w:left w:val="nil"/>
              <w:bottom w:val="single" w:sz="4" w:space="0" w:color="auto"/>
              <w:right w:val="single" w:sz="4" w:space="0" w:color="auto"/>
            </w:tcBorders>
            <w:noWrap/>
          </w:tcPr>
          <w:p w:rsidR="004D1F8B" w:rsidRPr="00616F8D" w:rsidRDefault="004D1F8B" w:rsidP="00D274AF">
            <w:pPr>
              <w:autoSpaceDN w:val="0"/>
              <w:spacing w:after="0" w:line="240" w:lineRule="auto"/>
              <w:jc w:val="both"/>
              <w:rPr>
                <w:rFonts w:ascii="Times New Roman" w:hAnsi="Times New Roman"/>
                <w:sz w:val="24"/>
                <w:szCs w:val="24"/>
              </w:rPr>
            </w:pPr>
            <w:r w:rsidRPr="00616F8D">
              <w:rPr>
                <w:rFonts w:ascii="Times New Roman" w:hAnsi="Times New Roman"/>
                <w:sz w:val="24"/>
                <w:szCs w:val="24"/>
              </w:rPr>
              <w:t>Увеличение количества граждан вовлечённых в охрану общественного порядк</w:t>
            </w:r>
            <w:r>
              <w:rPr>
                <w:rFonts w:ascii="Times New Roman" w:hAnsi="Times New Roman"/>
                <w:sz w:val="24"/>
                <w:szCs w:val="24"/>
              </w:rPr>
              <w:t>а</w:t>
            </w:r>
          </w:p>
        </w:tc>
        <w:tc>
          <w:tcPr>
            <w:tcW w:w="977" w:type="dxa"/>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sidRPr="00616F8D">
              <w:rPr>
                <w:rFonts w:ascii="Times New Roman" w:hAnsi="Times New Roman"/>
                <w:sz w:val="24"/>
                <w:szCs w:val="24"/>
              </w:rPr>
              <w:t>%</w:t>
            </w:r>
          </w:p>
        </w:tc>
        <w:tc>
          <w:tcPr>
            <w:tcW w:w="752"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sidRPr="00616F8D">
              <w:rPr>
                <w:rFonts w:ascii="Times New Roman" w:hAnsi="Times New Roman"/>
                <w:sz w:val="24"/>
                <w:szCs w:val="24"/>
              </w:rPr>
              <w:t>2</w:t>
            </w:r>
          </w:p>
        </w:tc>
        <w:tc>
          <w:tcPr>
            <w:tcW w:w="851"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sidRPr="00616F8D">
              <w:rPr>
                <w:rFonts w:ascii="Times New Roman" w:hAnsi="Times New Roman"/>
                <w:sz w:val="24"/>
                <w:szCs w:val="24"/>
              </w:rPr>
              <w:t>2</w:t>
            </w:r>
          </w:p>
        </w:tc>
        <w:tc>
          <w:tcPr>
            <w:tcW w:w="830" w:type="dxa"/>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sidRPr="00616F8D">
              <w:rPr>
                <w:rFonts w:ascii="Times New Roman" w:hAnsi="Times New Roman"/>
                <w:sz w:val="24"/>
                <w:szCs w:val="24"/>
              </w:rPr>
              <w:t>2</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sidRPr="00616F8D">
              <w:rPr>
                <w:rFonts w:ascii="Times New Roman" w:hAnsi="Times New Roman"/>
                <w:sz w:val="24"/>
                <w:szCs w:val="24"/>
              </w:rPr>
              <w:t>2</w:t>
            </w:r>
          </w:p>
        </w:tc>
        <w:tc>
          <w:tcPr>
            <w:tcW w:w="713"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713"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712"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690" w:type="dxa"/>
            <w:gridSpan w:val="3"/>
            <w:tcBorders>
              <w:top w:val="single" w:sz="4" w:space="0" w:color="auto"/>
              <w:left w:val="single" w:sz="4" w:space="0" w:color="auto"/>
              <w:bottom w:val="single" w:sz="4" w:space="0" w:color="auto"/>
              <w:right w:val="single" w:sz="4" w:space="0" w:color="auto"/>
            </w:tcBorders>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735" w:type="dxa"/>
            <w:gridSpan w:val="6"/>
            <w:tcBorders>
              <w:top w:val="single" w:sz="4" w:space="0" w:color="auto"/>
              <w:left w:val="single" w:sz="4" w:space="0" w:color="auto"/>
              <w:bottom w:val="single" w:sz="4" w:space="0" w:color="auto"/>
              <w:right w:val="single" w:sz="4" w:space="0" w:color="auto"/>
            </w:tcBorders>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690" w:type="dxa"/>
            <w:gridSpan w:val="4"/>
            <w:tcBorders>
              <w:top w:val="single" w:sz="4" w:space="0" w:color="auto"/>
              <w:left w:val="single" w:sz="4" w:space="0" w:color="auto"/>
              <w:bottom w:val="single" w:sz="4" w:space="0" w:color="auto"/>
              <w:right w:val="single" w:sz="4" w:space="0" w:color="auto"/>
            </w:tcBorders>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827" w:type="dxa"/>
            <w:gridSpan w:val="4"/>
            <w:tcBorders>
              <w:top w:val="single" w:sz="4" w:space="0" w:color="auto"/>
              <w:left w:val="single" w:sz="4" w:space="0" w:color="auto"/>
              <w:bottom w:val="single" w:sz="4" w:space="0" w:color="auto"/>
              <w:right w:val="single" w:sz="8" w:space="0" w:color="auto"/>
            </w:tcBorders>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r>
      <w:tr w:rsidR="00EC1DF3" w:rsidRPr="00B31E63" w:rsidTr="00D274AF">
        <w:trPr>
          <w:trHeight w:val="850"/>
        </w:trPr>
        <w:tc>
          <w:tcPr>
            <w:tcW w:w="714" w:type="dxa"/>
            <w:tcBorders>
              <w:left w:val="single" w:sz="8" w:space="0" w:color="auto"/>
              <w:bottom w:val="single" w:sz="4" w:space="0" w:color="auto"/>
              <w:right w:val="single" w:sz="4" w:space="0" w:color="auto"/>
            </w:tcBorders>
            <w:vAlign w:val="center"/>
          </w:tcPr>
          <w:p w:rsidR="00EC1DF3" w:rsidRPr="00B31E63" w:rsidRDefault="00EC1DF3" w:rsidP="00D274AF">
            <w:pPr>
              <w:spacing w:after="0" w:line="240" w:lineRule="auto"/>
              <w:jc w:val="center"/>
              <w:rPr>
                <w:rFonts w:ascii="Times New Roman" w:hAnsi="Times New Roman"/>
                <w:sz w:val="24"/>
                <w:szCs w:val="24"/>
              </w:rPr>
            </w:pPr>
          </w:p>
        </w:tc>
        <w:tc>
          <w:tcPr>
            <w:tcW w:w="701" w:type="dxa"/>
            <w:tcBorders>
              <w:left w:val="single" w:sz="4" w:space="0" w:color="auto"/>
              <w:bottom w:val="single" w:sz="4" w:space="0" w:color="auto"/>
              <w:right w:val="single" w:sz="4" w:space="0" w:color="auto"/>
            </w:tcBorders>
            <w:vAlign w:val="center"/>
          </w:tcPr>
          <w:p w:rsidR="00EC1DF3" w:rsidRPr="00B31E63" w:rsidRDefault="00EC1DF3" w:rsidP="00D274AF">
            <w:pPr>
              <w:spacing w:after="0" w:line="240" w:lineRule="auto"/>
              <w:jc w:val="center"/>
              <w:rPr>
                <w:rFonts w:ascii="Times New Roman" w:hAnsi="Times New Roman"/>
                <w:sz w:val="24"/>
                <w:szCs w:val="24"/>
              </w:rPr>
            </w:pPr>
          </w:p>
        </w:tc>
        <w:tc>
          <w:tcPr>
            <w:tcW w:w="688" w:type="dxa"/>
            <w:tcBorders>
              <w:top w:val="single" w:sz="4" w:space="0" w:color="auto"/>
              <w:left w:val="nil"/>
              <w:bottom w:val="single" w:sz="4" w:space="0" w:color="auto"/>
              <w:right w:val="single" w:sz="4" w:space="0" w:color="auto"/>
            </w:tcBorders>
            <w:noWrap/>
          </w:tcPr>
          <w:p w:rsidR="00EC1DF3" w:rsidRPr="00616F8D" w:rsidRDefault="00EC1DF3"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c>
          <w:tcPr>
            <w:tcW w:w="4528" w:type="dxa"/>
            <w:tcBorders>
              <w:top w:val="single" w:sz="4" w:space="0" w:color="auto"/>
              <w:left w:val="nil"/>
              <w:bottom w:val="single" w:sz="4" w:space="0" w:color="auto"/>
              <w:right w:val="single" w:sz="4" w:space="0" w:color="auto"/>
            </w:tcBorders>
            <w:noWrap/>
          </w:tcPr>
          <w:p w:rsidR="00EC1DF3" w:rsidRPr="00B31E63" w:rsidRDefault="00EC1DF3" w:rsidP="00EC1DF3">
            <w:pPr>
              <w:overflowPunct w:val="0"/>
              <w:autoSpaceDN w:val="0"/>
              <w:adjustRightInd w:val="0"/>
              <w:spacing w:after="0" w:line="240" w:lineRule="auto"/>
              <w:jc w:val="both"/>
              <w:textAlignment w:val="baseline"/>
              <w:outlineLvl w:val="0"/>
              <w:rPr>
                <w:rFonts w:ascii="Times New Roman" w:hAnsi="Times New Roman"/>
                <w:sz w:val="24"/>
                <w:szCs w:val="24"/>
              </w:rPr>
            </w:pPr>
            <w:r w:rsidRPr="00B31E63">
              <w:rPr>
                <w:rFonts w:ascii="Times New Roman" w:hAnsi="Times New Roman"/>
                <w:sz w:val="24"/>
                <w:szCs w:val="24"/>
              </w:rPr>
              <w:t xml:space="preserve">Снижение количества </w:t>
            </w:r>
            <w:r>
              <w:rPr>
                <w:rFonts w:ascii="Times New Roman" w:hAnsi="Times New Roman"/>
                <w:sz w:val="24"/>
                <w:szCs w:val="24"/>
              </w:rPr>
              <w:t xml:space="preserve">правонарушений и </w:t>
            </w:r>
            <w:r w:rsidRPr="00B31E63">
              <w:rPr>
                <w:rFonts w:ascii="Times New Roman" w:hAnsi="Times New Roman"/>
                <w:sz w:val="24"/>
                <w:szCs w:val="24"/>
              </w:rPr>
              <w:t xml:space="preserve">преступлений, совершенных </w:t>
            </w:r>
            <w:r>
              <w:rPr>
                <w:rFonts w:ascii="Times New Roman" w:hAnsi="Times New Roman"/>
                <w:sz w:val="24"/>
                <w:szCs w:val="24"/>
              </w:rPr>
              <w:t>ветеранами СВО</w:t>
            </w:r>
            <w:r w:rsidRPr="00B31E63">
              <w:rPr>
                <w:rFonts w:ascii="Times New Roman" w:hAnsi="Times New Roman"/>
                <w:sz w:val="24"/>
                <w:szCs w:val="24"/>
              </w:rPr>
              <w:t>.</w:t>
            </w:r>
          </w:p>
          <w:p w:rsidR="00EC1DF3" w:rsidRPr="00616F8D" w:rsidRDefault="00EC1DF3" w:rsidP="00EC1DF3">
            <w:pPr>
              <w:overflowPunct w:val="0"/>
              <w:autoSpaceDN w:val="0"/>
              <w:adjustRightInd w:val="0"/>
              <w:spacing w:after="0" w:line="240" w:lineRule="auto"/>
              <w:jc w:val="both"/>
              <w:textAlignment w:val="baseline"/>
              <w:outlineLvl w:val="0"/>
              <w:rPr>
                <w:rFonts w:ascii="Times New Roman" w:hAnsi="Times New Roman"/>
                <w:sz w:val="24"/>
                <w:szCs w:val="24"/>
              </w:rPr>
            </w:pPr>
          </w:p>
        </w:tc>
        <w:tc>
          <w:tcPr>
            <w:tcW w:w="977" w:type="dxa"/>
            <w:tcBorders>
              <w:top w:val="single" w:sz="4" w:space="0" w:color="auto"/>
              <w:left w:val="nil"/>
              <w:bottom w:val="single" w:sz="4" w:space="0" w:color="auto"/>
              <w:right w:val="single" w:sz="4" w:space="0" w:color="auto"/>
            </w:tcBorders>
            <w:noWrap/>
            <w:vAlign w:val="center"/>
          </w:tcPr>
          <w:p w:rsidR="00EC1DF3" w:rsidRPr="00616F8D" w:rsidRDefault="00EC1DF3" w:rsidP="00D274AF">
            <w:pPr>
              <w:autoSpaceDN w:val="0"/>
              <w:adjustRightInd w:val="0"/>
              <w:spacing w:after="0" w:line="240" w:lineRule="auto"/>
              <w:jc w:val="center"/>
              <w:rPr>
                <w:rFonts w:ascii="Times New Roman" w:hAnsi="Times New Roman"/>
                <w:sz w:val="24"/>
                <w:szCs w:val="24"/>
              </w:rPr>
            </w:pPr>
            <w:r w:rsidRPr="00616F8D">
              <w:rPr>
                <w:rFonts w:ascii="Times New Roman" w:hAnsi="Times New Roman"/>
                <w:sz w:val="24"/>
                <w:szCs w:val="24"/>
              </w:rPr>
              <w:t>%</w:t>
            </w:r>
          </w:p>
        </w:tc>
        <w:tc>
          <w:tcPr>
            <w:tcW w:w="752" w:type="dxa"/>
            <w:gridSpan w:val="2"/>
            <w:tcBorders>
              <w:top w:val="single" w:sz="4" w:space="0" w:color="auto"/>
              <w:left w:val="nil"/>
              <w:bottom w:val="single" w:sz="4" w:space="0" w:color="auto"/>
              <w:right w:val="single" w:sz="4" w:space="0" w:color="auto"/>
            </w:tcBorders>
            <w:noWrap/>
            <w:vAlign w:val="center"/>
          </w:tcPr>
          <w:p w:rsidR="00EC1DF3" w:rsidRPr="00616F8D" w:rsidRDefault="00EC1DF3"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851" w:type="dxa"/>
            <w:gridSpan w:val="2"/>
            <w:tcBorders>
              <w:top w:val="single" w:sz="4" w:space="0" w:color="auto"/>
              <w:left w:val="nil"/>
              <w:bottom w:val="single" w:sz="4" w:space="0" w:color="auto"/>
              <w:right w:val="single" w:sz="4" w:space="0" w:color="auto"/>
            </w:tcBorders>
            <w:noWrap/>
            <w:vAlign w:val="center"/>
          </w:tcPr>
          <w:p w:rsidR="00EC1DF3" w:rsidRPr="00616F8D" w:rsidRDefault="00EC1DF3"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830" w:type="dxa"/>
            <w:tcBorders>
              <w:top w:val="single" w:sz="4" w:space="0" w:color="auto"/>
              <w:left w:val="nil"/>
              <w:bottom w:val="single" w:sz="4" w:space="0" w:color="auto"/>
              <w:right w:val="single" w:sz="4" w:space="0" w:color="auto"/>
            </w:tcBorders>
            <w:noWrap/>
            <w:vAlign w:val="center"/>
          </w:tcPr>
          <w:p w:rsidR="00EC1DF3" w:rsidRPr="00616F8D" w:rsidRDefault="00EC1DF3"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709" w:type="dxa"/>
            <w:gridSpan w:val="2"/>
            <w:tcBorders>
              <w:top w:val="single" w:sz="4" w:space="0" w:color="auto"/>
              <w:left w:val="nil"/>
              <w:bottom w:val="single" w:sz="4" w:space="0" w:color="auto"/>
              <w:right w:val="single" w:sz="4" w:space="0" w:color="auto"/>
            </w:tcBorders>
            <w:noWrap/>
            <w:vAlign w:val="center"/>
          </w:tcPr>
          <w:p w:rsidR="00EC1DF3" w:rsidRPr="00616F8D" w:rsidRDefault="00EC1DF3"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713" w:type="dxa"/>
            <w:gridSpan w:val="2"/>
            <w:tcBorders>
              <w:top w:val="single" w:sz="4" w:space="0" w:color="auto"/>
              <w:left w:val="nil"/>
              <w:bottom w:val="single" w:sz="4" w:space="0" w:color="auto"/>
              <w:right w:val="single" w:sz="4" w:space="0" w:color="auto"/>
            </w:tcBorders>
            <w:noWrap/>
            <w:vAlign w:val="center"/>
          </w:tcPr>
          <w:p w:rsidR="00EC1DF3" w:rsidRDefault="00EC1DF3"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713" w:type="dxa"/>
            <w:gridSpan w:val="2"/>
            <w:tcBorders>
              <w:top w:val="single" w:sz="4" w:space="0" w:color="auto"/>
              <w:left w:val="nil"/>
              <w:bottom w:val="single" w:sz="4" w:space="0" w:color="auto"/>
              <w:right w:val="single" w:sz="4" w:space="0" w:color="auto"/>
            </w:tcBorders>
            <w:noWrap/>
            <w:vAlign w:val="center"/>
          </w:tcPr>
          <w:p w:rsidR="00EC1DF3" w:rsidRDefault="00EC1DF3"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712" w:type="dxa"/>
            <w:gridSpan w:val="2"/>
            <w:tcBorders>
              <w:top w:val="single" w:sz="4" w:space="0" w:color="auto"/>
              <w:left w:val="nil"/>
              <w:bottom w:val="single" w:sz="4" w:space="0" w:color="auto"/>
              <w:right w:val="single" w:sz="4" w:space="0" w:color="auto"/>
            </w:tcBorders>
            <w:noWrap/>
            <w:vAlign w:val="center"/>
          </w:tcPr>
          <w:p w:rsidR="00EC1DF3" w:rsidRDefault="00EC1DF3"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690" w:type="dxa"/>
            <w:gridSpan w:val="3"/>
            <w:tcBorders>
              <w:top w:val="single" w:sz="4" w:space="0" w:color="auto"/>
              <w:left w:val="single" w:sz="4" w:space="0" w:color="auto"/>
              <w:bottom w:val="single" w:sz="4" w:space="0" w:color="auto"/>
              <w:right w:val="single" w:sz="4" w:space="0" w:color="auto"/>
            </w:tcBorders>
            <w:vAlign w:val="center"/>
          </w:tcPr>
          <w:p w:rsidR="00EC1DF3" w:rsidRDefault="00EC1DF3"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735" w:type="dxa"/>
            <w:gridSpan w:val="6"/>
            <w:tcBorders>
              <w:top w:val="single" w:sz="4" w:space="0" w:color="auto"/>
              <w:left w:val="single" w:sz="4" w:space="0" w:color="auto"/>
              <w:bottom w:val="single" w:sz="4" w:space="0" w:color="auto"/>
              <w:right w:val="single" w:sz="4" w:space="0" w:color="auto"/>
            </w:tcBorders>
            <w:vAlign w:val="center"/>
          </w:tcPr>
          <w:p w:rsidR="00EC1DF3" w:rsidRDefault="00EC1DF3"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690" w:type="dxa"/>
            <w:gridSpan w:val="4"/>
            <w:tcBorders>
              <w:top w:val="single" w:sz="4" w:space="0" w:color="auto"/>
              <w:left w:val="single" w:sz="4" w:space="0" w:color="auto"/>
              <w:bottom w:val="single" w:sz="4" w:space="0" w:color="auto"/>
              <w:right w:val="single" w:sz="4" w:space="0" w:color="auto"/>
            </w:tcBorders>
            <w:vAlign w:val="center"/>
          </w:tcPr>
          <w:p w:rsidR="00EC1DF3" w:rsidRDefault="00EC1DF3"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827" w:type="dxa"/>
            <w:gridSpan w:val="4"/>
            <w:tcBorders>
              <w:top w:val="single" w:sz="4" w:space="0" w:color="auto"/>
              <w:left w:val="single" w:sz="4" w:space="0" w:color="auto"/>
              <w:bottom w:val="single" w:sz="4" w:space="0" w:color="auto"/>
              <w:right w:val="single" w:sz="8" w:space="0" w:color="auto"/>
            </w:tcBorders>
            <w:vAlign w:val="center"/>
          </w:tcPr>
          <w:p w:rsidR="00EC1DF3" w:rsidRDefault="00EC1DF3"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3B6F87" w:rsidRPr="00B31E63" w:rsidTr="00D274AF">
        <w:trPr>
          <w:trHeight w:val="850"/>
        </w:trPr>
        <w:tc>
          <w:tcPr>
            <w:tcW w:w="714" w:type="dxa"/>
            <w:tcBorders>
              <w:left w:val="single" w:sz="8" w:space="0" w:color="auto"/>
              <w:bottom w:val="single" w:sz="4" w:space="0" w:color="auto"/>
              <w:right w:val="single" w:sz="4" w:space="0" w:color="auto"/>
            </w:tcBorders>
            <w:vAlign w:val="center"/>
          </w:tcPr>
          <w:p w:rsidR="003B6F87" w:rsidRPr="00B31E63" w:rsidRDefault="003B6F87" w:rsidP="00096FF9">
            <w:pPr>
              <w:spacing w:after="0" w:line="240" w:lineRule="auto"/>
              <w:rPr>
                <w:rFonts w:ascii="Times New Roman" w:hAnsi="Times New Roman"/>
                <w:sz w:val="24"/>
                <w:szCs w:val="24"/>
              </w:rPr>
            </w:pPr>
          </w:p>
        </w:tc>
        <w:tc>
          <w:tcPr>
            <w:tcW w:w="701" w:type="dxa"/>
            <w:tcBorders>
              <w:left w:val="single" w:sz="4" w:space="0" w:color="auto"/>
              <w:bottom w:val="single" w:sz="4" w:space="0" w:color="auto"/>
              <w:right w:val="single" w:sz="4" w:space="0" w:color="auto"/>
            </w:tcBorders>
            <w:vAlign w:val="center"/>
          </w:tcPr>
          <w:p w:rsidR="003B6F87" w:rsidRPr="00B31E63" w:rsidRDefault="003B6F87" w:rsidP="00D274AF">
            <w:pPr>
              <w:spacing w:after="0" w:line="240" w:lineRule="auto"/>
              <w:jc w:val="center"/>
              <w:rPr>
                <w:rFonts w:ascii="Times New Roman" w:hAnsi="Times New Roman"/>
                <w:sz w:val="24"/>
                <w:szCs w:val="24"/>
              </w:rPr>
            </w:pPr>
          </w:p>
        </w:tc>
        <w:tc>
          <w:tcPr>
            <w:tcW w:w="688" w:type="dxa"/>
            <w:tcBorders>
              <w:top w:val="single" w:sz="4" w:space="0" w:color="auto"/>
              <w:left w:val="nil"/>
              <w:bottom w:val="single" w:sz="4" w:space="0" w:color="auto"/>
              <w:right w:val="single" w:sz="4" w:space="0" w:color="auto"/>
            </w:tcBorders>
            <w:noWrap/>
          </w:tcPr>
          <w:p w:rsidR="003B6F87" w:rsidRDefault="00D848AD"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w:t>
            </w:r>
          </w:p>
        </w:tc>
        <w:tc>
          <w:tcPr>
            <w:tcW w:w="4528" w:type="dxa"/>
            <w:tcBorders>
              <w:top w:val="single" w:sz="4" w:space="0" w:color="auto"/>
              <w:left w:val="nil"/>
              <w:bottom w:val="single" w:sz="4" w:space="0" w:color="auto"/>
              <w:right w:val="single" w:sz="4" w:space="0" w:color="auto"/>
            </w:tcBorders>
            <w:noWrap/>
          </w:tcPr>
          <w:p w:rsidR="003B6F87" w:rsidRPr="00B31E63" w:rsidRDefault="003B6F87" w:rsidP="00EC1DF3">
            <w:pPr>
              <w:overflowPunct w:val="0"/>
              <w:autoSpaceDN w:val="0"/>
              <w:adjustRightInd w:val="0"/>
              <w:spacing w:after="0" w:line="240" w:lineRule="auto"/>
              <w:jc w:val="both"/>
              <w:textAlignment w:val="baseline"/>
              <w:outlineLvl w:val="0"/>
              <w:rPr>
                <w:rFonts w:ascii="Times New Roman" w:hAnsi="Times New Roman"/>
                <w:sz w:val="24"/>
                <w:szCs w:val="24"/>
              </w:rPr>
            </w:pPr>
            <w:r>
              <w:rPr>
                <w:rFonts w:ascii="Times New Roman" w:hAnsi="Times New Roman"/>
                <w:sz w:val="24"/>
                <w:szCs w:val="24"/>
              </w:rPr>
              <w:t>Снижение уровня детского травматизма</w:t>
            </w:r>
          </w:p>
        </w:tc>
        <w:tc>
          <w:tcPr>
            <w:tcW w:w="977" w:type="dxa"/>
            <w:tcBorders>
              <w:top w:val="single" w:sz="4" w:space="0" w:color="auto"/>
              <w:left w:val="nil"/>
              <w:bottom w:val="single" w:sz="4" w:space="0" w:color="auto"/>
              <w:right w:val="single" w:sz="4" w:space="0" w:color="auto"/>
            </w:tcBorders>
            <w:noWrap/>
            <w:vAlign w:val="center"/>
          </w:tcPr>
          <w:p w:rsidR="003B6F87" w:rsidRPr="00616F8D" w:rsidRDefault="003B6F87" w:rsidP="00D274AF">
            <w:pPr>
              <w:autoSpaceDN w:val="0"/>
              <w:adjustRightInd w:val="0"/>
              <w:spacing w:after="0" w:line="240" w:lineRule="auto"/>
              <w:jc w:val="center"/>
              <w:rPr>
                <w:rFonts w:ascii="Times New Roman" w:hAnsi="Times New Roman"/>
                <w:sz w:val="24"/>
                <w:szCs w:val="24"/>
              </w:rPr>
            </w:pPr>
            <w:r w:rsidRPr="00616F8D">
              <w:rPr>
                <w:rFonts w:ascii="Times New Roman" w:hAnsi="Times New Roman"/>
                <w:sz w:val="24"/>
                <w:szCs w:val="24"/>
              </w:rPr>
              <w:t>%</w:t>
            </w:r>
          </w:p>
        </w:tc>
        <w:tc>
          <w:tcPr>
            <w:tcW w:w="752" w:type="dxa"/>
            <w:gridSpan w:val="2"/>
            <w:tcBorders>
              <w:top w:val="single" w:sz="4" w:space="0" w:color="auto"/>
              <w:left w:val="nil"/>
              <w:bottom w:val="single" w:sz="4" w:space="0" w:color="auto"/>
              <w:right w:val="single" w:sz="4" w:space="0" w:color="auto"/>
            </w:tcBorders>
            <w:noWrap/>
            <w:vAlign w:val="center"/>
          </w:tcPr>
          <w:p w:rsidR="003B6F87" w:rsidRPr="00616F8D" w:rsidRDefault="003B6F87" w:rsidP="00D848AD">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851" w:type="dxa"/>
            <w:gridSpan w:val="2"/>
            <w:tcBorders>
              <w:top w:val="single" w:sz="4" w:space="0" w:color="auto"/>
              <w:left w:val="nil"/>
              <w:bottom w:val="single" w:sz="4" w:space="0" w:color="auto"/>
              <w:right w:val="single" w:sz="4" w:space="0" w:color="auto"/>
            </w:tcBorders>
            <w:noWrap/>
            <w:vAlign w:val="center"/>
          </w:tcPr>
          <w:p w:rsidR="003B6F87" w:rsidRPr="00616F8D" w:rsidRDefault="003B6F87" w:rsidP="00D848AD">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830" w:type="dxa"/>
            <w:tcBorders>
              <w:top w:val="single" w:sz="4" w:space="0" w:color="auto"/>
              <w:left w:val="nil"/>
              <w:bottom w:val="single" w:sz="4" w:space="0" w:color="auto"/>
              <w:right w:val="single" w:sz="4" w:space="0" w:color="auto"/>
            </w:tcBorders>
            <w:noWrap/>
            <w:vAlign w:val="center"/>
          </w:tcPr>
          <w:p w:rsidR="003B6F87" w:rsidRPr="00616F8D" w:rsidRDefault="003B6F87" w:rsidP="00D848AD">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709" w:type="dxa"/>
            <w:gridSpan w:val="2"/>
            <w:tcBorders>
              <w:top w:val="single" w:sz="4" w:space="0" w:color="auto"/>
              <w:left w:val="nil"/>
              <w:bottom w:val="single" w:sz="4" w:space="0" w:color="auto"/>
              <w:right w:val="single" w:sz="4" w:space="0" w:color="auto"/>
            </w:tcBorders>
            <w:noWrap/>
            <w:vAlign w:val="center"/>
          </w:tcPr>
          <w:p w:rsidR="003B6F87" w:rsidRPr="00616F8D" w:rsidRDefault="003B6F87" w:rsidP="00D848AD">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713" w:type="dxa"/>
            <w:gridSpan w:val="2"/>
            <w:tcBorders>
              <w:top w:val="single" w:sz="4" w:space="0" w:color="auto"/>
              <w:left w:val="nil"/>
              <w:bottom w:val="single" w:sz="4" w:space="0" w:color="auto"/>
              <w:right w:val="single" w:sz="4" w:space="0" w:color="auto"/>
            </w:tcBorders>
            <w:noWrap/>
            <w:vAlign w:val="center"/>
          </w:tcPr>
          <w:p w:rsidR="003B6F87" w:rsidRDefault="003B6F87" w:rsidP="00D848AD">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713" w:type="dxa"/>
            <w:gridSpan w:val="2"/>
            <w:tcBorders>
              <w:top w:val="single" w:sz="4" w:space="0" w:color="auto"/>
              <w:left w:val="nil"/>
              <w:bottom w:val="single" w:sz="4" w:space="0" w:color="auto"/>
              <w:right w:val="single" w:sz="4" w:space="0" w:color="auto"/>
            </w:tcBorders>
            <w:noWrap/>
            <w:vAlign w:val="center"/>
          </w:tcPr>
          <w:p w:rsidR="003B6F87" w:rsidRDefault="003B6F87" w:rsidP="00D848AD">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712" w:type="dxa"/>
            <w:gridSpan w:val="2"/>
            <w:tcBorders>
              <w:top w:val="single" w:sz="4" w:space="0" w:color="auto"/>
              <w:left w:val="nil"/>
              <w:bottom w:val="single" w:sz="4" w:space="0" w:color="auto"/>
              <w:right w:val="single" w:sz="4" w:space="0" w:color="auto"/>
            </w:tcBorders>
            <w:noWrap/>
            <w:vAlign w:val="center"/>
          </w:tcPr>
          <w:p w:rsidR="003B6F87" w:rsidRDefault="003B6F87" w:rsidP="00D848AD">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690" w:type="dxa"/>
            <w:gridSpan w:val="3"/>
            <w:tcBorders>
              <w:top w:val="single" w:sz="4" w:space="0" w:color="auto"/>
              <w:left w:val="single" w:sz="4" w:space="0" w:color="auto"/>
              <w:bottom w:val="single" w:sz="4" w:space="0" w:color="auto"/>
              <w:right w:val="single" w:sz="4" w:space="0" w:color="auto"/>
            </w:tcBorders>
            <w:vAlign w:val="center"/>
          </w:tcPr>
          <w:p w:rsidR="003B6F87" w:rsidRDefault="003B6F87" w:rsidP="00D848AD">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735" w:type="dxa"/>
            <w:gridSpan w:val="6"/>
            <w:tcBorders>
              <w:top w:val="single" w:sz="4" w:space="0" w:color="auto"/>
              <w:left w:val="single" w:sz="4" w:space="0" w:color="auto"/>
              <w:bottom w:val="single" w:sz="4" w:space="0" w:color="auto"/>
              <w:right w:val="single" w:sz="4" w:space="0" w:color="auto"/>
            </w:tcBorders>
            <w:vAlign w:val="center"/>
          </w:tcPr>
          <w:p w:rsidR="003B6F87" w:rsidRDefault="003B6F87" w:rsidP="00D848AD">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690" w:type="dxa"/>
            <w:gridSpan w:val="4"/>
            <w:tcBorders>
              <w:top w:val="single" w:sz="4" w:space="0" w:color="auto"/>
              <w:left w:val="single" w:sz="4" w:space="0" w:color="auto"/>
              <w:bottom w:val="single" w:sz="4" w:space="0" w:color="auto"/>
              <w:right w:val="single" w:sz="4" w:space="0" w:color="auto"/>
            </w:tcBorders>
            <w:vAlign w:val="center"/>
          </w:tcPr>
          <w:p w:rsidR="003B6F87" w:rsidRDefault="003B6F87" w:rsidP="00D848AD">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827" w:type="dxa"/>
            <w:gridSpan w:val="4"/>
            <w:tcBorders>
              <w:top w:val="single" w:sz="4" w:space="0" w:color="auto"/>
              <w:left w:val="single" w:sz="4" w:space="0" w:color="auto"/>
              <w:bottom w:val="single" w:sz="4" w:space="0" w:color="auto"/>
              <w:right w:val="single" w:sz="8" w:space="0" w:color="auto"/>
            </w:tcBorders>
            <w:vAlign w:val="center"/>
          </w:tcPr>
          <w:p w:rsidR="003B6F87" w:rsidRDefault="003B6F87" w:rsidP="00D848AD">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r>
      <w:tr w:rsidR="004D1F8B" w:rsidRPr="00B31E63" w:rsidTr="00D274AF">
        <w:trPr>
          <w:trHeight w:val="318"/>
        </w:trPr>
        <w:tc>
          <w:tcPr>
            <w:tcW w:w="714" w:type="dxa"/>
            <w:vMerge w:val="restart"/>
            <w:tcBorders>
              <w:top w:val="single" w:sz="4" w:space="0" w:color="auto"/>
              <w:left w:val="single" w:sz="8"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701" w:type="dxa"/>
            <w:vMerge w:val="restart"/>
            <w:tcBorders>
              <w:top w:val="single" w:sz="4" w:space="0" w:color="auto"/>
              <w:left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3</w:t>
            </w:r>
          </w:p>
        </w:tc>
        <w:tc>
          <w:tcPr>
            <w:tcW w:w="14415" w:type="dxa"/>
            <w:gridSpan w:val="33"/>
            <w:tcBorders>
              <w:top w:val="single" w:sz="4" w:space="0" w:color="auto"/>
              <w:left w:val="nil"/>
              <w:bottom w:val="single" w:sz="4" w:space="0" w:color="auto"/>
              <w:right w:val="single" w:sz="8"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b/>
                <w:sz w:val="24"/>
                <w:szCs w:val="24"/>
              </w:rPr>
            </w:pPr>
            <w:r w:rsidRPr="00B31E63">
              <w:rPr>
                <w:rFonts w:ascii="Times New Roman" w:hAnsi="Times New Roman"/>
                <w:b/>
                <w:sz w:val="24"/>
                <w:szCs w:val="24"/>
              </w:rPr>
              <w:t>3. Гармонизация межэтнических отношений и участие в профилактике терроризма и экстремизма</w:t>
            </w:r>
          </w:p>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на территории МО</w:t>
            </w:r>
            <w:r>
              <w:rPr>
                <w:rFonts w:ascii="Times New Roman" w:hAnsi="Times New Roman"/>
                <w:b/>
                <w:sz w:val="24"/>
                <w:szCs w:val="24"/>
              </w:rPr>
              <w:t xml:space="preserve"> </w:t>
            </w:r>
            <w:r w:rsidRPr="00B31E63">
              <w:rPr>
                <w:rFonts w:ascii="Times New Roman" w:hAnsi="Times New Roman"/>
                <w:b/>
                <w:sz w:val="24"/>
                <w:szCs w:val="24"/>
              </w:rPr>
              <w:t>«</w:t>
            </w:r>
            <w:r>
              <w:rPr>
                <w:rFonts w:ascii="Times New Roman" w:hAnsi="Times New Roman"/>
                <w:b/>
                <w:sz w:val="24"/>
                <w:szCs w:val="24"/>
              </w:rPr>
              <w:t>Муниципальный округ Кизнерский район Удмуртской Республики</w:t>
            </w:r>
            <w:r w:rsidRPr="00BE00AD">
              <w:rPr>
                <w:rFonts w:ascii="Times New Roman" w:hAnsi="Times New Roman"/>
                <w:b/>
                <w:sz w:val="24"/>
                <w:szCs w:val="24"/>
              </w:rPr>
              <w:t xml:space="preserve">» </w:t>
            </w:r>
            <w:r w:rsidRPr="00B31E63">
              <w:rPr>
                <w:rFonts w:ascii="Times New Roman" w:hAnsi="Times New Roman"/>
                <w:b/>
                <w:sz w:val="24"/>
                <w:szCs w:val="24"/>
              </w:rPr>
              <w:t>на 2020-202</w:t>
            </w:r>
            <w:r>
              <w:rPr>
                <w:rFonts w:ascii="Times New Roman" w:hAnsi="Times New Roman"/>
                <w:b/>
                <w:sz w:val="24"/>
                <w:szCs w:val="24"/>
              </w:rPr>
              <w:t>8</w:t>
            </w:r>
            <w:r w:rsidRPr="00B31E63">
              <w:rPr>
                <w:rFonts w:ascii="Times New Roman" w:hAnsi="Times New Roman"/>
                <w:b/>
                <w:sz w:val="24"/>
                <w:szCs w:val="24"/>
              </w:rPr>
              <w:t xml:space="preserve"> г.г. </w:t>
            </w:r>
          </w:p>
        </w:tc>
      </w:tr>
      <w:tr w:rsidR="004D1F8B" w:rsidRPr="00B31E63" w:rsidTr="00D274AF">
        <w:trPr>
          <w:trHeight w:val="20"/>
        </w:trPr>
        <w:tc>
          <w:tcPr>
            <w:tcW w:w="714" w:type="dxa"/>
            <w:vMerge/>
            <w:tcBorders>
              <w:left w:val="single" w:sz="8"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tc>
        <w:tc>
          <w:tcPr>
            <w:tcW w:w="701" w:type="dxa"/>
            <w:vMerge/>
            <w:tcBorders>
              <w:left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tc>
        <w:tc>
          <w:tcPr>
            <w:tcW w:w="688"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4528" w:type="dxa"/>
            <w:tcBorders>
              <w:top w:val="single" w:sz="4" w:space="0" w:color="auto"/>
              <w:left w:val="nil"/>
              <w:bottom w:val="single" w:sz="4" w:space="0" w:color="auto"/>
              <w:right w:val="single" w:sz="4" w:space="0" w:color="auto"/>
            </w:tcBorders>
            <w:noWrap/>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Количество общественных центров национальных культур действующих на территории Кизнерского района</w:t>
            </w:r>
          </w:p>
        </w:tc>
        <w:tc>
          <w:tcPr>
            <w:tcW w:w="977"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ед.</w:t>
            </w:r>
          </w:p>
        </w:tc>
        <w:tc>
          <w:tcPr>
            <w:tcW w:w="752"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3</w:t>
            </w:r>
          </w:p>
        </w:tc>
        <w:tc>
          <w:tcPr>
            <w:tcW w:w="851"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4</w:t>
            </w:r>
          </w:p>
        </w:tc>
        <w:tc>
          <w:tcPr>
            <w:tcW w:w="850"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4</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4</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4</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4</w:t>
            </w:r>
          </w:p>
        </w:tc>
        <w:tc>
          <w:tcPr>
            <w:tcW w:w="708"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4</w:t>
            </w:r>
          </w:p>
        </w:tc>
        <w:tc>
          <w:tcPr>
            <w:tcW w:w="720" w:type="dxa"/>
            <w:gridSpan w:val="5"/>
            <w:tcBorders>
              <w:top w:val="single" w:sz="4" w:space="0" w:color="auto"/>
              <w:left w:val="single" w:sz="4" w:space="0" w:color="auto"/>
              <w:bottom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4</w:t>
            </w:r>
          </w:p>
        </w:tc>
        <w:tc>
          <w:tcPr>
            <w:tcW w:w="750" w:type="dxa"/>
            <w:gridSpan w:val="4"/>
            <w:tcBorders>
              <w:top w:val="single" w:sz="4" w:space="0" w:color="auto"/>
              <w:left w:val="single" w:sz="4" w:space="0" w:color="auto"/>
              <w:bottom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4</w:t>
            </w:r>
          </w:p>
        </w:tc>
        <w:tc>
          <w:tcPr>
            <w:tcW w:w="660" w:type="dxa"/>
            <w:gridSpan w:val="5"/>
            <w:tcBorders>
              <w:top w:val="single" w:sz="4" w:space="0" w:color="auto"/>
              <w:left w:val="single" w:sz="4" w:space="0" w:color="auto"/>
              <w:bottom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4</w:t>
            </w:r>
          </w:p>
        </w:tc>
        <w:tc>
          <w:tcPr>
            <w:tcW w:w="804" w:type="dxa"/>
            <w:gridSpan w:val="2"/>
            <w:tcBorders>
              <w:top w:val="single" w:sz="4" w:space="0" w:color="auto"/>
              <w:left w:val="single" w:sz="4" w:space="0" w:color="auto"/>
              <w:bottom w:val="single" w:sz="4" w:space="0" w:color="auto"/>
              <w:right w:val="single" w:sz="8"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4</w:t>
            </w:r>
          </w:p>
        </w:tc>
      </w:tr>
      <w:tr w:rsidR="004D1F8B" w:rsidRPr="00B31E63" w:rsidTr="00D274AF">
        <w:trPr>
          <w:trHeight w:val="20"/>
        </w:trPr>
        <w:tc>
          <w:tcPr>
            <w:tcW w:w="714" w:type="dxa"/>
            <w:vMerge/>
            <w:tcBorders>
              <w:left w:val="single" w:sz="8"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tc>
        <w:tc>
          <w:tcPr>
            <w:tcW w:w="701" w:type="dxa"/>
            <w:vMerge/>
            <w:tcBorders>
              <w:left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tc>
        <w:tc>
          <w:tcPr>
            <w:tcW w:w="688"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w:t>
            </w:r>
          </w:p>
        </w:tc>
        <w:tc>
          <w:tcPr>
            <w:tcW w:w="4528" w:type="dxa"/>
            <w:tcBorders>
              <w:top w:val="single" w:sz="4" w:space="0" w:color="auto"/>
              <w:left w:val="nil"/>
              <w:bottom w:val="single" w:sz="4" w:space="0" w:color="auto"/>
              <w:right w:val="single" w:sz="4" w:space="0" w:color="auto"/>
            </w:tcBorders>
            <w:noWrap/>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Количество национально – культурных объединений  действующих на территории Кизнерского района</w:t>
            </w:r>
          </w:p>
        </w:tc>
        <w:tc>
          <w:tcPr>
            <w:tcW w:w="977"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ед.</w:t>
            </w:r>
          </w:p>
        </w:tc>
        <w:tc>
          <w:tcPr>
            <w:tcW w:w="752"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4</w:t>
            </w:r>
          </w:p>
        </w:tc>
        <w:tc>
          <w:tcPr>
            <w:tcW w:w="851"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6</w:t>
            </w:r>
          </w:p>
        </w:tc>
        <w:tc>
          <w:tcPr>
            <w:tcW w:w="850"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6</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6</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6</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6</w:t>
            </w:r>
          </w:p>
        </w:tc>
        <w:tc>
          <w:tcPr>
            <w:tcW w:w="708"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6</w:t>
            </w:r>
          </w:p>
        </w:tc>
        <w:tc>
          <w:tcPr>
            <w:tcW w:w="720" w:type="dxa"/>
            <w:gridSpan w:val="5"/>
            <w:tcBorders>
              <w:top w:val="single" w:sz="4" w:space="0" w:color="auto"/>
              <w:left w:val="single" w:sz="4" w:space="0" w:color="auto"/>
              <w:bottom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6</w:t>
            </w:r>
          </w:p>
        </w:tc>
        <w:tc>
          <w:tcPr>
            <w:tcW w:w="750" w:type="dxa"/>
            <w:gridSpan w:val="4"/>
            <w:tcBorders>
              <w:top w:val="single" w:sz="4" w:space="0" w:color="auto"/>
              <w:left w:val="single" w:sz="4" w:space="0" w:color="auto"/>
              <w:bottom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6</w:t>
            </w:r>
          </w:p>
        </w:tc>
        <w:tc>
          <w:tcPr>
            <w:tcW w:w="660" w:type="dxa"/>
            <w:gridSpan w:val="5"/>
            <w:tcBorders>
              <w:top w:val="single" w:sz="4" w:space="0" w:color="auto"/>
              <w:left w:val="single" w:sz="4" w:space="0" w:color="auto"/>
              <w:bottom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6</w:t>
            </w:r>
          </w:p>
        </w:tc>
        <w:tc>
          <w:tcPr>
            <w:tcW w:w="804" w:type="dxa"/>
            <w:gridSpan w:val="2"/>
            <w:tcBorders>
              <w:top w:val="single" w:sz="4" w:space="0" w:color="auto"/>
              <w:left w:val="single" w:sz="4" w:space="0" w:color="auto"/>
              <w:bottom w:val="single" w:sz="4" w:space="0" w:color="auto"/>
              <w:right w:val="single" w:sz="8"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6</w:t>
            </w:r>
          </w:p>
        </w:tc>
      </w:tr>
      <w:tr w:rsidR="004D1F8B" w:rsidRPr="00B31E63" w:rsidTr="00D274AF">
        <w:trPr>
          <w:trHeight w:val="20"/>
        </w:trPr>
        <w:tc>
          <w:tcPr>
            <w:tcW w:w="714" w:type="dxa"/>
            <w:vMerge/>
            <w:tcBorders>
              <w:left w:val="single" w:sz="8"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tc>
        <w:tc>
          <w:tcPr>
            <w:tcW w:w="701" w:type="dxa"/>
            <w:vMerge/>
            <w:tcBorders>
              <w:left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tc>
        <w:tc>
          <w:tcPr>
            <w:tcW w:w="688"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3</w:t>
            </w:r>
          </w:p>
        </w:tc>
        <w:tc>
          <w:tcPr>
            <w:tcW w:w="4528" w:type="dxa"/>
            <w:tcBorders>
              <w:top w:val="single" w:sz="4" w:space="0" w:color="auto"/>
              <w:left w:val="nil"/>
              <w:bottom w:val="single" w:sz="4" w:space="0" w:color="auto"/>
              <w:right w:val="single" w:sz="4" w:space="0" w:color="auto"/>
            </w:tcBorders>
            <w:noWrap/>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Количество муниципальных образований (сельских поселений) в Кизнерском районе в которых осуществляют деятельность общественные центры национальных культур</w:t>
            </w:r>
          </w:p>
        </w:tc>
        <w:tc>
          <w:tcPr>
            <w:tcW w:w="977"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ед.</w:t>
            </w:r>
          </w:p>
        </w:tc>
        <w:tc>
          <w:tcPr>
            <w:tcW w:w="752"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4</w:t>
            </w:r>
          </w:p>
        </w:tc>
        <w:tc>
          <w:tcPr>
            <w:tcW w:w="851"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4</w:t>
            </w:r>
          </w:p>
        </w:tc>
        <w:tc>
          <w:tcPr>
            <w:tcW w:w="850"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4</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4</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4</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4</w:t>
            </w:r>
          </w:p>
        </w:tc>
        <w:tc>
          <w:tcPr>
            <w:tcW w:w="708"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4</w:t>
            </w:r>
          </w:p>
        </w:tc>
        <w:tc>
          <w:tcPr>
            <w:tcW w:w="720" w:type="dxa"/>
            <w:gridSpan w:val="5"/>
            <w:tcBorders>
              <w:top w:val="single" w:sz="4" w:space="0" w:color="auto"/>
              <w:left w:val="single" w:sz="4" w:space="0" w:color="auto"/>
              <w:bottom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4</w:t>
            </w:r>
          </w:p>
        </w:tc>
        <w:tc>
          <w:tcPr>
            <w:tcW w:w="750" w:type="dxa"/>
            <w:gridSpan w:val="4"/>
            <w:tcBorders>
              <w:top w:val="single" w:sz="4" w:space="0" w:color="auto"/>
              <w:left w:val="single" w:sz="4" w:space="0" w:color="auto"/>
              <w:bottom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4</w:t>
            </w:r>
          </w:p>
        </w:tc>
        <w:tc>
          <w:tcPr>
            <w:tcW w:w="660" w:type="dxa"/>
            <w:gridSpan w:val="5"/>
            <w:tcBorders>
              <w:top w:val="single" w:sz="4" w:space="0" w:color="auto"/>
              <w:left w:val="single" w:sz="4" w:space="0" w:color="auto"/>
              <w:bottom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4</w:t>
            </w:r>
          </w:p>
        </w:tc>
        <w:tc>
          <w:tcPr>
            <w:tcW w:w="804" w:type="dxa"/>
            <w:gridSpan w:val="2"/>
            <w:tcBorders>
              <w:top w:val="single" w:sz="4" w:space="0" w:color="auto"/>
              <w:left w:val="single" w:sz="4" w:space="0" w:color="auto"/>
              <w:bottom w:val="single" w:sz="4" w:space="0" w:color="auto"/>
              <w:right w:val="single" w:sz="8"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4</w:t>
            </w:r>
          </w:p>
        </w:tc>
      </w:tr>
      <w:tr w:rsidR="004D1F8B" w:rsidRPr="00B31E63" w:rsidTr="00D274AF">
        <w:trPr>
          <w:trHeight w:val="20"/>
        </w:trPr>
        <w:tc>
          <w:tcPr>
            <w:tcW w:w="714" w:type="dxa"/>
            <w:vMerge/>
            <w:tcBorders>
              <w:left w:val="single" w:sz="8"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tc>
        <w:tc>
          <w:tcPr>
            <w:tcW w:w="701" w:type="dxa"/>
            <w:vMerge/>
            <w:tcBorders>
              <w:left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tc>
        <w:tc>
          <w:tcPr>
            <w:tcW w:w="688"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4</w:t>
            </w:r>
          </w:p>
        </w:tc>
        <w:tc>
          <w:tcPr>
            <w:tcW w:w="4528" w:type="dxa"/>
            <w:tcBorders>
              <w:top w:val="single" w:sz="4" w:space="0" w:color="auto"/>
              <w:left w:val="nil"/>
              <w:bottom w:val="single" w:sz="4" w:space="0" w:color="auto"/>
              <w:right w:val="single" w:sz="4" w:space="0" w:color="auto"/>
            </w:tcBorders>
            <w:noWrap/>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Численность участников мероприятий направленных на популяризацию национальных культур</w:t>
            </w:r>
          </w:p>
        </w:tc>
        <w:tc>
          <w:tcPr>
            <w:tcW w:w="977"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чел.</w:t>
            </w:r>
          </w:p>
        </w:tc>
        <w:tc>
          <w:tcPr>
            <w:tcW w:w="752"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2270</w:t>
            </w:r>
          </w:p>
        </w:tc>
        <w:tc>
          <w:tcPr>
            <w:tcW w:w="851"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2280</w:t>
            </w:r>
          </w:p>
        </w:tc>
        <w:tc>
          <w:tcPr>
            <w:tcW w:w="850"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2290</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2300</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2310</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2320</w:t>
            </w:r>
          </w:p>
        </w:tc>
        <w:tc>
          <w:tcPr>
            <w:tcW w:w="708"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2330</w:t>
            </w:r>
          </w:p>
        </w:tc>
        <w:tc>
          <w:tcPr>
            <w:tcW w:w="720" w:type="dxa"/>
            <w:gridSpan w:val="5"/>
            <w:tcBorders>
              <w:top w:val="single" w:sz="4" w:space="0" w:color="auto"/>
              <w:left w:val="single" w:sz="4" w:space="0" w:color="auto"/>
              <w:bottom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2320</w:t>
            </w:r>
          </w:p>
        </w:tc>
        <w:tc>
          <w:tcPr>
            <w:tcW w:w="750" w:type="dxa"/>
            <w:gridSpan w:val="4"/>
            <w:tcBorders>
              <w:top w:val="single" w:sz="4" w:space="0" w:color="auto"/>
              <w:left w:val="single" w:sz="4" w:space="0" w:color="auto"/>
              <w:bottom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2320</w:t>
            </w:r>
          </w:p>
        </w:tc>
        <w:tc>
          <w:tcPr>
            <w:tcW w:w="660" w:type="dxa"/>
            <w:gridSpan w:val="5"/>
            <w:tcBorders>
              <w:top w:val="single" w:sz="4" w:space="0" w:color="auto"/>
              <w:left w:val="single" w:sz="4" w:space="0" w:color="auto"/>
              <w:bottom w:val="single" w:sz="4" w:space="0" w:color="auto"/>
              <w:right w:val="single" w:sz="4" w:space="0" w:color="auto"/>
            </w:tcBorders>
            <w:vAlign w:val="center"/>
          </w:tcPr>
          <w:p w:rsidR="004D1F8B" w:rsidRPr="00B31E63" w:rsidRDefault="004D1F8B" w:rsidP="00D274AF">
            <w:pPr>
              <w:spacing w:after="0" w:line="240" w:lineRule="auto"/>
              <w:ind w:left="-160"/>
              <w:jc w:val="both"/>
              <w:rPr>
                <w:rFonts w:ascii="Times New Roman" w:hAnsi="Times New Roman"/>
                <w:sz w:val="24"/>
                <w:szCs w:val="24"/>
              </w:rPr>
            </w:pPr>
            <w:r>
              <w:rPr>
                <w:rFonts w:ascii="Times New Roman" w:hAnsi="Times New Roman"/>
                <w:sz w:val="24"/>
                <w:szCs w:val="24"/>
              </w:rPr>
              <w:t xml:space="preserve"> 2320</w:t>
            </w:r>
          </w:p>
        </w:tc>
        <w:tc>
          <w:tcPr>
            <w:tcW w:w="804" w:type="dxa"/>
            <w:gridSpan w:val="2"/>
            <w:tcBorders>
              <w:top w:val="single" w:sz="4" w:space="0" w:color="auto"/>
              <w:left w:val="single" w:sz="4" w:space="0" w:color="auto"/>
              <w:bottom w:val="single" w:sz="4" w:space="0" w:color="auto"/>
              <w:right w:val="single" w:sz="8"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2320</w:t>
            </w:r>
          </w:p>
        </w:tc>
      </w:tr>
      <w:tr w:rsidR="004D1F8B" w:rsidRPr="00B31E63" w:rsidTr="00D274AF">
        <w:trPr>
          <w:trHeight w:val="454"/>
        </w:trPr>
        <w:tc>
          <w:tcPr>
            <w:tcW w:w="714" w:type="dxa"/>
            <w:vMerge/>
            <w:tcBorders>
              <w:left w:val="single" w:sz="8"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tc>
        <w:tc>
          <w:tcPr>
            <w:tcW w:w="701" w:type="dxa"/>
            <w:vMerge/>
            <w:tcBorders>
              <w:left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tc>
        <w:tc>
          <w:tcPr>
            <w:tcW w:w="688"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4528" w:type="dxa"/>
            <w:tcBorders>
              <w:top w:val="single" w:sz="4" w:space="0" w:color="auto"/>
              <w:left w:val="nil"/>
              <w:bottom w:val="single" w:sz="4" w:space="0" w:color="auto"/>
              <w:right w:val="single" w:sz="4" w:space="0" w:color="auto"/>
            </w:tcBorders>
            <w:noWrap/>
            <w:vAlign w:val="bottom"/>
          </w:tcPr>
          <w:p w:rsidR="004D1F8B" w:rsidRPr="00B31E63" w:rsidRDefault="004D1F8B" w:rsidP="00D274AF">
            <w:pPr>
              <w:tabs>
                <w:tab w:val="left" w:pos="567"/>
              </w:tabs>
              <w:autoSpaceDN w:val="0"/>
              <w:spacing w:after="0" w:line="240" w:lineRule="auto"/>
              <w:jc w:val="both"/>
              <w:rPr>
                <w:rFonts w:ascii="Times New Roman" w:hAnsi="Times New Roman"/>
                <w:sz w:val="24"/>
                <w:szCs w:val="24"/>
              </w:rPr>
            </w:pPr>
            <w:r w:rsidRPr="00B31E63">
              <w:rPr>
                <w:rFonts w:ascii="Times New Roman" w:hAnsi="Times New Roman"/>
                <w:sz w:val="24"/>
                <w:szCs w:val="24"/>
              </w:rPr>
              <w:t xml:space="preserve">Отсутствие террористических актов на территории </w:t>
            </w:r>
            <w:r>
              <w:rPr>
                <w:rFonts w:ascii="Times New Roman" w:hAnsi="Times New Roman"/>
                <w:sz w:val="24"/>
                <w:szCs w:val="24"/>
              </w:rPr>
              <w:t>Кизнерского района</w:t>
            </w:r>
          </w:p>
        </w:tc>
        <w:tc>
          <w:tcPr>
            <w:tcW w:w="977"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ед.</w:t>
            </w:r>
          </w:p>
        </w:tc>
        <w:tc>
          <w:tcPr>
            <w:tcW w:w="752"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w:t>
            </w:r>
          </w:p>
        </w:tc>
        <w:tc>
          <w:tcPr>
            <w:tcW w:w="851"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w:t>
            </w:r>
          </w:p>
        </w:tc>
        <w:tc>
          <w:tcPr>
            <w:tcW w:w="850"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w:t>
            </w:r>
          </w:p>
        </w:tc>
        <w:tc>
          <w:tcPr>
            <w:tcW w:w="708"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w:t>
            </w:r>
          </w:p>
        </w:tc>
        <w:tc>
          <w:tcPr>
            <w:tcW w:w="720" w:type="dxa"/>
            <w:gridSpan w:val="5"/>
            <w:tcBorders>
              <w:top w:val="single" w:sz="4" w:space="0" w:color="auto"/>
              <w:left w:val="single" w:sz="4" w:space="0" w:color="auto"/>
              <w:bottom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0</w:t>
            </w:r>
          </w:p>
        </w:tc>
        <w:tc>
          <w:tcPr>
            <w:tcW w:w="750" w:type="dxa"/>
            <w:gridSpan w:val="4"/>
            <w:tcBorders>
              <w:top w:val="single" w:sz="4" w:space="0" w:color="auto"/>
              <w:left w:val="single" w:sz="4" w:space="0" w:color="auto"/>
              <w:bottom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w:t>
            </w:r>
          </w:p>
        </w:tc>
        <w:tc>
          <w:tcPr>
            <w:tcW w:w="660" w:type="dxa"/>
            <w:gridSpan w:val="5"/>
            <w:tcBorders>
              <w:top w:val="single" w:sz="4" w:space="0" w:color="auto"/>
              <w:left w:val="single" w:sz="4" w:space="0" w:color="auto"/>
              <w:bottom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w:t>
            </w:r>
          </w:p>
        </w:tc>
        <w:tc>
          <w:tcPr>
            <w:tcW w:w="804" w:type="dxa"/>
            <w:gridSpan w:val="2"/>
            <w:tcBorders>
              <w:top w:val="single" w:sz="4" w:space="0" w:color="auto"/>
              <w:left w:val="single" w:sz="4" w:space="0" w:color="auto"/>
              <w:bottom w:val="single" w:sz="4" w:space="0" w:color="auto"/>
              <w:right w:val="single" w:sz="8"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w:t>
            </w:r>
          </w:p>
        </w:tc>
      </w:tr>
      <w:tr w:rsidR="004D1F8B" w:rsidRPr="00B31E63" w:rsidTr="00D274AF">
        <w:trPr>
          <w:trHeight w:val="20"/>
        </w:trPr>
        <w:tc>
          <w:tcPr>
            <w:tcW w:w="714" w:type="dxa"/>
            <w:vMerge/>
            <w:tcBorders>
              <w:left w:val="single" w:sz="8" w:space="0" w:color="auto"/>
              <w:bottom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tc>
        <w:tc>
          <w:tcPr>
            <w:tcW w:w="701" w:type="dxa"/>
            <w:vMerge/>
            <w:tcBorders>
              <w:left w:val="single" w:sz="4" w:space="0" w:color="auto"/>
              <w:bottom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tc>
        <w:tc>
          <w:tcPr>
            <w:tcW w:w="688"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6</w:t>
            </w:r>
          </w:p>
        </w:tc>
        <w:tc>
          <w:tcPr>
            <w:tcW w:w="4528" w:type="dxa"/>
            <w:tcBorders>
              <w:top w:val="single" w:sz="4" w:space="0" w:color="auto"/>
              <w:left w:val="nil"/>
              <w:bottom w:val="single" w:sz="4" w:space="0" w:color="auto"/>
              <w:right w:val="single" w:sz="4" w:space="0" w:color="auto"/>
            </w:tcBorders>
            <w:noWrap/>
            <w:vAlign w:val="bottom"/>
          </w:tcPr>
          <w:p w:rsidR="004D1F8B" w:rsidRPr="00B31E63" w:rsidRDefault="004D1F8B" w:rsidP="00D274AF">
            <w:pPr>
              <w:tabs>
                <w:tab w:val="left" w:pos="567"/>
              </w:tabs>
              <w:autoSpaceDN w:val="0"/>
              <w:spacing w:after="0" w:line="240" w:lineRule="auto"/>
              <w:jc w:val="both"/>
              <w:rPr>
                <w:rFonts w:ascii="Times New Roman" w:hAnsi="Times New Roman"/>
                <w:sz w:val="24"/>
                <w:szCs w:val="24"/>
              </w:rPr>
            </w:pPr>
            <w:r w:rsidRPr="00B31E63">
              <w:rPr>
                <w:rFonts w:ascii="Times New Roman" w:hAnsi="Times New Roman"/>
                <w:sz w:val="24"/>
                <w:szCs w:val="24"/>
              </w:rPr>
              <w:t xml:space="preserve">Отсутствие  актов экстремистской направленности против соблюдения прав и свобод человека на территории </w:t>
            </w:r>
            <w:r>
              <w:rPr>
                <w:rFonts w:ascii="Times New Roman" w:hAnsi="Times New Roman"/>
                <w:sz w:val="24"/>
                <w:szCs w:val="24"/>
              </w:rPr>
              <w:t>Кизнерский район</w:t>
            </w:r>
          </w:p>
        </w:tc>
        <w:tc>
          <w:tcPr>
            <w:tcW w:w="977"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ед.</w:t>
            </w:r>
          </w:p>
        </w:tc>
        <w:tc>
          <w:tcPr>
            <w:tcW w:w="752"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sidRPr="00B31E63">
              <w:rPr>
                <w:rFonts w:ascii="Times New Roman" w:hAnsi="Times New Roman"/>
                <w:sz w:val="24"/>
                <w:szCs w:val="24"/>
              </w:rPr>
              <w:t>0</w:t>
            </w:r>
          </w:p>
        </w:tc>
        <w:tc>
          <w:tcPr>
            <w:tcW w:w="851"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sidRPr="00B31E63">
              <w:rPr>
                <w:rFonts w:ascii="Times New Roman" w:hAnsi="Times New Roman"/>
                <w:sz w:val="24"/>
                <w:szCs w:val="24"/>
              </w:rPr>
              <w:t>0</w:t>
            </w:r>
          </w:p>
        </w:tc>
        <w:tc>
          <w:tcPr>
            <w:tcW w:w="850"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sidRPr="00B31E63">
              <w:rPr>
                <w:rFonts w:ascii="Times New Roman" w:hAnsi="Times New Roman"/>
                <w:sz w:val="24"/>
                <w:szCs w:val="24"/>
              </w:rPr>
              <w:t>0</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sidRPr="00B31E63">
              <w:rPr>
                <w:rFonts w:ascii="Times New Roman" w:hAnsi="Times New Roman"/>
                <w:sz w:val="24"/>
                <w:szCs w:val="24"/>
              </w:rPr>
              <w:t>0</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sidRPr="00B31E63">
              <w:rPr>
                <w:rFonts w:ascii="Times New Roman" w:hAnsi="Times New Roman"/>
                <w:sz w:val="24"/>
                <w:szCs w:val="24"/>
              </w:rPr>
              <w:t>0</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sidRPr="00B31E63">
              <w:rPr>
                <w:rFonts w:ascii="Times New Roman" w:hAnsi="Times New Roman"/>
                <w:sz w:val="24"/>
                <w:szCs w:val="24"/>
              </w:rPr>
              <w:t>0</w:t>
            </w:r>
          </w:p>
        </w:tc>
        <w:tc>
          <w:tcPr>
            <w:tcW w:w="708"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sidRPr="00B31E63">
              <w:rPr>
                <w:rFonts w:ascii="Times New Roman" w:hAnsi="Times New Roman"/>
                <w:sz w:val="24"/>
                <w:szCs w:val="24"/>
              </w:rPr>
              <w:t>0</w:t>
            </w:r>
          </w:p>
        </w:tc>
        <w:tc>
          <w:tcPr>
            <w:tcW w:w="720" w:type="dxa"/>
            <w:gridSpan w:val="5"/>
            <w:tcBorders>
              <w:top w:val="single" w:sz="4" w:space="0" w:color="auto"/>
              <w:left w:val="single" w:sz="4" w:space="0" w:color="auto"/>
              <w:bottom w:val="single" w:sz="4" w:space="0" w:color="auto"/>
              <w:right w:val="single" w:sz="4" w:space="0" w:color="auto"/>
            </w:tcBorders>
            <w:vAlign w:val="center"/>
          </w:tcPr>
          <w:p w:rsidR="004D1F8B" w:rsidRPr="00B31E63"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750" w:type="dxa"/>
            <w:gridSpan w:val="4"/>
            <w:tcBorders>
              <w:top w:val="single" w:sz="4" w:space="0" w:color="auto"/>
              <w:left w:val="single" w:sz="4" w:space="0" w:color="auto"/>
              <w:bottom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w:t>
            </w:r>
          </w:p>
        </w:tc>
        <w:tc>
          <w:tcPr>
            <w:tcW w:w="660" w:type="dxa"/>
            <w:gridSpan w:val="5"/>
            <w:tcBorders>
              <w:top w:val="single" w:sz="4" w:space="0" w:color="auto"/>
              <w:left w:val="single" w:sz="4" w:space="0" w:color="auto"/>
              <w:bottom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w:t>
            </w:r>
          </w:p>
        </w:tc>
        <w:tc>
          <w:tcPr>
            <w:tcW w:w="804" w:type="dxa"/>
            <w:gridSpan w:val="2"/>
            <w:tcBorders>
              <w:top w:val="single" w:sz="4" w:space="0" w:color="auto"/>
              <w:left w:val="single" w:sz="4" w:space="0" w:color="auto"/>
              <w:bottom w:val="single" w:sz="4" w:space="0" w:color="auto"/>
              <w:right w:val="single" w:sz="8"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w:t>
            </w:r>
          </w:p>
        </w:tc>
      </w:tr>
      <w:tr w:rsidR="004D1F8B" w:rsidRPr="00B31E63" w:rsidTr="00D274AF">
        <w:trPr>
          <w:trHeight w:val="20"/>
        </w:trPr>
        <w:tc>
          <w:tcPr>
            <w:tcW w:w="714" w:type="dxa"/>
            <w:tcBorders>
              <w:top w:val="single" w:sz="4" w:space="0" w:color="auto"/>
              <w:left w:val="single" w:sz="8" w:space="0" w:color="auto"/>
              <w:bottom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tc>
        <w:tc>
          <w:tcPr>
            <w:tcW w:w="701" w:type="dxa"/>
            <w:tcBorders>
              <w:top w:val="single" w:sz="4" w:space="0" w:color="auto"/>
              <w:left w:val="single" w:sz="4" w:space="0" w:color="auto"/>
              <w:bottom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tc>
        <w:tc>
          <w:tcPr>
            <w:tcW w:w="14415" w:type="dxa"/>
            <w:gridSpan w:val="33"/>
            <w:tcBorders>
              <w:top w:val="single" w:sz="4" w:space="0" w:color="auto"/>
              <w:left w:val="nil"/>
              <w:bottom w:val="single" w:sz="4" w:space="0" w:color="auto"/>
              <w:right w:val="single" w:sz="8" w:space="0" w:color="auto"/>
            </w:tcBorders>
            <w:noWrap/>
            <w:vAlign w:val="center"/>
          </w:tcPr>
          <w:p w:rsidR="004D1F8B" w:rsidRPr="00B31E63" w:rsidRDefault="004D1F8B" w:rsidP="00D274AF">
            <w:pPr>
              <w:autoSpaceDN w:val="0"/>
              <w:adjustRightInd w:val="0"/>
              <w:spacing w:after="0" w:line="240" w:lineRule="auto"/>
              <w:jc w:val="center"/>
              <w:rPr>
                <w:rFonts w:ascii="Times New Roman" w:hAnsi="Times New Roman"/>
                <w:b/>
                <w:sz w:val="24"/>
                <w:szCs w:val="24"/>
              </w:rPr>
            </w:pPr>
            <w:r w:rsidRPr="00B31E63">
              <w:rPr>
                <w:rFonts w:ascii="Times New Roman" w:hAnsi="Times New Roman"/>
                <w:b/>
                <w:sz w:val="24"/>
                <w:szCs w:val="24"/>
              </w:rPr>
              <w:t xml:space="preserve">4.Построение и внедрение аппаратно-программного комплекса «Безопасный город» </w:t>
            </w:r>
          </w:p>
          <w:p w:rsidR="004D1F8B" w:rsidRDefault="004D1F8B" w:rsidP="00D274AF">
            <w:pPr>
              <w:autoSpaceDN w:val="0"/>
              <w:adjustRightInd w:val="0"/>
              <w:spacing w:after="0" w:line="240" w:lineRule="auto"/>
              <w:jc w:val="center"/>
              <w:rPr>
                <w:rFonts w:ascii="Times New Roman" w:hAnsi="Times New Roman"/>
                <w:b/>
                <w:sz w:val="24"/>
                <w:szCs w:val="24"/>
              </w:rPr>
            </w:pPr>
            <w:r w:rsidRPr="00B31E63">
              <w:rPr>
                <w:rFonts w:ascii="Times New Roman" w:hAnsi="Times New Roman"/>
                <w:b/>
                <w:sz w:val="24"/>
                <w:szCs w:val="24"/>
              </w:rPr>
              <w:t xml:space="preserve">на территории </w:t>
            </w:r>
            <w:r>
              <w:rPr>
                <w:rFonts w:ascii="Times New Roman" w:hAnsi="Times New Roman"/>
                <w:b/>
                <w:sz w:val="24"/>
                <w:szCs w:val="24"/>
              </w:rPr>
              <w:t>МО</w:t>
            </w:r>
            <w:r w:rsidRPr="00B31E63">
              <w:rPr>
                <w:rFonts w:ascii="Times New Roman" w:hAnsi="Times New Roman"/>
                <w:b/>
                <w:sz w:val="24"/>
                <w:szCs w:val="24"/>
              </w:rPr>
              <w:t xml:space="preserve"> «</w:t>
            </w:r>
            <w:r>
              <w:rPr>
                <w:rFonts w:ascii="Times New Roman" w:hAnsi="Times New Roman"/>
                <w:b/>
                <w:sz w:val="24"/>
                <w:szCs w:val="24"/>
              </w:rPr>
              <w:t>Муниципальный округ Кизнерский район Удмуртской Республики</w:t>
            </w:r>
            <w:r w:rsidRPr="00BE00AD">
              <w:rPr>
                <w:rFonts w:ascii="Times New Roman" w:hAnsi="Times New Roman"/>
                <w:b/>
                <w:sz w:val="24"/>
                <w:szCs w:val="24"/>
              </w:rPr>
              <w:t xml:space="preserve">» </w:t>
            </w:r>
            <w:r w:rsidRPr="00B31E63">
              <w:rPr>
                <w:rFonts w:ascii="Times New Roman" w:hAnsi="Times New Roman"/>
                <w:b/>
                <w:sz w:val="24"/>
                <w:szCs w:val="24"/>
              </w:rPr>
              <w:t>на 2020-202</w:t>
            </w:r>
            <w:r>
              <w:rPr>
                <w:rFonts w:ascii="Times New Roman" w:hAnsi="Times New Roman"/>
                <w:b/>
                <w:sz w:val="24"/>
                <w:szCs w:val="24"/>
              </w:rPr>
              <w:t>8</w:t>
            </w:r>
            <w:r w:rsidRPr="00B31E63">
              <w:rPr>
                <w:rFonts w:ascii="Times New Roman" w:hAnsi="Times New Roman"/>
                <w:b/>
                <w:sz w:val="24"/>
                <w:szCs w:val="24"/>
              </w:rPr>
              <w:t xml:space="preserve"> г.г.</w:t>
            </w:r>
          </w:p>
          <w:p w:rsidR="004D1F8B" w:rsidRPr="00B31E63" w:rsidRDefault="004D1F8B" w:rsidP="00D274AF">
            <w:pPr>
              <w:autoSpaceDN w:val="0"/>
              <w:adjustRightInd w:val="0"/>
              <w:spacing w:after="0" w:line="240" w:lineRule="auto"/>
              <w:jc w:val="center"/>
              <w:rPr>
                <w:rFonts w:ascii="Times New Roman" w:hAnsi="Times New Roman"/>
                <w:sz w:val="24"/>
                <w:szCs w:val="24"/>
              </w:rPr>
            </w:pPr>
          </w:p>
        </w:tc>
      </w:tr>
      <w:tr w:rsidR="004D1F8B" w:rsidRPr="00B31E63" w:rsidTr="00D274AF">
        <w:trPr>
          <w:trHeight w:val="20"/>
        </w:trPr>
        <w:tc>
          <w:tcPr>
            <w:tcW w:w="714" w:type="dxa"/>
            <w:vMerge w:val="restart"/>
            <w:tcBorders>
              <w:top w:val="single" w:sz="4" w:space="0" w:color="auto"/>
              <w:left w:val="single" w:sz="8"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p w:rsidR="004D1F8B" w:rsidRPr="00B31E63" w:rsidRDefault="004D1F8B" w:rsidP="00D274AF">
            <w:pPr>
              <w:spacing w:after="0" w:line="240" w:lineRule="auto"/>
              <w:jc w:val="center"/>
              <w:rPr>
                <w:rFonts w:ascii="Times New Roman" w:hAnsi="Times New Roman"/>
                <w:sz w:val="24"/>
                <w:szCs w:val="24"/>
              </w:rPr>
            </w:pPr>
          </w:p>
          <w:p w:rsidR="004D1F8B" w:rsidRPr="00B31E63" w:rsidRDefault="004D1F8B" w:rsidP="00D274AF">
            <w:pPr>
              <w:spacing w:after="0" w:line="240" w:lineRule="auto"/>
              <w:jc w:val="center"/>
              <w:rPr>
                <w:rFonts w:ascii="Times New Roman" w:hAnsi="Times New Roman"/>
                <w:sz w:val="24"/>
                <w:szCs w:val="24"/>
              </w:rPr>
            </w:pPr>
          </w:p>
          <w:p w:rsidR="004D1F8B" w:rsidRPr="00B31E63" w:rsidRDefault="004D1F8B" w:rsidP="00D274AF">
            <w:pPr>
              <w:spacing w:after="0" w:line="240" w:lineRule="auto"/>
              <w:jc w:val="center"/>
              <w:rPr>
                <w:rFonts w:ascii="Times New Roman" w:hAnsi="Times New Roman"/>
                <w:sz w:val="24"/>
                <w:szCs w:val="24"/>
              </w:rPr>
            </w:pPr>
          </w:p>
          <w:p w:rsidR="004D1F8B" w:rsidRPr="00B31E63" w:rsidRDefault="004D1F8B" w:rsidP="00D274AF">
            <w:pPr>
              <w:spacing w:after="0" w:line="240" w:lineRule="auto"/>
              <w:jc w:val="center"/>
              <w:rPr>
                <w:rFonts w:ascii="Times New Roman" w:hAnsi="Times New Roman"/>
                <w:sz w:val="24"/>
                <w:szCs w:val="24"/>
              </w:rPr>
            </w:pPr>
          </w:p>
          <w:p w:rsidR="004D1F8B" w:rsidRPr="00B31E63" w:rsidRDefault="004D1F8B" w:rsidP="00D274AF">
            <w:pPr>
              <w:spacing w:after="0" w:line="240" w:lineRule="auto"/>
              <w:jc w:val="center"/>
              <w:rPr>
                <w:rFonts w:ascii="Times New Roman" w:hAnsi="Times New Roman"/>
                <w:sz w:val="24"/>
                <w:szCs w:val="24"/>
              </w:rPr>
            </w:pPr>
          </w:p>
          <w:p w:rsidR="004D1F8B" w:rsidRPr="00B31E63" w:rsidRDefault="004D1F8B" w:rsidP="00D274AF">
            <w:pPr>
              <w:spacing w:after="0" w:line="240" w:lineRule="auto"/>
              <w:jc w:val="center"/>
              <w:rPr>
                <w:rFonts w:ascii="Times New Roman" w:hAnsi="Times New Roman"/>
                <w:sz w:val="24"/>
                <w:szCs w:val="24"/>
              </w:rPr>
            </w:pPr>
          </w:p>
          <w:p w:rsidR="004D1F8B" w:rsidRPr="00B31E63" w:rsidRDefault="004D1F8B" w:rsidP="00D274AF">
            <w:pPr>
              <w:spacing w:after="0" w:line="240" w:lineRule="auto"/>
              <w:jc w:val="center"/>
              <w:rPr>
                <w:rFonts w:ascii="Times New Roman" w:hAnsi="Times New Roman"/>
                <w:sz w:val="24"/>
                <w:szCs w:val="24"/>
              </w:rPr>
            </w:pPr>
          </w:p>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p w:rsidR="004D1F8B" w:rsidRPr="00B31E63" w:rsidRDefault="004D1F8B" w:rsidP="00D274AF">
            <w:pPr>
              <w:spacing w:after="0" w:line="240" w:lineRule="auto"/>
              <w:jc w:val="center"/>
              <w:rPr>
                <w:rFonts w:ascii="Times New Roman" w:hAnsi="Times New Roman"/>
                <w:sz w:val="24"/>
                <w:szCs w:val="24"/>
              </w:rPr>
            </w:pPr>
          </w:p>
          <w:p w:rsidR="004D1F8B" w:rsidRPr="00B31E63" w:rsidRDefault="004D1F8B" w:rsidP="00D274AF">
            <w:pPr>
              <w:spacing w:after="0" w:line="240" w:lineRule="auto"/>
              <w:jc w:val="center"/>
              <w:rPr>
                <w:rFonts w:ascii="Times New Roman" w:hAnsi="Times New Roman"/>
                <w:sz w:val="24"/>
                <w:szCs w:val="24"/>
              </w:rPr>
            </w:pPr>
          </w:p>
          <w:p w:rsidR="004D1F8B" w:rsidRPr="00B31E63" w:rsidRDefault="004D1F8B" w:rsidP="00D274AF">
            <w:pPr>
              <w:spacing w:after="0" w:line="240" w:lineRule="auto"/>
              <w:jc w:val="center"/>
              <w:rPr>
                <w:rFonts w:ascii="Times New Roman" w:hAnsi="Times New Roman"/>
                <w:sz w:val="24"/>
                <w:szCs w:val="24"/>
              </w:rPr>
            </w:pPr>
          </w:p>
          <w:p w:rsidR="004D1F8B" w:rsidRPr="00B31E63" w:rsidRDefault="004D1F8B" w:rsidP="00D274AF">
            <w:pPr>
              <w:spacing w:after="0" w:line="240" w:lineRule="auto"/>
              <w:jc w:val="center"/>
              <w:rPr>
                <w:rFonts w:ascii="Times New Roman" w:hAnsi="Times New Roman"/>
                <w:sz w:val="24"/>
                <w:szCs w:val="24"/>
              </w:rPr>
            </w:pPr>
          </w:p>
          <w:p w:rsidR="004D1F8B" w:rsidRPr="00B31E63" w:rsidRDefault="004D1F8B" w:rsidP="00D274AF">
            <w:pPr>
              <w:spacing w:after="0" w:line="240" w:lineRule="auto"/>
              <w:jc w:val="center"/>
              <w:rPr>
                <w:rFonts w:ascii="Times New Roman" w:hAnsi="Times New Roman"/>
                <w:sz w:val="24"/>
                <w:szCs w:val="24"/>
              </w:rPr>
            </w:pPr>
          </w:p>
          <w:p w:rsidR="004D1F8B" w:rsidRPr="00B31E63" w:rsidRDefault="004D1F8B" w:rsidP="00D274AF">
            <w:pPr>
              <w:spacing w:after="0" w:line="240" w:lineRule="auto"/>
              <w:jc w:val="center"/>
              <w:rPr>
                <w:rFonts w:ascii="Times New Roman" w:hAnsi="Times New Roman"/>
                <w:sz w:val="24"/>
                <w:szCs w:val="24"/>
              </w:rPr>
            </w:pPr>
          </w:p>
          <w:p w:rsidR="004D1F8B" w:rsidRPr="00B31E63" w:rsidRDefault="004D1F8B" w:rsidP="00D274AF">
            <w:pPr>
              <w:spacing w:after="0" w:line="240" w:lineRule="auto"/>
              <w:rPr>
                <w:rFonts w:ascii="Times New Roman" w:hAnsi="Times New Roman"/>
                <w:sz w:val="24"/>
                <w:szCs w:val="24"/>
              </w:rPr>
            </w:pPr>
          </w:p>
        </w:tc>
        <w:tc>
          <w:tcPr>
            <w:tcW w:w="701" w:type="dxa"/>
            <w:vMerge w:val="restart"/>
            <w:tcBorders>
              <w:top w:val="single" w:sz="4" w:space="0" w:color="auto"/>
              <w:left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4</w:t>
            </w:r>
          </w:p>
        </w:tc>
        <w:tc>
          <w:tcPr>
            <w:tcW w:w="688"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4528" w:type="dxa"/>
            <w:tcBorders>
              <w:top w:val="single" w:sz="4" w:space="0" w:color="auto"/>
              <w:left w:val="nil"/>
              <w:bottom w:val="single" w:sz="4" w:space="0" w:color="auto"/>
              <w:right w:val="single" w:sz="4" w:space="0" w:color="auto"/>
            </w:tcBorders>
            <w:noWrap/>
            <w:vAlign w:val="bottom"/>
          </w:tcPr>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 xml:space="preserve">Снижение количество чрезвычайных ситуаций, пожаров и происшествий </w:t>
            </w:r>
          </w:p>
        </w:tc>
        <w:tc>
          <w:tcPr>
            <w:tcW w:w="977" w:type="dxa"/>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sidRPr="00616F8D">
              <w:rPr>
                <w:rFonts w:ascii="Times New Roman" w:hAnsi="Times New Roman"/>
                <w:sz w:val="24"/>
                <w:szCs w:val="24"/>
              </w:rPr>
              <w:t>%</w:t>
            </w:r>
          </w:p>
        </w:tc>
        <w:tc>
          <w:tcPr>
            <w:tcW w:w="752"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sidRPr="00616F8D">
              <w:rPr>
                <w:rFonts w:ascii="Times New Roman" w:hAnsi="Times New Roman"/>
                <w:sz w:val="24"/>
                <w:szCs w:val="24"/>
              </w:rPr>
              <w:t>17</w:t>
            </w:r>
          </w:p>
        </w:tc>
        <w:tc>
          <w:tcPr>
            <w:tcW w:w="851"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sidRPr="00616F8D">
              <w:rPr>
                <w:rFonts w:ascii="Times New Roman" w:hAnsi="Times New Roman"/>
                <w:sz w:val="24"/>
                <w:szCs w:val="24"/>
              </w:rPr>
              <w:t>21</w:t>
            </w:r>
          </w:p>
        </w:tc>
        <w:tc>
          <w:tcPr>
            <w:tcW w:w="850"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18</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25</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22</w:t>
            </w:r>
          </w:p>
        </w:tc>
        <w:tc>
          <w:tcPr>
            <w:tcW w:w="708"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21</w:t>
            </w:r>
          </w:p>
        </w:tc>
        <w:tc>
          <w:tcPr>
            <w:tcW w:w="690" w:type="dxa"/>
            <w:gridSpan w:val="3"/>
            <w:tcBorders>
              <w:top w:val="single" w:sz="4" w:space="0" w:color="auto"/>
              <w:left w:val="single" w:sz="4" w:space="0" w:color="auto"/>
              <w:bottom w:val="single" w:sz="4" w:space="0" w:color="auto"/>
              <w:right w:val="single" w:sz="4" w:space="0" w:color="auto"/>
            </w:tcBorders>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30</w:t>
            </w:r>
          </w:p>
        </w:tc>
        <w:tc>
          <w:tcPr>
            <w:tcW w:w="720" w:type="dxa"/>
            <w:gridSpan w:val="4"/>
            <w:tcBorders>
              <w:top w:val="single" w:sz="4" w:space="0" w:color="auto"/>
              <w:left w:val="single" w:sz="4" w:space="0" w:color="auto"/>
              <w:bottom w:val="single" w:sz="4" w:space="0" w:color="auto"/>
              <w:right w:val="single" w:sz="4" w:space="0" w:color="auto"/>
            </w:tcBorders>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30</w:t>
            </w:r>
          </w:p>
        </w:tc>
        <w:tc>
          <w:tcPr>
            <w:tcW w:w="720" w:type="dxa"/>
            <w:gridSpan w:val="7"/>
            <w:tcBorders>
              <w:top w:val="single" w:sz="4" w:space="0" w:color="auto"/>
              <w:left w:val="single" w:sz="4" w:space="0" w:color="auto"/>
              <w:bottom w:val="single" w:sz="4" w:space="0" w:color="auto"/>
              <w:right w:val="single" w:sz="4" w:space="0" w:color="auto"/>
            </w:tcBorders>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30</w:t>
            </w:r>
          </w:p>
        </w:tc>
        <w:tc>
          <w:tcPr>
            <w:tcW w:w="804" w:type="dxa"/>
            <w:gridSpan w:val="2"/>
            <w:tcBorders>
              <w:top w:val="single" w:sz="4" w:space="0" w:color="auto"/>
              <w:left w:val="single" w:sz="4" w:space="0" w:color="auto"/>
              <w:bottom w:val="single" w:sz="4" w:space="0" w:color="auto"/>
              <w:right w:val="single" w:sz="8" w:space="0" w:color="auto"/>
            </w:tcBorders>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30</w:t>
            </w:r>
          </w:p>
        </w:tc>
      </w:tr>
      <w:tr w:rsidR="004D1F8B" w:rsidRPr="00B31E63" w:rsidTr="00D274AF">
        <w:trPr>
          <w:trHeight w:val="20"/>
        </w:trPr>
        <w:tc>
          <w:tcPr>
            <w:tcW w:w="714" w:type="dxa"/>
            <w:vMerge/>
            <w:tcBorders>
              <w:left w:val="single" w:sz="8"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tc>
        <w:tc>
          <w:tcPr>
            <w:tcW w:w="701" w:type="dxa"/>
            <w:vMerge/>
            <w:tcBorders>
              <w:left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tc>
        <w:tc>
          <w:tcPr>
            <w:tcW w:w="688"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w:t>
            </w:r>
          </w:p>
        </w:tc>
        <w:tc>
          <w:tcPr>
            <w:tcW w:w="4528" w:type="dxa"/>
            <w:tcBorders>
              <w:top w:val="single" w:sz="4" w:space="0" w:color="auto"/>
              <w:left w:val="nil"/>
              <w:bottom w:val="single" w:sz="4" w:space="0" w:color="auto"/>
              <w:right w:val="single" w:sz="4" w:space="0" w:color="auto"/>
            </w:tcBorders>
            <w:noWrap/>
            <w:vAlign w:val="bottom"/>
          </w:tcPr>
          <w:p w:rsidR="004D1F8B" w:rsidRPr="00B31E63" w:rsidRDefault="004D1F8B" w:rsidP="00D274AF">
            <w:pPr>
              <w:overflowPunct w:val="0"/>
              <w:autoSpaceDN w:val="0"/>
              <w:adjustRightInd w:val="0"/>
              <w:spacing w:after="0" w:line="240" w:lineRule="auto"/>
              <w:jc w:val="both"/>
              <w:textAlignment w:val="baseline"/>
              <w:outlineLvl w:val="0"/>
              <w:rPr>
                <w:rFonts w:ascii="Times New Roman" w:hAnsi="Times New Roman"/>
                <w:sz w:val="24"/>
                <w:szCs w:val="24"/>
              </w:rPr>
            </w:pPr>
            <w:r w:rsidRPr="00B31E63">
              <w:rPr>
                <w:rFonts w:ascii="Times New Roman" w:hAnsi="Times New Roman"/>
                <w:sz w:val="24"/>
                <w:szCs w:val="24"/>
              </w:rPr>
              <w:t>Снижение количества  населения, погибшего в чрезвычайных ситуациях и происшествиях.</w:t>
            </w:r>
          </w:p>
        </w:tc>
        <w:tc>
          <w:tcPr>
            <w:tcW w:w="977" w:type="dxa"/>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sidRPr="00616F8D">
              <w:rPr>
                <w:rFonts w:ascii="Times New Roman" w:hAnsi="Times New Roman"/>
                <w:sz w:val="24"/>
                <w:szCs w:val="24"/>
              </w:rPr>
              <w:t>%</w:t>
            </w:r>
          </w:p>
        </w:tc>
        <w:tc>
          <w:tcPr>
            <w:tcW w:w="752"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spacing w:after="0" w:line="240" w:lineRule="auto"/>
              <w:jc w:val="center"/>
              <w:rPr>
                <w:rFonts w:ascii="Times New Roman" w:hAnsi="Times New Roman"/>
                <w:sz w:val="24"/>
                <w:szCs w:val="24"/>
              </w:rPr>
            </w:pPr>
            <w:r w:rsidRPr="00616F8D">
              <w:rPr>
                <w:rFonts w:ascii="Times New Roman" w:hAnsi="Times New Roman"/>
                <w:sz w:val="24"/>
                <w:szCs w:val="24"/>
              </w:rPr>
              <w:t>10</w:t>
            </w:r>
          </w:p>
        </w:tc>
        <w:tc>
          <w:tcPr>
            <w:tcW w:w="851"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spacing w:after="0" w:line="240" w:lineRule="auto"/>
              <w:jc w:val="center"/>
              <w:rPr>
                <w:rFonts w:ascii="Times New Roman" w:hAnsi="Times New Roman"/>
                <w:sz w:val="24"/>
                <w:szCs w:val="24"/>
              </w:rPr>
            </w:pPr>
            <w:r w:rsidRPr="00616F8D">
              <w:rPr>
                <w:rFonts w:ascii="Times New Roman" w:hAnsi="Times New Roman"/>
                <w:sz w:val="24"/>
                <w:szCs w:val="24"/>
              </w:rPr>
              <w:t>11,5</w:t>
            </w:r>
          </w:p>
        </w:tc>
        <w:tc>
          <w:tcPr>
            <w:tcW w:w="850"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spacing w:after="0" w:line="240" w:lineRule="auto"/>
              <w:jc w:val="center"/>
              <w:rPr>
                <w:rFonts w:ascii="Times New Roman" w:hAnsi="Times New Roman"/>
                <w:sz w:val="24"/>
                <w:szCs w:val="24"/>
              </w:rPr>
            </w:pPr>
            <w:r w:rsidRPr="00616F8D">
              <w:rPr>
                <w:rFonts w:ascii="Times New Roman" w:hAnsi="Times New Roman"/>
                <w:sz w:val="24"/>
                <w:szCs w:val="24"/>
              </w:rPr>
              <w:t>12</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spacing w:after="0" w:line="240" w:lineRule="auto"/>
              <w:jc w:val="center"/>
              <w:rPr>
                <w:rFonts w:ascii="Times New Roman" w:hAnsi="Times New Roman"/>
                <w:sz w:val="24"/>
                <w:szCs w:val="24"/>
              </w:rPr>
            </w:pPr>
            <w:r w:rsidRPr="00616F8D">
              <w:rPr>
                <w:rFonts w:ascii="Times New Roman" w:hAnsi="Times New Roman"/>
                <w:sz w:val="24"/>
                <w:szCs w:val="24"/>
              </w:rPr>
              <w:t>12,5</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spacing w:after="0" w:line="240" w:lineRule="auto"/>
              <w:jc w:val="center"/>
              <w:rPr>
                <w:rFonts w:ascii="Times New Roman" w:hAnsi="Times New Roman"/>
                <w:sz w:val="24"/>
                <w:szCs w:val="24"/>
              </w:rPr>
            </w:pPr>
            <w:r>
              <w:rPr>
                <w:rFonts w:ascii="Times New Roman" w:hAnsi="Times New Roman"/>
                <w:sz w:val="24"/>
                <w:szCs w:val="24"/>
              </w:rPr>
              <w:t>13</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spacing w:after="0" w:line="240" w:lineRule="auto"/>
              <w:jc w:val="center"/>
              <w:rPr>
                <w:rFonts w:ascii="Times New Roman" w:hAnsi="Times New Roman"/>
                <w:sz w:val="24"/>
                <w:szCs w:val="24"/>
              </w:rPr>
            </w:pPr>
            <w:r>
              <w:rPr>
                <w:rFonts w:ascii="Times New Roman" w:hAnsi="Times New Roman"/>
                <w:sz w:val="24"/>
                <w:szCs w:val="24"/>
              </w:rPr>
              <w:t>13,5</w:t>
            </w:r>
          </w:p>
        </w:tc>
        <w:tc>
          <w:tcPr>
            <w:tcW w:w="708"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spacing w:after="0" w:line="240" w:lineRule="auto"/>
              <w:jc w:val="center"/>
              <w:rPr>
                <w:rFonts w:ascii="Times New Roman" w:hAnsi="Times New Roman"/>
                <w:sz w:val="24"/>
                <w:szCs w:val="24"/>
              </w:rPr>
            </w:pPr>
            <w:r>
              <w:rPr>
                <w:rFonts w:ascii="Times New Roman" w:hAnsi="Times New Roman"/>
                <w:sz w:val="24"/>
                <w:szCs w:val="24"/>
              </w:rPr>
              <w:t>14</w:t>
            </w:r>
          </w:p>
        </w:tc>
        <w:tc>
          <w:tcPr>
            <w:tcW w:w="690" w:type="dxa"/>
            <w:gridSpan w:val="3"/>
            <w:tcBorders>
              <w:top w:val="single" w:sz="4" w:space="0" w:color="auto"/>
              <w:left w:val="single" w:sz="4" w:space="0" w:color="auto"/>
              <w:bottom w:val="single" w:sz="4" w:space="0" w:color="auto"/>
              <w:right w:val="single" w:sz="4" w:space="0" w:color="auto"/>
            </w:tcBorders>
            <w:vAlign w:val="center"/>
          </w:tcPr>
          <w:p w:rsidR="004D1F8B" w:rsidRPr="00616F8D" w:rsidRDefault="00583E42" w:rsidP="00D274AF">
            <w:pPr>
              <w:autoSpaceDN w:val="0"/>
              <w:spacing w:after="0" w:line="240" w:lineRule="auto"/>
              <w:jc w:val="center"/>
              <w:rPr>
                <w:rFonts w:ascii="Times New Roman" w:hAnsi="Times New Roman"/>
                <w:sz w:val="24"/>
                <w:szCs w:val="24"/>
              </w:rPr>
            </w:pPr>
            <w:r>
              <w:rPr>
                <w:rFonts w:ascii="Times New Roman" w:hAnsi="Times New Roman"/>
                <w:sz w:val="24"/>
                <w:szCs w:val="24"/>
              </w:rPr>
              <w:t>25</w:t>
            </w:r>
            <w:r w:rsidR="004D1F8B">
              <w:rPr>
                <w:rFonts w:ascii="Times New Roman" w:hAnsi="Times New Roman"/>
                <w:sz w:val="24"/>
                <w:szCs w:val="24"/>
              </w:rPr>
              <w:t>,5</w:t>
            </w:r>
          </w:p>
        </w:tc>
        <w:tc>
          <w:tcPr>
            <w:tcW w:w="720" w:type="dxa"/>
            <w:gridSpan w:val="4"/>
            <w:tcBorders>
              <w:top w:val="single" w:sz="4" w:space="0" w:color="auto"/>
              <w:left w:val="single" w:sz="4" w:space="0" w:color="auto"/>
              <w:bottom w:val="single" w:sz="4" w:space="0" w:color="auto"/>
              <w:right w:val="single" w:sz="4" w:space="0" w:color="auto"/>
            </w:tcBorders>
            <w:vAlign w:val="center"/>
          </w:tcPr>
          <w:p w:rsidR="004D1F8B" w:rsidRPr="00616F8D" w:rsidRDefault="004D1F8B" w:rsidP="00D274AF">
            <w:pPr>
              <w:autoSpaceDN w:val="0"/>
              <w:spacing w:after="0" w:line="240" w:lineRule="auto"/>
              <w:jc w:val="center"/>
              <w:rPr>
                <w:rFonts w:ascii="Times New Roman" w:hAnsi="Times New Roman"/>
                <w:sz w:val="24"/>
                <w:szCs w:val="24"/>
              </w:rPr>
            </w:pPr>
            <w:r>
              <w:rPr>
                <w:rFonts w:ascii="Times New Roman" w:hAnsi="Times New Roman"/>
                <w:sz w:val="24"/>
                <w:szCs w:val="24"/>
              </w:rPr>
              <w:t>14,5</w:t>
            </w:r>
          </w:p>
        </w:tc>
        <w:tc>
          <w:tcPr>
            <w:tcW w:w="720" w:type="dxa"/>
            <w:gridSpan w:val="7"/>
            <w:tcBorders>
              <w:top w:val="single" w:sz="4" w:space="0" w:color="auto"/>
              <w:left w:val="single" w:sz="4" w:space="0" w:color="auto"/>
              <w:bottom w:val="single" w:sz="4" w:space="0" w:color="auto"/>
              <w:right w:val="single" w:sz="4" w:space="0" w:color="auto"/>
            </w:tcBorders>
            <w:vAlign w:val="center"/>
          </w:tcPr>
          <w:p w:rsidR="004D1F8B" w:rsidRPr="00616F8D" w:rsidRDefault="004D1F8B" w:rsidP="00D274AF">
            <w:pPr>
              <w:autoSpaceDN w:val="0"/>
              <w:spacing w:after="0" w:line="240" w:lineRule="auto"/>
              <w:jc w:val="center"/>
              <w:rPr>
                <w:rFonts w:ascii="Times New Roman" w:hAnsi="Times New Roman"/>
                <w:sz w:val="24"/>
                <w:szCs w:val="24"/>
              </w:rPr>
            </w:pPr>
            <w:r>
              <w:rPr>
                <w:rFonts w:ascii="Times New Roman" w:hAnsi="Times New Roman"/>
                <w:sz w:val="24"/>
                <w:szCs w:val="24"/>
              </w:rPr>
              <w:t>14,5</w:t>
            </w:r>
          </w:p>
        </w:tc>
        <w:tc>
          <w:tcPr>
            <w:tcW w:w="804" w:type="dxa"/>
            <w:gridSpan w:val="2"/>
            <w:tcBorders>
              <w:top w:val="single" w:sz="4" w:space="0" w:color="auto"/>
              <w:left w:val="single" w:sz="4" w:space="0" w:color="auto"/>
              <w:bottom w:val="single" w:sz="4" w:space="0" w:color="auto"/>
              <w:right w:val="single" w:sz="8" w:space="0" w:color="auto"/>
            </w:tcBorders>
            <w:vAlign w:val="center"/>
          </w:tcPr>
          <w:p w:rsidR="004D1F8B" w:rsidRPr="00616F8D" w:rsidRDefault="004D1F8B" w:rsidP="00D274AF">
            <w:pPr>
              <w:autoSpaceDN w:val="0"/>
              <w:spacing w:after="0" w:line="240" w:lineRule="auto"/>
              <w:jc w:val="center"/>
              <w:rPr>
                <w:rFonts w:ascii="Times New Roman" w:hAnsi="Times New Roman"/>
                <w:sz w:val="24"/>
                <w:szCs w:val="24"/>
              </w:rPr>
            </w:pPr>
            <w:r>
              <w:rPr>
                <w:rFonts w:ascii="Times New Roman" w:hAnsi="Times New Roman"/>
                <w:sz w:val="24"/>
                <w:szCs w:val="24"/>
              </w:rPr>
              <w:t>14,5</w:t>
            </w:r>
          </w:p>
        </w:tc>
      </w:tr>
      <w:tr w:rsidR="004D1F8B" w:rsidRPr="00B31E63" w:rsidTr="00D274AF">
        <w:trPr>
          <w:trHeight w:val="20"/>
        </w:trPr>
        <w:tc>
          <w:tcPr>
            <w:tcW w:w="714" w:type="dxa"/>
            <w:vMerge/>
            <w:tcBorders>
              <w:left w:val="single" w:sz="8"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tc>
        <w:tc>
          <w:tcPr>
            <w:tcW w:w="701" w:type="dxa"/>
            <w:vMerge/>
            <w:tcBorders>
              <w:left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tc>
        <w:tc>
          <w:tcPr>
            <w:tcW w:w="688"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3</w:t>
            </w:r>
          </w:p>
        </w:tc>
        <w:tc>
          <w:tcPr>
            <w:tcW w:w="4528" w:type="dxa"/>
            <w:tcBorders>
              <w:top w:val="single" w:sz="4" w:space="0" w:color="auto"/>
              <w:left w:val="nil"/>
              <w:bottom w:val="single" w:sz="4" w:space="0" w:color="auto"/>
              <w:right w:val="single" w:sz="4" w:space="0" w:color="auto"/>
            </w:tcBorders>
            <w:noWrap/>
            <w:vAlign w:val="bottom"/>
          </w:tcPr>
          <w:p w:rsidR="004D1F8B" w:rsidRPr="00B31E63" w:rsidRDefault="004D1F8B" w:rsidP="00D274AF">
            <w:pPr>
              <w:overflowPunct w:val="0"/>
              <w:autoSpaceDN w:val="0"/>
              <w:adjustRightInd w:val="0"/>
              <w:spacing w:after="0" w:line="240" w:lineRule="auto"/>
              <w:jc w:val="both"/>
              <w:textAlignment w:val="baseline"/>
              <w:outlineLvl w:val="0"/>
              <w:rPr>
                <w:rFonts w:ascii="Times New Roman" w:hAnsi="Times New Roman"/>
                <w:sz w:val="24"/>
                <w:szCs w:val="24"/>
              </w:rPr>
            </w:pPr>
            <w:r w:rsidRPr="00B31E63">
              <w:rPr>
                <w:rFonts w:ascii="Times New Roman" w:hAnsi="Times New Roman"/>
                <w:sz w:val="24"/>
                <w:szCs w:val="24"/>
              </w:rPr>
              <w:t>Снижение количества  населения, пострадавшего в чрезвычайных ситуациях и происшествиях.</w:t>
            </w:r>
          </w:p>
        </w:tc>
        <w:tc>
          <w:tcPr>
            <w:tcW w:w="977" w:type="dxa"/>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sidRPr="00616F8D">
              <w:rPr>
                <w:rFonts w:ascii="Times New Roman" w:hAnsi="Times New Roman"/>
                <w:sz w:val="24"/>
                <w:szCs w:val="24"/>
              </w:rPr>
              <w:t>%</w:t>
            </w:r>
          </w:p>
        </w:tc>
        <w:tc>
          <w:tcPr>
            <w:tcW w:w="752"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spacing w:after="0" w:line="240" w:lineRule="auto"/>
              <w:jc w:val="center"/>
              <w:rPr>
                <w:rFonts w:ascii="Times New Roman" w:hAnsi="Times New Roman"/>
                <w:sz w:val="24"/>
                <w:szCs w:val="24"/>
              </w:rPr>
            </w:pPr>
            <w:r w:rsidRPr="00616F8D">
              <w:rPr>
                <w:rFonts w:ascii="Times New Roman" w:hAnsi="Times New Roman"/>
                <w:sz w:val="24"/>
                <w:szCs w:val="24"/>
              </w:rPr>
              <w:t>3,4</w:t>
            </w:r>
          </w:p>
        </w:tc>
        <w:tc>
          <w:tcPr>
            <w:tcW w:w="851"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spacing w:after="0" w:line="240" w:lineRule="auto"/>
              <w:jc w:val="center"/>
              <w:rPr>
                <w:rFonts w:ascii="Times New Roman" w:hAnsi="Times New Roman"/>
                <w:sz w:val="24"/>
                <w:szCs w:val="24"/>
              </w:rPr>
            </w:pPr>
            <w:r w:rsidRPr="00616F8D">
              <w:rPr>
                <w:rFonts w:ascii="Times New Roman" w:hAnsi="Times New Roman"/>
                <w:sz w:val="24"/>
                <w:szCs w:val="24"/>
              </w:rPr>
              <w:t>4,0</w:t>
            </w:r>
          </w:p>
        </w:tc>
        <w:tc>
          <w:tcPr>
            <w:tcW w:w="850"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spacing w:after="0" w:line="240" w:lineRule="auto"/>
              <w:jc w:val="center"/>
              <w:rPr>
                <w:rFonts w:ascii="Times New Roman" w:hAnsi="Times New Roman"/>
                <w:sz w:val="24"/>
                <w:szCs w:val="24"/>
              </w:rPr>
            </w:pPr>
            <w:r w:rsidRPr="00616F8D">
              <w:rPr>
                <w:rFonts w:ascii="Times New Roman" w:hAnsi="Times New Roman"/>
                <w:sz w:val="24"/>
                <w:szCs w:val="24"/>
              </w:rPr>
              <w:t>4,6</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spacing w:after="0" w:line="240" w:lineRule="auto"/>
              <w:jc w:val="center"/>
              <w:rPr>
                <w:rFonts w:ascii="Times New Roman" w:hAnsi="Times New Roman"/>
                <w:sz w:val="24"/>
                <w:szCs w:val="24"/>
              </w:rPr>
            </w:pPr>
            <w:r w:rsidRPr="00616F8D">
              <w:rPr>
                <w:rFonts w:ascii="Times New Roman" w:hAnsi="Times New Roman"/>
                <w:sz w:val="24"/>
                <w:szCs w:val="24"/>
              </w:rPr>
              <w:t>4,8</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spacing w:after="0" w:line="240" w:lineRule="auto"/>
              <w:jc w:val="center"/>
              <w:rPr>
                <w:rFonts w:ascii="Times New Roman" w:hAnsi="Times New Roman"/>
                <w:sz w:val="24"/>
                <w:szCs w:val="24"/>
              </w:rPr>
            </w:pPr>
            <w:r>
              <w:rPr>
                <w:rFonts w:ascii="Times New Roman" w:hAnsi="Times New Roman"/>
                <w:sz w:val="24"/>
                <w:szCs w:val="24"/>
              </w:rPr>
              <w:t>5,0</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spacing w:after="0" w:line="240" w:lineRule="auto"/>
              <w:jc w:val="center"/>
              <w:rPr>
                <w:rFonts w:ascii="Times New Roman" w:hAnsi="Times New Roman"/>
                <w:sz w:val="24"/>
                <w:szCs w:val="24"/>
              </w:rPr>
            </w:pPr>
            <w:r>
              <w:rPr>
                <w:rFonts w:ascii="Times New Roman" w:hAnsi="Times New Roman"/>
                <w:sz w:val="24"/>
                <w:szCs w:val="24"/>
              </w:rPr>
              <w:t>5,2</w:t>
            </w:r>
          </w:p>
        </w:tc>
        <w:tc>
          <w:tcPr>
            <w:tcW w:w="708"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spacing w:after="0" w:line="240" w:lineRule="auto"/>
              <w:jc w:val="center"/>
              <w:rPr>
                <w:rFonts w:ascii="Times New Roman" w:hAnsi="Times New Roman"/>
                <w:sz w:val="24"/>
                <w:szCs w:val="24"/>
              </w:rPr>
            </w:pPr>
            <w:r>
              <w:rPr>
                <w:rFonts w:ascii="Times New Roman" w:hAnsi="Times New Roman"/>
                <w:sz w:val="24"/>
                <w:szCs w:val="24"/>
              </w:rPr>
              <w:t>5,4</w:t>
            </w:r>
          </w:p>
        </w:tc>
        <w:tc>
          <w:tcPr>
            <w:tcW w:w="690" w:type="dxa"/>
            <w:gridSpan w:val="3"/>
            <w:tcBorders>
              <w:top w:val="single" w:sz="4" w:space="0" w:color="auto"/>
              <w:left w:val="single" w:sz="4" w:space="0" w:color="auto"/>
              <w:bottom w:val="single" w:sz="4" w:space="0" w:color="auto"/>
              <w:right w:val="single" w:sz="4" w:space="0" w:color="auto"/>
            </w:tcBorders>
            <w:vAlign w:val="center"/>
          </w:tcPr>
          <w:p w:rsidR="004D1F8B" w:rsidRPr="00616F8D" w:rsidRDefault="004D1F8B" w:rsidP="00D274AF">
            <w:pPr>
              <w:autoSpaceDN w:val="0"/>
              <w:spacing w:after="0" w:line="240" w:lineRule="auto"/>
              <w:jc w:val="center"/>
              <w:rPr>
                <w:rFonts w:ascii="Times New Roman" w:hAnsi="Times New Roman"/>
                <w:sz w:val="24"/>
                <w:szCs w:val="24"/>
              </w:rPr>
            </w:pPr>
            <w:r>
              <w:rPr>
                <w:rFonts w:ascii="Times New Roman" w:hAnsi="Times New Roman"/>
                <w:sz w:val="24"/>
                <w:szCs w:val="24"/>
              </w:rPr>
              <w:t>5,5</w:t>
            </w:r>
          </w:p>
        </w:tc>
        <w:tc>
          <w:tcPr>
            <w:tcW w:w="720" w:type="dxa"/>
            <w:gridSpan w:val="4"/>
            <w:tcBorders>
              <w:top w:val="single" w:sz="4" w:space="0" w:color="auto"/>
              <w:left w:val="single" w:sz="4" w:space="0" w:color="auto"/>
              <w:bottom w:val="single" w:sz="4" w:space="0" w:color="auto"/>
              <w:right w:val="single" w:sz="4" w:space="0" w:color="auto"/>
            </w:tcBorders>
            <w:vAlign w:val="center"/>
          </w:tcPr>
          <w:p w:rsidR="004D1F8B" w:rsidRPr="00616F8D" w:rsidRDefault="004D1F8B" w:rsidP="00D274AF">
            <w:pPr>
              <w:autoSpaceDN w:val="0"/>
              <w:spacing w:after="0" w:line="240" w:lineRule="auto"/>
              <w:jc w:val="center"/>
              <w:rPr>
                <w:rFonts w:ascii="Times New Roman" w:hAnsi="Times New Roman"/>
                <w:sz w:val="24"/>
                <w:szCs w:val="24"/>
              </w:rPr>
            </w:pPr>
            <w:r>
              <w:rPr>
                <w:rFonts w:ascii="Times New Roman" w:hAnsi="Times New Roman"/>
                <w:sz w:val="24"/>
                <w:szCs w:val="24"/>
              </w:rPr>
              <w:t>5,5</w:t>
            </w:r>
          </w:p>
        </w:tc>
        <w:tc>
          <w:tcPr>
            <w:tcW w:w="720" w:type="dxa"/>
            <w:gridSpan w:val="7"/>
            <w:tcBorders>
              <w:top w:val="single" w:sz="4" w:space="0" w:color="auto"/>
              <w:left w:val="single" w:sz="4" w:space="0" w:color="auto"/>
              <w:bottom w:val="single" w:sz="4" w:space="0" w:color="auto"/>
              <w:right w:val="single" w:sz="4" w:space="0" w:color="auto"/>
            </w:tcBorders>
            <w:vAlign w:val="center"/>
          </w:tcPr>
          <w:p w:rsidR="004D1F8B" w:rsidRPr="00616F8D" w:rsidRDefault="004D1F8B" w:rsidP="00D274AF">
            <w:pPr>
              <w:autoSpaceDN w:val="0"/>
              <w:spacing w:after="0" w:line="240" w:lineRule="auto"/>
              <w:jc w:val="center"/>
              <w:rPr>
                <w:rFonts w:ascii="Times New Roman" w:hAnsi="Times New Roman"/>
                <w:sz w:val="24"/>
                <w:szCs w:val="24"/>
              </w:rPr>
            </w:pPr>
            <w:r>
              <w:rPr>
                <w:rFonts w:ascii="Times New Roman" w:hAnsi="Times New Roman"/>
                <w:sz w:val="24"/>
                <w:szCs w:val="24"/>
              </w:rPr>
              <w:t>5,5</w:t>
            </w:r>
          </w:p>
        </w:tc>
        <w:tc>
          <w:tcPr>
            <w:tcW w:w="804" w:type="dxa"/>
            <w:gridSpan w:val="2"/>
            <w:tcBorders>
              <w:top w:val="single" w:sz="4" w:space="0" w:color="auto"/>
              <w:left w:val="single" w:sz="4" w:space="0" w:color="auto"/>
              <w:bottom w:val="single" w:sz="4" w:space="0" w:color="auto"/>
              <w:right w:val="single" w:sz="8" w:space="0" w:color="auto"/>
            </w:tcBorders>
            <w:vAlign w:val="center"/>
          </w:tcPr>
          <w:p w:rsidR="004D1F8B" w:rsidRPr="00616F8D" w:rsidRDefault="004D1F8B" w:rsidP="00D274AF">
            <w:pPr>
              <w:autoSpaceDN w:val="0"/>
              <w:spacing w:after="0" w:line="240" w:lineRule="auto"/>
              <w:jc w:val="center"/>
              <w:rPr>
                <w:rFonts w:ascii="Times New Roman" w:hAnsi="Times New Roman"/>
                <w:sz w:val="24"/>
                <w:szCs w:val="24"/>
              </w:rPr>
            </w:pPr>
            <w:r>
              <w:rPr>
                <w:rFonts w:ascii="Times New Roman" w:hAnsi="Times New Roman"/>
                <w:sz w:val="24"/>
                <w:szCs w:val="24"/>
              </w:rPr>
              <w:t>5,5</w:t>
            </w:r>
          </w:p>
        </w:tc>
      </w:tr>
      <w:tr w:rsidR="004D1F8B" w:rsidRPr="00B31E63" w:rsidTr="00D274AF">
        <w:trPr>
          <w:trHeight w:val="20"/>
        </w:trPr>
        <w:tc>
          <w:tcPr>
            <w:tcW w:w="714" w:type="dxa"/>
            <w:vMerge/>
            <w:tcBorders>
              <w:left w:val="single" w:sz="8"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tc>
        <w:tc>
          <w:tcPr>
            <w:tcW w:w="701" w:type="dxa"/>
            <w:vMerge/>
            <w:tcBorders>
              <w:left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tc>
        <w:tc>
          <w:tcPr>
            <w:tcW w:w="688"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4</w:t>
            </w:r>
          </w:p>
        </w:tc>
        <w:tc>
          <w:tcPr>
            <w:tcW w:w="4528" w:type="dxa"/>
            <w:tcBorders>
              <w:top w:val="single" w:sz="4" w:space="0" w:color="auto"/>
              <w:left w:val="nil"/>
              <w:bottom w:val="single" w:sz="4" w:space="0" w:color="auto"/>
              <w:right w:val="single" w:sz="4" w:space="0" w:color="auto"/>
            </w:tcBorders>
            <w:noWrap/>
            <w:vAlign w:val="bottom"/>
          </w:tcPr>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Снижение экономического ущерба от чрезвычайных ситуаций и происшествий</w:t>
            </w:r>
          </w:p>
        </w:tc>
        <w:tc>
          <w:tcPr>
            <w:tcW w:w="977" w:type="dxa"/>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sidRPr="00616F8D">
              <w:rPr>
                <w:rFonts w:ascii="Times New Roman" w:hAnsi="Times New Roman"/>
                <w:sz w:val="24"/>
                <w:szCs w:val="24"/>
              </w:rPr>
              <w:t>%</w:t>
            </w:r>
          </w:p>
        </w:tc>
        <w:tc>
          <w:tcPr>
            <w:tcW w:w="752"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sidRPr="00616F8D">
              <w:rPr>
                <w:rFonts w:ascii="Times New Roman" w:hAnsi="Times New Roman"/>
                <w:sz w:val="24"/>
                <w:szCs w:val="24"/>
              </w:rPr>
              <w:t>42</w:t>
            </w:r>
          </w:p>
        </w:tc>
        <w:tc>
          <w:tcPr>
            <w:tcW w:w="851"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sidRPr="00616F8D">
              <w:rPr>
                <w:rFonts w:ascii="Times New Roman" w:hAnsi="Times New Roman"/>
                <w:sz w:val="24"/>
                <w:szCs w:val="24"/>
              </w:rPr>
              <w:t>47</w:t>
            </w:r>
          </w:p>
        </w:tc>
        <w:tc>
          <w:tcPr>
            <w:tcW w:w="850"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sidRPr="00616F8D">
              <w:rPr>
                <w:rFonts w:ascii="Times New Roman" w:hAnsi="Times New Roman"/>
                <w:sz w:val="24"/>
                <w:szCs w:val="24"/>
              </w:rPr>
              <w:t>51</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sidRPr="00616F8D">
              <w:rPr>
                <w:rFonts w:ascii="Times New Roman" w:hAnsi="Times New Roman"/>
                <w:sz w:val="24"/>
                <w:szCs w:val="24"/>
              </w:rPr>
              <w:t>55</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55</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w:t>
            </w:r>
          </w:p>
        </w:tc>
        <w:tc>
          <w:tcPr>
            <w:tcW w:w="708"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55</w:t>
            </w:r>
          </w:p>
        </w:tc>
        <w:tc>
          <w:tcPr>
            <w:tcW w:w="690" w:type="dxa"/>
            <w:gridSpan w:val="3"/>
            <w:tcBorders>
              <w:top w:val="single" w:sz="4" w:space="0" w:color="auto"/>
              <w:left w:val="single" w:sz="4" w:space="0" w:color="auto"/>
              <w:bottom w:val="single" w:sz="4" w:space="0" w:color="auto"/>
              <w:right w:val="single" w:sz="4" w:space="0" w:color="auto"/>
            </w:tcBorders>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60</w:t>
            </w:r>
          </w:p>
        </w:tc>
        <w:tc>
          <w:tcPr>
            <w:tcW w:w="720" w:type="dxa"/>
            <w:gridSpan w:val="4"/>
            <w:tcBorders>
              <w:top w:val="single" w:sz="4" w:space="0" w:color="auto"/>
              <w:left w:val="single" w:sz="4" w:space="0" w:color="auto"/>
              <w:bottom w:val="single" w:sz="4" w:space="0" w:color="auto"/>
              <w:right w:val="single" w:sz="4" w:space="0" w:color="auto"/>
            </w:tcBorders>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60</w:t>
            </w:r>
          </w:p>
        </w:tc>
        <w:tc>
          <w:tcPr>
            <w:tcW w:w="720" w:type="dxa"/>
            <w:gridSpan w:val="7"/>
            <w:tcBorders>
              <w:top w:val="single" w:sz="4" w:space="0" w:color="auto"/>
              <w:left w:val="single" w:sz="4" w:space="0" w:color="auto"/>
              <w:bottom w:val="single" w:sz="4" w:space="0" w:color="auto"/>
              <w:right w:val="single" w:sz="4" w:space="0" w:color="auto"/>
            </w:tcBorders>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60</w:t>
            </w:r>
          </w:p>
        </w:tc>
        <w:tc>
          <w:tcPr>
            <w:tcW w:w="804" w:type="dxa"/>
            <w:gridSpan w:val="2"/>
            <w:tcBorders>
              <w:top w:val="single" w:sz="4" w:space="0" w:color="auto"/>
              <w:left w:val="single" w:sz="4" w:space="0" w:color="auto"/>
              <w:bottom w:val="single" w:sz="4" w:space="0" w:color="auto"/>
              <w:right w:val="single" w:sz="8" w:space="0" w:color="auto"/>
            </w:tcBorders>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60</w:t>
            </w:r>
          </w:p>
        </w:tc>
      </w:tr>
      <w:tr w:rsidR="004D1F8B" w:rsidRPr="00B31E63" w:rsidTr="00D274AF">
        <w:trPr>
          <w:trHeight w:val="20"/>
        </w:trPr>
        <w:tc>
          <w:tcPr>
            <w:tcW w:w="714" w:type="dxa"/>
            <w:vMerge/>
            <w:tcBorders>
              <w:left w:val="single" w:sz="8"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tc>
        <w:tc>
          <w:tcPr>
            <w:tcW w:w="701" w:type="dxa"/>
            <w:vMerge/>
            <w:tcBorders>
              <w:left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tc>
        <w:tc>
          <w:tcPr>
            <w:tcW w:w="688"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4528" w:type="dxa"/>
            <w:tcBorders>
              <w:top w:val="single" w:sz="4" w:space="0" w:color="auto"/>
              <w:left w:val="nil"/>
              <w:bottom w:val="single" w:sz="4" w:space="0" w:color="auto"/>
              <w:right w:val="single" w:sz="4" w:space="0" w:color="auto"/>
            </w:tcBorders>
            <w:noWrap/>
          </w:tcPr>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Снижение числа тяжких и особо тяжких преступлений, совершенных на улицах, площадях, в парках, скверах</w:t>
            </w:r>
          </w:p>
        </w:tc>
        <w:tc>
          <w:tcPr>
            <w:tcW w:w="977"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w:t>
            </w:r>
          </w:p>
        </w:tc>
        <w:tc>
          <w:tcPr>
            <w:tcW w:w="752"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lang w:eastAsia="en-US"/>
              </w:rPr>
            </w:pPr>
            <w:r w:rsidRPr="00616F8D">
              <w:rPr>
                <w:rFonts w:ascii="Times New Roman" w:hAnsi="Times New Roman"/>
                <w:sz w:val="24"/>
                <w:szCs w:val="24"/>
                <w:lang w:eastAsia="en-US"/>
              </w:rPr>
              <w:t>6</w:t>
            </w:r>
          </w:p>
        </w:tc>
        <w:tc>
          <w:tcPr>
            <w:tcW w:w="851"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lang w:eastAsia="en-US"/>
              </w:rPr>
            </w:pPr>
            <w:r w:rsidRPr="00616F8D">
              <w:rPr>
                <w:rFonts w:ascii="Times New Roman" w:hAnsi="Times New Roman"/>
                <w:sz w:val="24"/>
                <w:szCs w:val="24"/>
                <w:lang w:eastAsia="en-US"/>
              </w:rPr>
              <w:t>7</w:t>
            </w:r>
          </w:p>
        </w:tc>
        <w:tc>
          <w:tcPr>
            <w:tcW w:w="850"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lang w:eastAsia="en-US"/>
              </w:rPr>
            </w:pPr>
            <w:r w:rsidRPr="00616F8D">
              <w:rPr>
                <w:rFonts w:ascii="Times New Roman" w:hAnsi="Times New Roman"/>
                <w:sz w:val="24"/>
                <w:szCs w:val="24"/>
                <w:lang w:eastAsia="en-US"/>
              </w:rPr>
              <w:t>9</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9</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9</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8</w:t>
            </w:r>
          </w:p>
        </w:tc>
        <w:tc>
          <w:tcPr>
            <w:tcW w:w="708"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10</w:t>
            </w:r>
          </w:p>
        </w:tc>
        <w:tc>
          <w:tcPr>
            <w:tcW w:w="690" w:type="dxa"/>
            <w:gridSpan w:val="3"/>
            <w:tcBorders>
              <w:top w:val="single" w:sz="4" w:space="0" w:color="auto"/>
              <w:left w:val="single" w:sz="4" w:space="0" w:color="auto"/>
              <w:bottom w:val="single" w:sz="4" w:space="0" w:color="auto"/>
              <w:right w:val="single" w:sz="4" w:space="0" w:color="auto"/>
            </w:tcBorders>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15</w:t>
            </w:r>
          </w:p>
        </w:tc>
        <w:tc>
          <w:tcPr>
            <w:tcW w:w="720" w:type="dxa"/>
            <w:gridSpan w:val="4"/>
            <w:tcBorders>
              <w:top w:val="single" w:sz="4" w:space="0" w:color="auto"/>
              <w:left w:val="single" w:sz="4" w:space="0" w:color="auto"/>
              <w:bottom w:val="single" w:sz="4" w:space="0" w:color="auto"/>
              <w:right w:val="single" w:sz="4" w:space="0" w:color="auto"/>
            </w:tcBorders>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15</w:t>
            </w:r>
          </w:p>
        </w:tc>
        <w:tc>
          <w:tcPr>
            <w:tcW w:w="720" w:type="dxa"/>
            <w:gridSpan w:val="7"/>
            <w:tcBorders>
              <w:top w:val="single" w:sz="4" w:space="0" w:color="auto"/>
              <w:left w:val="single" w:sz="4" w:space="0" w:color="auto"/>
              <w:bottom w:val="single" w:sz="4" w:space="0" w:color="auto"/>
              <w:right w:val="single" w:sz="4" w:space="0" w:color="auto"/>
            </w:tcBorders>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15</w:t>
            </w:r>
          </w:p>
        </w:tc>
        <w:tc>
          <w:tcPr>
            <w:tcW w:w="804" w:type="dxa"/>
            <w:gridSpan w:val="2"/>
            <w:tcBorders>
              <w:top w:val="single" w:sz="4" w:space="0" w:color="auto"/>
              <w:left w:val="single" w:sz="4" w:space="0" w:color="auto"/>
              <w:bottom w:val="single" w:sz="4" w:space="0" w:color="auto"/>
              <w:right w:val="single" w:sz="8" w:space="0" w:color="auto"/>
            </w:tcBorders>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15</w:t>
            </w:r>
          </w:p>
        </w:tc>
      </w:tr>
      <w:tr w:rsidR="004D1F8B" w:rsidRPr="00B31E63" w:rsidTr="00D274AF">
        <w:trPr>
          <w:trHeight w:val="171"/>
        </w:trPr>
        <w:tc>
          <w:tcPr>
            <w:tcW w:w="714" w:type="dxa"/>
            <w:vMerge/>
            <w:tcBorders>
              <w:left w:val="single" w:sz="8" w:space="0" w:color="auto"/>
              <w:bottom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tc>
        <w:tc>
          <w:tcPr>
            <w:tcW w:w="701" w:type="dxa"/>
            <w:vMerge/>
            <w:tcBorders>
              <w:left w:val="single" w:sz="4" w:space="0" w:color="auto"/>
              <w:bottom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tc>
        <w:tc>
          <w:tcPr>
            <w:tcW w:w="688"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6</w:t>
            </w:r>
          </w:p>
        </w:tc>
        <w:tc>
          <w:tcPr>
            <w:tcW w:w="4528" w:type="dxa"/>
            <w:tcBorders>
              <w:top w:val="single" w:sz="4" w:space="0" w:color="auto"/>
              <w:left w:val="nil"/>
              <w:bottom w:val="single" w:sz="4" w:space="0" w:color="auto"/>
              <w:right w:val="single" w:sz="4" w:space="0" w:color="auto"/>
            </w:tcBorders>
            <w:noWrap/>
          </w:tcPr>
          <w:p w:rsidR="004D1F8B"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Уменьшение социального риска (числа лиц, погибших в дорожно-транспортных происшествиях, на 100 тыс. населения)</w:t>
            </w:r>
          </w:p>
          <w:p w:rsidR="004D1F8B" w:rsidRPr="00B31E63" w:rsidRDefault="004D1F8B" w:rsidP="00D274AF">
            <w:pPr>
              <w:autoSpaceDN w:val="0"/>
              <w:spacing w:after="0" w:line="240" w:lineRule="auto"/>
              <w:jc w:val="both"/>
              <w:rPr>
                <w:rFonts w:ascii="Times New Roman" w:hAnsi="Times New Roman"/>
                <w:sz w:val="24"/>
                <w:szCs w:val="24"/>
              </w:rPr>
            </w:pPr>
          </w:p>
        </w:tc>
        <w:tc>
          <w:tcPr>
            <w:tcW w:w="977"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w:t>
            </w:r>
          </w:p>
        </w:tc>
        <w:tc>
          <w:tcPr>
            <w:tcW w:w="752"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lang w:eastAsia="en-US"/>
              </w:rPr>
            </w:pPr>
            <w:r w:rsidRPr="00616F8D">
              <w:rPr>
                <w:rFonts w:ascii="Times New Roman" w:hAnsi="Times New Roman"/>
                <w:sz w:val="24"/>
                <w:szCs w:val="24"/>
                <w:lang w:eastAsia="en-US"/>
              </w:rPr>
              <w:t>12,8</w:t>
            </w:r>
          </w:p>
        </w:tc>
        <w:tc>
          <w:tcPr>
            <w:tcW w:w="851"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lang w:eastAsia="en-US"/>
              </w:rPr>
            </w:pPr>
            <w:r w:rsidRPr="00616F8D">
              <w:rPr>
                <w:rFonts w:ascii="Times New Roman" w:hAnsi="Times New Roman"/>
                <w:sz w:val="24"/>
                <w:szCs w:val="24"/>
                <w:lang w:eastAsia="en-US"/>
              </w:rPr>
              <w:t>11,5</w:t>
            </w:r>
          </w:p>
        </w:tc>
        <w:tc>
          <w:tcPr>
            <w:tcW w:w="850"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lang w:eastAsia="en-US"/>
              </w:rPr>
            </w:pPr>
            <w:r w:rsidRPr="00616F8D">
              <w:rPr>
                <w:rFonts w:ascii="Times New Roman" w:hAnsi="Times New Roman"/>
                <w:sz w:val="24"/>
                <w:szCs w:val="24"/>
                <w:lang w:eastAsia="en-US"/>
              </w:rPr>
              <w:t>10,9</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lang w:eastAsia="en-US"/>
              </w:rPr>
            </w:pPr>
            <w:r w:rsidRPr="00616F8D">
              <w:rPr>
                <w:rFonts w:ascii="Times New Roman" w:hAnsi="Times New Roman"/>
                <w:sz w:val="24"/>
                <w:szCs w:val="24"/>
                <w:lang w:eastAsia="en-US"/>
              </w:rPr>
              <w:t>10,5</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10,0</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12,0</w:t>
            </w:r>
          </w:p>
        </w:tc>
        <w:tc>
          <w:tcPr>
            <w:tcW w:w="708" w:type="dxa"/>
            <w:gridSpan w:val="2"/>
            <w:tcBorders>
              <w:top w:val="single" w:sz="4" w:space="0" w:color="auto"/>
              <w:left w:val="nil"/>
              <w:bottom w:val="single" w:sz="4" w:space="0" w:color="auto"/>
              <w:right w:val="single" w:sz="4"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11,0</w:t>
            </w:r>
          </w:p>
        </w:tc>
        <w:tc>
          <w:tcPr>
            <w:tcW w:w="690" w:type="dxa"/>
            <w:gridSpan w:val="3"/>
            <w:tcBorders>
              <w:top w:val="single" w:sz="4" w:space="0" w:color="auto"/>
              <w:left w:val="single" w:sz="4" w:space="0" w:color="auto"/>
              <w:bottom w:val="single" w:sz="4" w:space="0" w:color="auto"/>
              <w:right w:val="single" w:sz="4" w:space="0" w:color="auto"/>
            </w:tcBorders>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9,0</w:t>
            </w:r>
          </w:p>
        </w:tc>
        <w:tc>
          <w:tcPr>
            <w:tcW w:w="720" w:type="dxa"/>
            <w:gridSpan w:val="4"/>
            <w:tcBorders>
              <w:top w:val="single" w:sz="4" w:space="0" w:color="auto"/>
              <w:left w:val="single" w:sz="4" w:space="0" w:color="auto"/>
              <w:bottom w:val="single" w:sz="4" w:space="0" w:color="auto"/>
              <w:right w:val="single" w:sz="4" w:space="0" w:color="auto"/>
            </w:tcBorders>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9,0</w:t>
            </w:r>
          </w:p>
        </w:tc>
        <w:tc>
          <w:tcPr>
            <w:tcW w:w="720" w:type="dxa"/>
            <w:gridSpan w:val="7"/>
            <w:tcBorders>
              <w:top w:val="single" w:sz="4" w:space="0" w:color="auto"/>
              <w:left w:val="single" w:sz="4" w:space="0" w:color="auto"/>
              <w:bottom w:val="single" w:sz="4" w:space="0" w:color="auto"/>
              <w:right w:val="single" w:sz="4" w:space="0" w:color="auto"/>
            </w:tcBorders>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9,0</w:t>
            </w:r>
          </w:p>
        </w:tc>
        <w:tc>
          <w:tcPr>
            <w:tcW w:w="804" w:type="dxa"/>
            <w:gridSpan w:val="2"/>
            <w:tcBorders>
              <w:top w:val="single" w:sz="4" w:space="0" w:color="auto"/>
              <w:left w:val="single" w:sz="4" w:space="0" w:color="auto"/>
              <w:bottom w:val="single" w:sz="4" w:space="0" w:color="auto"/>
              <w:right w:val="single" w:sz="8" w:space="0" w:color="auto"/>
            </w:tcBorders>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9,0</w:t>
            </w:r>
          </w:p>
        </w:tc>
      </w:tr>
      <w:tr w:rsidR="004D1F8B" w:rsidRPr="00B31E63" w:rsidTr="00D274AF">
        <w:trPr>
          <w:trHeight w:val="97"/>
        </w:trPr>
        <w:tc>
          <w:tcPr>
            <w:tcW w:w="714" w:type="dxa"/>
            <w:tcBorders>
              <w:left w:val="single" w:sz="8" w:space="0" w:color="auto"/>
              <w:bottom w:val="single" w:sz="4" w:space="0" w:color="auto"/>
              <w:right w:val="single" w:sz="4" w:space="0" w:color="auto"/>
            </w:tcBorders>
            <w:vAlign w:val="center"/>
          </w:tcPr>
          <w:p w:rsidR="004D1F8B" w:rsidRPr="00B31E63" w:rsidRDefault="004D1F8B" w:rsidP="00D274AF">
            <w:pPr>
              <w:spacing w:after="0" w:line="240" w:lineRule="auto"/>
              <w:rPr>
                <w:rFonts w:ascii="Times New Roman" w:hAnsi="Times New Roman"/>
                <w:sz w:val="24"/>
                <w:szCs w:val="24"/>
              </w:rPr>
            </w:pPr>
          </w:p>
        </w:tc>
        <w:tc>
          <w:tcPr>
            <w:tcW w:w="701" w:type="dxa"/>
            <w:tcBorders>
              <w:left w:val="single" w:sz="4" w:space="0" w:color="auto"/>
              <w:bottom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tc>
        <w:tc>
          <w:tcPr>
            <w:tcW w:w="14415" w:type="dxa"/>
            <w:gridSpan w:val="33"/>
            <w:tcBorders>
              <w:top w:val="single" w:sz="4" w:space="0" w:color="auto"/>
              <w:left w:val="nil"/>
              <w:bottom w:val="single" w:sz="4" w:space="0" w:color="auto"/>
              <w:right w:val="single" w:sz="8" w:space="0" w:color="auto"/>
            </w:tcBorders>
            <w:noWrap/>
            <w:vAlign w:val="center"/>
          </w:tcPr>
          <w:p w:rsidR="004D1F8B" w:rsidRPr="00616F8D" w:rsidRDefault="004D1F8B" w:rsidP="00D274AF">
            <w:pPr>
              <w:autoSpaceDN w:val="0"/>
              <w:adjustRightInd w:val="0"/>
              <w:spacing w:after="0" w:line="240" w:lineRule="auto"/>
              <w:jc w:val="center"/>
              <w:rPr>
                <w:rFonts w:ascii="Times New Roman" w:hAnsi="Times New Roman"/>
                <w:sz w:val="24"/>
                <w:szCs w:val="24"/>
                <w:lang w:eastAsia="en-US"/>
              </w:rPr>
            </w:pPr>
            <w:r w:rsidRPr="00B31E63">
              <w:rPr>
                <w:rFonts w:ascii="Times New Roman" w:hAnsi="Times New Roman"/>
                <w:b/>
                <w:bCs/>
                <w:sz w:val="24"/>
                <w:szCs w:val="24"/>
              </w:rPr>
              <w:t xml:space="preserve">5. </w:t>
            </w:r>
            <w:r w:rsidRPr="00BE00AD">
              <w:rPr>
                <w:rFonts w:ascii="Times New Roman" w:hAnsi="Times New Roman"/>
                <w:b/>
                <w:bCs/>
                <w:sz w:val="24"/>
                <w:szCs w:val="24"/>
              </w:rPr>
              <w:t xml:space="preserve">Развитие противопожарного водоснабжения в муниципальном образовании </w:t>
            </w:r>
            <w:r w:rsidRPr="00B31E63">
              <w:rPr>
                <w:rFonts w:ascii="Times New Roman" w:hAnsi="Times New Roman"/>
                <w:b/>
                <w:sz w:val="24"/>
                <w:szCs w:val="24"/>
              </w:rPr>
              <w:t>«</w:t>
            </w:r>
            <w:r>
              <w:rPr>
                <w:rFonts w:ascii="Times New Roman" w:hAnsi="Times New Roman"/>
                <w:b/>
                <w:sz w:val="24"/>
                <w:szCs w:val="24"/>
              </w:rPr>
              <w:t>Муниципальный округ Кизнерский район Удмуртской Республики</w:t>
            </w:r>
            <w:r w:rsidRPr="00BE00AD">
              <w:rPr>
                <w:rFonts w:ascii="Times New Roman" w:hAnsi="Times New Roman"/>
                <w:b/>
                <w:sz w:val="24"/>
                <w:szCs w:val="24"/>
              </w:rPr>
              <w:t xml:space="preserve">» </w:t>
            </w:r>
            <w:r w:rsidRPr="00B31E63">
              <w:rPr>
                <w:rFonts w:ascii="Times New Roman" w:hAnsi="Times New Roman"/>
                <w:b/>
                <w:sz w:val="24"/>
                <w:szCs w:val="24"/>
              </w:rPr>
              <w:t>на 2020-202</w:t>
            </w:r>
            <w:r>
              <w:rPr>
                <w:rFonts w:ascii="Times New Roman" w:hAnsi="Times New Roman"/>
                <w:b/>
                <w:sz w:val="24"/>
                <w:szCs w:val="24"/>
              </w:rPr>
              <w:t>8</w:t>
            </w:r>
            <w:r w:rsidRPr="00B31E63">
              <w:rPr>
                <w:rFonts w:ascii="Times New Roman" w:hAnsi="Times New Roman"/>
                <w:b/>
                <w:sz w:val="24"/>
                <w:szCs w:val="24"/>
              </w:rPr>
              <w:t xml:space="preserve"> г.г.</w:t>
            </w:r>
          </w:p>
        </w:tc>
      </w:tr>
      <w:tr w:rsidR="004D1F8B" w:rsidRPr="00B31E63" w:rsidTr="00D274AF">
        <w:trPr>
          <w:trHeight w:val="914"/>
        </w:trPr>
        <w:tc>
          <w:tcPr>
            <w:tcW w:w="714" w:type="dxa"/>
            <w:tcBorders>
              <w:left w:val="single" w:sz="8" w:space="0" w:color="auto"/>
              <w:bottom w:val="single" w:sz="4" w:space="0" w:color="auto"/>
              <w:right w:val="single" w:sz="4" w:space="0" w:color="auto"/>
            </w:tcBorders>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lastRenderedPageBreak/>
              <w:t>06</w:t>
            </w:r>
          </w:p>
          <w:p w:rsidR="004D1F8B" w:rsidRPr="00B31E63" w:rsidRDefault="004D1F8B" w:rsidP="00D274AF">
            <w:pPr>
              <w:spacing w:after="0" w:line="240" w:lineRule="auto"/>
              <w:jc w:val="center"/>
              <w:rPr>
                <w:rFonts w:ascii="Times New Roman" w:hAnsi="Times New Roman"/>
                <w:sz w:val="24"/>
                <w:szCs w:val="24"/>
              </w:rPr>
            </w:pPr>
          </w:p>
        </w:tc>
        <w:tc>
          <w:tcPr>
            <w:tcW w:w="701" w:type="dxa"/>
            <w:tcBorders>
              <w:left w:val="single" w:sz="4" w:space="0" w:color="auto"/>
              <w:bottom w:val="single" w:sz="4" w:space="0" w:color="auto"/>
              <w:right w:val="single" w:sz="4" w:space="0" w:color="auto"/>
            </w:tcBorders>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688" w:type="dxa"/>
            <w:tcBorders>
              <w:top w:val="single" w:sz="4" w:space="0" w:color="auto"/>
              <w:left w:val="nil"/>
              <w:bottom w:val="single" w:sz="4"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4528" w:type="dxa"/>
            <w:tcBorders>
              <w:top w:val="single" w:sz="4" w:space="0" w:color="auto"/>
              <w:left w:val="nil"/>
              <w:bottom w:val="single" w:sz="4" w:space="0" w:color="auto"/>
              <w:right w:val="single" w:sz="4" w:space="0" w:color="auto"/>
            </w:tcBorders>
            <w:noWrap/>
          </w:tcPr>
          <w:p w:rsidR="004D1F8B" w:rsidRPr="00616F8D" w:rsidRDefault="004D1F8B" w:rsidP="00D274AF">
            <w:pPr>
              <w:pStyle w:val="a6"/>
              <w:ind w:right="-1"/>
              <w:jc w:val="both"/>
              <w:rPr>
                <w:rFonts w:ascii="Times New Roman" w:hAnsi="Times New Roman"/>
                <w:sz w:val="24"/>
                <w:szCs w:val="24"/>
                <w:lang w:eastAsia="ru-RU"/>
              </w:rPr>
            </w:pPr>
            <w:r w:rsidRPr="00616F8D">
              <w:rPr>
                <w:rFonts w:ascii="Times New Roman" w:hAnsi="Times New Roman"/>
                <w:sz w:val="24"/>
                <w:szCs w:val="24"/>
                <w:lang w:eastAsia="ru-RU"/>
              </w:rPr>
              <w:t xml:space="preserve">Обеспечение противопожарным водоснабжением населенных пунктов </w:t>
            </w:r>
            <w:r>
              <w:rPr>
                <w:rFonts w:ascii="Times New Roman" w:hAnsi="Times New Roman"/>
                <w:sz w:val="24"/>
                <w:szCs w:val="24"/>
                <w:lang w:eastAsia="ru-RU"/>
              </w:rPr>
              <w:t>Кизнерского района</w:t>
            </w:r>
          </w:p>
        </w:tc>
        <w:tc>
          <w:tcPr>
            <w:tcW w:w="977"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w:t>
            </w:r>
          </w:p>
        </w:tc>
        <w:tc>
          <w:tcPr>
            <w:tcW w:w="752"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83</w:t>
            </w:r>
          </w:p>
        </w:tc>
        <w:tc>
          <w:tcPr>
            <w:tcW w:w="851"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93</w:t>
            </w:r>
          </w:p>
        </w:tc>
        <w:tc>
          <w:tcPr>
            <w:tcW w:w="850"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95</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95</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95</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95</w:t>
            </w:r>
          </w:p>
        </w:tc>
        <w:tc>
          <w:tcPr>
            <w:tcW w:w="708"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95</w:t>
            </w:r>
          </w:p>
        </w:tc>
        <w:tc>
          <w:tcPr>
            <w:tcW w:w="675" w:type="dxa"/>
            <w:tcBorders>
              <w:top w:val="single" w:sz="4" w:space="0" w:color="auto"/>
              <w:left w:val="single" w:sz="4" w:space="0" w:color="auto"/>
              <w:bottom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100</w:t>
            </w:r>
          </w:p>
        </w:tc>
        <w:tc>
          <w:tcPr>
            <w:tcW w:w="735" w:type="dxa"/>
            <w:gridSpan w:val="6"/>
            <w:tcBorders>
              <w:top w:val="single" w:sz="4" w:space="0" w:color="auto"/>
              <w:left w:val="single" w:sz="4" w:space="0" w:color="auto"/>
              <w:bottom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100</w:t>
            </w:r>
          </w:p>
        </w:tc>
        <w:tc>
          <w:tcPr>
            <w:tcW w:w="709" w:type="dxa"/>
            <w:gridSpan w:val="6"/>
            <w:tcBorders>
              <w:top w:val="single" w:sz="4" w:space="0" w:color="auto"/>
              <w:left w:val="single" w:sz="4" w:space="0" w:color="auto"/>
              <w:bottom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100</w:t>
            </w:r>
          </w:p>
        </w:tc>
        <w:tc>
          <w:tcPr>
            <w:tcW w:w="815" w:type="dxa"/>
            <w:gridSpan w:val="3"/>
            <w:tcBorders>
              <w:top w:val="single" w:sz="4" w:space="0" w:color="auto"/>
              <w:left w:val="single" w:sz="4" w:space="0" w:color="auto"/>
              <w:bottom w:val="single" w:sz="4" w:space="0" w:color="auto"/>
              <w:right w:val="single" w:sz="8"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100</w:t>
            </w:r>
          </w:p>
        </w:tc>
      </w:tr>
      <w:tr w:rsidR="004D1F8B" w:rsidRPr="00B31E63" w:rsidTr="00D274AF">
        <w:trPr>
          <w:trHeight w:val="155"/>
        </w:trPr>
        <w:tc>
          <w:tcPr>
            <w:tcW w:w="714" w:type="dxa"/>
            <w:tcBorders>
              <w:left w:val="single" w:sz="8" w:space="0" w:color="auto"/>
              <w:bottom w:val="single" w:sz="4" w:space="0" w:color="auto"/>
              <w:right w:val="single" w:sz="4" w:space="0" w:color="auto"/>
            </w:tcBorders>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p w:rsidR="004D1F8B" w:rsidRPr="00B31E63" w:rsidRDefault="004D1F8B" w:rsidP="00D274AF">
            <w:pPr>
              <w:spacing w:after="0" w:line="240" w:lineRule="auto"/>
              <w:jc w:val="center"/>
              <w:rPr>
                <w:rFonts w:ascii="Times New Roman" w:hAnsi="Times New Roman"/>
                <w:sz w:val="24"/>
                <w:szCs w:val="24"/>
              </w:rPr>
            </w:pPr>
          </w:p>
        </w:tc>
        <w:tc>
          <w:tcPr>
            <w:tcW w:w="701" w:type="dxa"/>
            <w:tcBorders>
              <w:left w:val="single" w:sz="4" w:space="0" w:color="auto"/>
              <w:bottom w:val="single" w:sz="4" w:space="0" w:color="auto"/>
              <w:right w:val="single" w:sz="4" w:space="0" w:color="auto"/>
            </w:tcBorders>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688" w:type="dxa"/>
            <w:tcBorders>
              <w:top w:val="single" w:sz="4" w:space="0" w:color="auto"/>
              <w:left w:val="nil"/>
              <w:bottom w:val="single" w:sz="4"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w:t>
            </w:r>
          </w:p>
        </w:tc>
        <w:tc>
          <w:tcPr>
            <w:tcW w:w="4528" w:type="dxa"/>
            <w:tcBorders>
              <w:top w:val="single" w:sz="4" w:space="0" w:color="auto"/>
              <w:left w:val="nil"/>
              <w:bottom w:val="single" w:sz="4" w:space="0" w:color="auto"/>
              <w:right w:val="single" w:sz="4" w:space="0" w:color="auto"/>
            </w:tcBorders>
            <w:noWrap/>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Выполнение мероприятий по модернизации систем пожарного водоснабжения</w:t>
            </w:r>
          </w:p>
        </w:tc>
        <w:tc>
          <w:tcPr>
            <w:tcW w:w="977"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w:t>
            </w:r>
          </w:p>
        </w:tc>
        <w:tc>
          <w:tcPr>
            <w:tcW w:w="752"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9</w:t>
            </w:r>
          </w:p>
        </w:tc>
        <w:tc>
          <w:tcPr>
            <w:tcW w:w="851"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17</w:t>
            </w:r>
          </w:p>
        </w:tc>
        <w:tc>
          <w:tcPr>
            <w:tcW w:w="850"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22</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26</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30</w:t>
            </w:r>
          </w:p>
        </w:tc>
        <w:tc>
          <w:tcPr>
            <w:tcW w:w="709"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34</w:t>
            </w:r>
          </w:p>
        </w:tc>
        <w:tc>
          <w:tcPr>
            <w:tcW w:w="708" w:type="dxa"/>
            <w:gridSpan w:val="2"/>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38</w:t>
            </w:r>
          </w:p>
        </w:tc>
        <w:tc>
          <w:tcPr>
            <w:tcW w:w="675" w:type="dxa"/>
            <w:tcBorders>
              <w:top w:val="single" w:sz="4" w:space="0" w:color="auto"/>
              <w:left w:val="single" w:sz="4" w:space="0" w:color="auto"/>
              <w:bottom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40</w:t>
            </w:r>
          </w:p>
        </w:tc>
        <w:tc>
          <w:tcPr>
            <w:tcW w:w="735" w:type="dxa"/>
            <w:gridSpan w:val="6"/>
            <w:tcBorders>
              <w:top w:val="single" w:sz="4" w:space="0" w:color="auto"/>
              <w:left w:val="single" w:sz="4" w:space="0" w:color="auto"/>
              <w:bottom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40</w:t>
            </w:r>
          </w:p>
        </w:tc>
        <w:tc>
          <w:tcPr>
            <w:tcW w:w="709" w:type="dxa"/>
            <w:gridSpan w:val="6"/>
            <w:tcBorders>
              <w:top w:val="single" w:sz="4" w:space="0" w:color="auto"/>
              <w:left w:val="single" w:sz="4" w:space="0" w:color="auto"/>
              <w:bottom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40</w:t>
            </w:r>
          </w:p>
        </w:tc>
        <w:tc>
          <w:tcPr>
            <w:tcW w:w="815" w:type="dxa"/>
            <w:gridSpan w:val="3"/>
            <w:tcBorders>
              <w:top w:val="single" w:sz="4" w:space="0" w:color="auto"/>
              <w:left w:val="single" w:sz="4" w:space="0" w:color="auto"/>
              <w:bottom w:val="single" w:sz="4" w:space="0" w:color="auto"/>
              <w:right w:val="single" w:sz="8"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40</w:t>
            </w:r>
          </w:p>
        </w:tc>
      </w:tr>
    </w:tbl>
    <w:p w:rsidR="004D1F8B" w:rsidRDefault="004D1F8B" w:rsidP="004D1F8B">
      <w:pPr>
        <w:spacing w:after="0" w:line="240" w:lineRule="auto"/>
        <w:jc w:val="center"/>
        <w:rPr>
          <w:rFonts w:ascii="Times New Roman" w:hAnsi="Times New Roman"/>
          <w:b/>
          <w:sz w:val="24"/>
          <w:szCs w:val="24"/>
        </w:rPr>
      </w:pPr>
    </w:p>
    <w:p w:rsidR="004D1F8B" w:rsidRDefault="004D1F8B" w:rsidP="004D1F8B">
      <w:pPr>
        <w:spacing w:after="0" w:line="240" w:lineRule="auto"/>
        <w:rPr>
          <w:rFonts w:ascii="Times New Roman" w:hAnsi="Times New Roman"/>
          <w:sz w:val="24"/>
          <w:szCs w:val="24"/>
        </w:rPr>
      </w:pPr>
      <w:r>
        <w:rPr>
          <w:rFonts w:ascii="Times New Roman" w:hAnsi="Times New Roman"/>
          <w:sz w:val="24"/>
          <w:szCs w:val="24"/>
        </w:rPr>
        <w:t xml:space="preserve">                  </w:t>
      </w:r>
    </w:p>
    <w:p w:rsidR="004D1F8B" w:rsidRDefault="004D1F8B" w:rsidP="004D1F8B">
      <w:pPr>
        <w:spacing w:after="0" w:line="240" w:lineRule="auto"/>
        <w:rPr>
          <w:rFonts w:ascii="Times New Roman" w:hAnsi="Times New Roman"/>
          <w:sz w:val="24"/>
          <w:szCs w:val="24"/>
        </w:rPr>
      </w:pPr>
    </w:p>
    <w:tbl>
      <w:tblPr>
        <w:tblW w:w="4395" w:type="dxa"/>
        <w:tblInd w:w="10881" w:type="dxa"/>
        <w:tblLook w:val="00A0"/>
      </w:tblPr>
      <w:tblGrid>
        <w:gridCol w:w="4395"/>
      </w:tblGrid>
      <w:tr w:rsidR="004D1F8B" w:rsidRPr="00B31E63" w:rsidTr="00D274AF">
        <w:tc>
          <w:tcPr>
            <w:tcW w:w="4395" w:type="dxa"/>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 xml:space="preserve">Приложение </w:t>
            </w:r>
            <w:r>
              <w:rPr>
                <w:rFonts w:ascii="Times New Roman" w:hAnsi="Times New Roman"/>
                <w:sz w:val="24"/>
                <w:szCs w:val="24"/>
              </w:rPr>
              <w:t>2</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к муниципальной программе «Безопасность на территории муниципального образования «</w:t>
            </w:r>
            <w:r>
              <w:rPr>
                <w:rFonts w:ascii="Times New Roman" w:hAnsi="Times New Roman"/>
                <w:sz w:val="24"/>
                <w:szCs w:val="24"/>
              </w:rPr>
              <w:t>Муниципальный округ Кизнерский район УР</w:t>
            </w:r>
            <w:r w:rsidRPr="00B31E63">
              <w:rPr>
                <w:rFonts w:ascii="Times New Roman" w:hAnsi="Times New Roman"/>
                <w:sz w:val="24"/>
                <w:szCs w:val="24"/>
              </w:rPr>
              <w:t>» на 20</w:t>
            </w:r>
            <w:r>
              <w:rPr>
                <w:rFonts w:ascii="Times New Roman" w:hAnsi="Times New Roman"/>
                <w:sz w:val="24"/>
                <w:szCs w:val="24"/>
              </w:rPr>
              <w:t>20</w:t>
            </w:r>
            <w:r w:rsidRPr="00B31E63">
              <w:rPr>
                <w:rFonts w:ascii="Times New Roman" w:hAnsi="Times New Roman"/>
                <w:sz w:val="24"/>
                <w:szCs w:val="24"/>
              </w:rPr>
              <w:t>-202</w:t>
            </w:r>
            <w:r>
              <w:rPr>
                <w:rFonts w:ascii="Times New Roman" w:hAnsi="Times New Roman"/>
                <w:sz w:val="24"/>
                <w:szCs w:val="24"/>
              </w:rPr>
              <w:t>8</w:t>
            </w:r>
            <w:r w:rsidRPr="00B31E63">
              <w:rPr>
                <w:rFonts w:ascii="Times New Roman" w:hAnsi="Times New Roman"/>
                <w:sz w:val="24"/>
                <w:szCs w:val="24"/>
              </w:rPr>
              <w:t xml:space="preserve"> г.г.»</w:t>
            </w:r>
          </w:p>
        </w:tc>
      </w:tr>
    </w:tbl>
    <w:p w:rsidR="004D1F8B" w:rsidRDefault="004D1F8B" w:rsidP="004D1F8B">
      <w:pPr>
        <w:spacing w:after="0" w:line="240" w:lineRule="auto"/>
        <w:jc w:val="center"/>
        <w:rPr>
          <w:rFonts w:ascii="Times New Roman" w:hAnsi="Times New Roman"/>
          <w:b/>
          <w:sz w:val="24"/>
          <w:szCs w:val="24"/>
        </w:rPr>
      </w:pPr>
    </w:p>
    <w:p w:rsidR="004D1F8B" w:rsidRPr="00616F8D" w:rsidRDefault="004D1F8B" w:rsidP="004D1F8B">
      <w:pPr>
        <w:spacing w:after="0" w:line="240" w:lineRule="auto"/>
        <w:jc w:val="center"/>
        <w:rPr>
          <w:rFonts w:ascii="Times New Roman" w:hAnsi="Times New Roman"/>
          <w:b/>
          <w:sz w:val="24"/>
          <w:szCs w:val="24"/>
        </w:rPr>
      </w:pPr>
      <w:r w:rsidRPr="00616F8D">
        <w:rPr>
          <w:rFonts w:ascii="Times New Roman" w:hAnsi="Times New Roman"/>
          <w:b/>
          <w:sz w:val="24"/>
          <w:szCs w:val="24"/>
        </w:rPr>
        <w:t>Перечень основных мероприятий муниципальной программы</w:t>
      </w:r>
    </w:p>
    <w:p w:rsidR="004D1F8B" w:rsidRPr="00616F8D" w:rsidRDefault="004D1F8B" w:rsidP="004D1F8B">
      <w:pPr>
        <w:spacing w:after="0" w:line="240" w:lineRule="auto"/>
        <w:jc w:val="center"/>
        <w:rPr>
          <w:rFonts w:ascii="Times New Roman" w:hAnsi="Times New Roman"/>
          <w:b/>
          <w:sz w:val="24"/>
          <w:szCs w:val="24"/>
        </w:rPr>
      </w:pPr>
    </w:p>
    <w:tbl>
      <w:tblPr>
        <w:tblW w:w="15452" w:type="dxa"/>
        <w:tblInd w:w="-176" w:type="dxa"/>
        <w:tblLook w:val="00A0"/>
      </w:tblPr>
      <w:tblGrid>
        <w:gridCol w:w="603"/>
        <w:gridCol w:w="563"/>
        <w:gridCol w:w="603"/>
        <w:gridCol w:w="460"/>
        <w:gridCol w:w="3879"/>
        <w:gridCol w:w="2579"/>
        <w:gridCol w:w="1803"/>
        <w:gridCol w:w="2977"/>
        <w:gridCol w:w="1985"/>
      </w:tblGrid>
      <w:tr w:rsidR="004D1F8B" w:rsidRPr="00B31E63" w:rsidTr="00D274AF">
        <w:trPr>
          <w:trHeight w:val="20"/>
        </w:trPr>
        <w:tc>
          <w:tcPr>
            <w:tcW w:w="2229" w:type="dxa"/>
            <w:gridSpan w:val="4"/>
            <w:tcBorders>
              <w:top w:val="single" w:sz="8" w:space="0" w:color="auto"/>
              <w:left w:val="single" w:sz="8" w:space="0" w:color="auto"/>
              <w:bottom w:val="single" w:sz="4"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Код аналитической программной классификации</w:t>
            </w:r>
          </w:p>
        </w:tc>
        <w:tc>
          <w:tcPr>
            <w:tcW w:w="3879" w:type="dxa"/>
            <w:vMerge w:val="restart"/>
            <w:tcBorders>
              <w:top w:val="single" w:sz="8" w:space="0" w:color="auto"/>
              <w:left w:val="single" w:sz="4" w:space="0" w:color="auto"/>
              <w:bottom w:val="single" w:sz="8" w:space="0" w:color="000000"/>
              <w:right w:val="single" w:sz="4" w:space="0" w:color="auto"/>
            </w:tcBorders>
            <w:vAlign w:val="center"/>
          </w:tcPr>
          <w:p w:rsidR="004D1F8B" w:rsidRPr="00B31E63" w:rsidRDefault="004D1F8B" w:rsidP="00583E42">
            <w:pPr>
              <w:spacing w:after="0" w:line="240" w:lineRule="auto"/>
              <w:jc w:val="center"/>
              <w:rPr>
                <w:rFonts w:ascii="Times New Roman" w:hAnsi="Times New Roman"/>
                <w:sz w:val="24"/>
                <w:szCs w:val="24"/>
              </w:rPr>
            </w:pPr>
            <w:r w:rsidRPr="00B31E63">
              <w:rPr>
                <w:rFonts w:ascii="Times New Roman" w:hAnsi="Times New Roman"/>
                <w:sz w:val="24"/>
                <w:szCs w:val="24"/>
              </w:rPr>
              <w:t>Наименование подпрограммы, основного мероприятия</w:t>
            </w:r>
          </w:p>
        </w:tc>
        <w:tc>
          <w:tcPr>
            <w:tcW w:w="2579" w:type="dxa"/>
            <w:vMerge w:val="restart"/>
            <w:tcBorders>
              <w:top w:val="single" w:sz="8" w:space="0" w:color="auto"/>
              <w:left w:val="single" w:sz="4" w:space="0" w:color="auto"/>
              <w:bottom w:val="single" w:sz="8" w:space="0" w:color="000000"/>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Ответственный исполнитель, соисполнители</w:t>
            </w:r>
          </w:p>
        </w:tc>
        <w:tc>
          <w:tcPr>
            <w:tcW w:w="1803" w:type="dxa"/>
            <w:vMerge w:val="restart"/>
            <w:tcBorders>
              <w:top w:val="single" w:sz="8" w:space="0" w:color="auto"/>
              <w:left w:val="single" w:sz="4" w:space="0" w:color="auto"/>
              <w:bottom w:val="single" w:sz="8" w:space="0" w:color="000000"/>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Срок выполнения</w:t>
            </w:r>
          </w:p>
        </w:tc>
        <w:tc>
          <w:tcPr>
            <w:tcW w:w="2977" w:type="dxa"/>
            <w:vMerge w:val="restart"/>
            <w:tcBorders>
              <w:top w:val="single" w:sz="8" w:space="0" w:color="auto"/>
              <w:left w:val="single" w:sz="4" w:space="0" w:color="auto"/>
              <w:bottom w:val="single" w:sz="8" w:space="0" w:color="000000"/>
              <w:right w:val="single" w:sz="8"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Ожидаемый непосредственный результат</w:t>
            </w:r>
          </w:p>
        </w:tc>
        <w:tc>
          <w:tcPr>
            <w:tcW w:w="1985" w:type="dxa"/>
            <w:vMerge w:val="restart"/>
            <w:tcBorders>
              <w:top w:val="single" w:sz="8" w:space="0" w:color="auto"/>
              <w:left w:val="single" w:sz="4" w:space="0" w:color="auto"/>
              <w:right w:val="single" w:sz="8"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Взаимосвязь с целевыми показателями (индикаторами)</w:t>
            </w:r>
          </w:p>
        </w:tc>
      </w:tr>
      <w:tr w:rsidR="004D1F8B" w:rsidRPr="00B31E63" w:rsidTr="00D274AF">
        <w:trPr>
          <w:trHeight w:val="20"/>
        </w:trPr>
        <w:tc>
          <w:tcPr>
            <w:tcW w:w="603" w:type="dxa"/>
            <w:tcBorders>
              <w:top w:val="nil"/>
              <w:left w:val="single" w:sz="8" w:space="0" w:color="auto"/>
              <w:bottom w:val="single" w:sz="8"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МП</w:t>
            </w:r>
          </w:p>
        </w:tc>
        <w:tc>
          <w:tcPr>
            <w:tcW w:w="563" w:type="dxa"/>
            <w:tcBorders>
              <w:top w:val="nil"/>
              <w:left w:val="nil"/>
              <w:bottom w:val="single" w:sz="8"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ПП</w:t>
            </w:r>
          </w:p>
        </w:tc>
        <w:tc>
          <w:tcPr>
            <w:tcW w:w="603" w:type="dxa"/>
            <w:tcBorders>
              <w:top w:val="nil"/>
              <w:left w:val="nil"/>
              <w:bottom w:val="single" w:sz="8"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ОМ</w:t>
            </w:r>
          </w:p>
        </w:tc>
        <w:tc>
          <w:tcPr>
            <w:tcW w:w="460" w:type="dxa"/>
            <w:tcBorders>
              <w:top w:val="nil"/>
              <w:left w:val="nil"/>
              <w:bottom w:val="single" w:sz="8" w:space="0" w:color="auto"/>
              <w:right w:val="single" w:sz="4"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М</w:t>
            </w:r>
          </w:p>
        </w:tc>
        <w:tc>
          <w:tcPr>
            <w:tcW w:w="3879" w:type="dxa"/>
            <w:vMerge/>
            <w:tcBorders>
              <w:top w:val="single" w:sz="8" w:space="0" w:color="auto"/>
              <w:left w:val="single" w:sz="4" w:space="0" w:color="auto"/>
              <w:bottom w:val="single" w:sz="8" w:space="0" w:color="000000"/>
              <w:right w:val="single" w:sz="4" w:space="0" w:color="auto"/>
            </w:tcBorders>
            <w:vAlign w:val="center"/>
          </w:tcPr>
          <w:p w:rsidR="004D1F8B" w:rsidRPr="00B31E63" w:rsidRDefault="004D1F8B" w:rsidP="00D274AF">
            <w:pPr>
              <w:spacing w:after="0" w:line="240" w:lineRule="auto"/>
              <w:rPr>
                <w:rFonts w:ascii="Times New Roman" w:hAnsi="Times New Roman"/>
                <w:sz w:val="24"/>
                <w:szCs w:val="24"/>
              </w:rPr>
            </w:pPr>
          </w:p>
        </w:tc>
        <w:tc>
          <w:tcPr>
            <w:tcW w:w="2579" w:type="dxa"/>
            <w:vMerge/>
            <w:tcBorders>
              <w:top w:val="single" w:sz="8" w:space="0" w:color="auto"/>
              <w:left w:val="single" w:sz="4" w:space="0" w:color="auto"/>
              <w:bottom w:val="single" w:sz="8" w:space="0" w:color="000000"/>
              <w:right w:val="single" w:sz="4" w:space="0" w:color="auto"/>
            </w:tcBorders>
            <w:vAlign w:val="center"/>
          </w:tcPr>
          <w:p w:rsidR="004D1F8B" w:rsidRPr="00B31E63" w:rsidRDefault="004D1F8B" w:rsidP="00D274AF">
            <w:pPr>
              <w:spacing w:after="0" w:line="240" w:lineRule="auto"/>
              <w:rPr>
                <w:rFonts w:ascii="Times New Roman" w:hAnsi="Times New Roman"/>
                <w:sz w:val="24"/>
                <w:szCs w:val="24"/>
              </w:rPr>
            </w:pPr>
          </w:p>
        </w:tc>
        <w:tc>
          <w:tcPr>
            <w:tcW w:w="1803" w:type="dxa"/>
            <w:vMerge/>
            <w:tcBorders>
              <w:top w:val="single" w:sz="8" w:space="0" w:color="auto"/>
              <w:left w:val="single" w:sz="4" w:space="0" w:color="auto"/>
              <w:bottom w:val="single" w:sz="8" w:space="0" w:color="000000"/>
              <w:right w:val="single" w:sz="4" w:space="0" w:color="auto"/>
            </w:tcBorders>
            <w:vAlign w:val="center"/>
          </w:tcPr>
          <w:p w:rsidR="004D1F8B" w:rsidRPr="00B31E63" w:rsidRDefault="004D1F8B" w:rsidP="00D274AF">
            <w:pPr>
              <w:spacing w:after="0" w:line="240" w:lineRule="auto"/>
              <w:rPr>
                <w:rFonts w:ascii="Times New Roman" w:hAnsi="Times New Roman"/>
                <w:sz w:val="24"/>
                <w:szCs w:val="24"/>
              </w:rPr>
            </w:pPr>
          </w:p>
        </w:tc>
        <w:tc>
          <w:tcPr>
            <w:tcW w:w="2977" w:type="dxa"/>
            <w:vMerge/>
            <w:tcBorders>
              <w:top w:val="single" w:sz="8" w:space="0" w:color="auto"/>
              <w:left w:val="single" w:sz="4" w:space="0" w:color="auto"/>
              <w:bottom w:val="single" w:sz="8" w:space="0" w:color="000000"/>
              <w:right w:val="single" w:sz="8" w:space="0" w:color="auto"/>
            </w:tcBorders>
            <w:vAlign w:val="center"/>
          </w:tcPr>
          <w:p w:rsidR="004D1F8B" w:rsidRPr="00B31E63" w:rsidRDefault="004D1F8B" w:rsidP="00D274AF">
            <w:pPr>
              <w:spacing w:after="0" w:line="240" w:lineRule="auto"/>
              <w:rPr>
                <w:rFonts w:ascii="Times New Roman" w:hAnsi="Times New Roman"/>
                <w:sz w:val="24"/>
                <w:szCs w:val="24"/>
              </w:rPr>
            </w:pPr>
          </w:p>
        </w:tc>
        <w:tc>
          <w:tcPr>
            <w:tcW w:w="1985" w:type="dxa"/>
            <w:vMerge/>
            <w:tcBorders>
              <w:left w:val="single" w:sz="4" w:space="0" w:color="auto"/>
              <w:bottom w:val="single" w:sz="8" w:space="0" w:color="000000"/>
              <w:right w:val="single" w:sz="8" w:space="0" w:color="auto"/>
            </w:tcBorders>
          </w:tcPr>
          <w:p w:rsidR="004D1F8B" w:rsidRPr="00B31E63" w:rsidRDefault="004D1F8B" w:rsidP="00D274AF">
            <w:pPr>
              <w:spacing w:after="0" w:line="240" w:lineRule="auto"/>
              <w:rPr>
                <w:rFonts w:ascii="Times New Roman" w:hAnsi="Times New Roman"/>
                <w:sz w:val="24"/>
                <w:szCs w:val="24"/>
              </w:rPr>
            </w:pPr>
          </w:p>
        </w:tc>
      </w:tr>
      <w:tr w:rsidR="004D1F8B" w:rsidRPr="00B31E63" w:rsidTr="00D274AF">
        <w:trPr>
          <w:trHeight w:val="20"/>
        </w:trPr>
        <w:tc>
          <w:tcPr>
            <w:tcW w:w="603" w:type="dxa"/>
            <w:tcBorders>
              <w:top w:val="nil"/>
              <w:left w:val="single" w:sz="8" w:space="0" w:color="auto"/>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06</w:t>
            </w:r>
          </w:p>
        </w:tc>
        <w:tc>
          <w:tcPr>
            <w:tcW w:w="563"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1</w:t>
            </w:r>
          </w:p>
        </w:tc>
        <w:tc>
          <w:tcPr>
            <w:tcW w:w="603"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p>
        </w:tc>
        <w:tc>
          <w:tcPr>
            <w:tcW w:w="460"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p>
        </w:tc>
        <w:tc>
          <w:tcPr>
            <w:tcW w:w="3879"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b/>
                <w:sz w:val="24"/>
                <w:szCs w:val="24"/>
              </w:rPr>
              <w:t xml:space="preserve">Предупреждение и ликвидация последствий чрезвычайных ситуаций, реализация мер пожарной безопасности на территории </w:t>
            </w:r>
            <w:r>
              <w:rPr>
                <w:rFonts w:ascii="Times New Roman" w:hAnsi="Times New Roman"/>
                <w:b/>
                <w:sz w:val="24"/>
                <w:szCs w:val="24"/>
              </w:rPr>
              <w:t>Кизнерского района</w:t>
            </w:r>
          </w:p>
        </w:tc>
        <w:tc>
          <w:tcPr>
            <w:tcW w:w="2579" w:type="dxa"/>
            <w:tcBorders>
              <w:top w:val="nil"/>
              <w:left w:val="nil"/>
              <w:bottom w:val="single" w:sz="4" w:space="0" w:color="auto"/>
              <w:right w:val="single" w:sz="4" w:space="0" w:color="auto"/>
            </w:tcBorders>
            <w:noWrap/>
          </w:tcPr>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Управления гражданской защиты,</w:t>
            </w:r>
          </w:p>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информационных технологий и безопасности</w:t>
            </w:r>
          </w:p>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 xml:space="preserve">Администрации </w:t>
            </w:r>
            <w:r>
              <w:rPr>
                <w:rFonts w:ascii="Times New Roman" w:hAnsi="Times New Roman"/>
                <w:sz w:val="24"/>
                <w:szCs w:val="24"/>
              </w:rPr>
              <w:lastRenderedPageBreak/>
              <w:t>Кизнерского района</w:t>
            </w:r>
          </w:p>
        </w:tc>
        <w:tc>
          <w:tcPr>
            <w:tcW w:w="1803" w:type="dxa"/>
            <w:tcBorders>
              <w:top w:val="nil"/>
              <w:left w:val="nil"/>
              <w:bottom w:val="single" w:sz="4"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lastRenderedPageBreak/>
              <w:t> 2020-202</w:t>
            </w:r>
            <w:r>
              <w:rPr>
                <w:rFonts w:ascii="Times New Roman" w:hAnsi="Times New Roman"/>
                <w:sz w:val="24"/>
                <w:szCs w:val="24"/>
              </w:rPr>
              <w:t>8</w:t>
            </w:r>
            <w:r w:rsidRPr="00B31E63">
              <w:rPr>
                <w:rFonts w:ascii="Times New Roman" w:hAnsi="Times New Roman"/>
                <w:sz w:val="24"/>
                <w:szCs w:val="24"/>
              </w:rPr>
              <w:t xml:space="preserve"> г.г.</w:t>
            </w:r>
          </w:p>
        </w:tc>
        <w:tc>
          <w:tcPr>
            <w:tcW w:w="2977" w:type="dxa"/>
            <w:tcBorders>
              <w:top w:val="nil"/>
              <w:left w:val="nil"/>
              <w:bottom w:val="single" w:sz="4" w:space="0" w:color="auto"/>
              <w:right w:val="single" w:sz="8"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 </w:t>
            </w:r>
          </w:p>
        </w:tc>
        <w:tc>
          <w:tcPr>
            <w:tcW w:w="1985" w:type="dxa"/>
            <w:tcBorders>
              <w:top w:val="nil"/>
              <w:left w:val="nil"/>
              <w:bottom w:val="single" w:sz="4"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p>
        </w:tc>
      </w:tr>
      <w:tr w:rsidR="004D1F8B" w:rsidRPr="00B31E63" w:rsidTr="00D274AF">
        <w:trPr>
          <w:trHeight w:val="20"/>
        </w:trPr>
        <w:tc>
          <w:tcPr>
            <w:tcW w:w="603" w:type="dxa"/>
            <w:tcBorders>
              <w:top w:val="nil"/>
              <w:left w:val="single" w:sz="8" w:space="0" w:color="auto"/>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lastRenderedPageBreak/>
              <w:t>06</w:t>
            </w:r>
          </w:p>
        </w:tc>
        <w:tc>
          <w:tcPr>
            <w:tcW w:w="563"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1</w:t>
            </w:r>
          </w:p>
        </w:tc>
        <w:tc>
          <w:tcPr>
            <w:tcW w:w="603"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1</w:t>
            </w:r>
          </w:p>
        </w:tc>
        <w:tc>
          <w:tcPr>
            <w:tcW w:w="460"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p>
        </w:tc>
        <w:tc>
          <w:tcPr>
            <w:tcW w:w="3879"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both"/>
              <w:rPr>
                <w:rFonts w:ascii="Times New Roman" w:hAnsi="Times New Roman"/>
                <w:b/>
                <w:sz w:val="24"/>
                <w:szCs w:val="24"/>
              </w:rPr>
            </w:pPr>
            <w:proofErr w:type="gramStart"/>
            <w:r w:rsidRPr="00B31E63">
              <w:rPr>
                <w:rFonts w:ascii="Times New Roman" w:hAnsi="Times New Roman"/>
                <w:b/>
                <w:sz w:val="24"/>
                <w:szCs w:val="24"/>
              </w:rPr>
              <w:t>Мероприятия по гражданской обороны</w:t>
            </w:r>
            <w:proofErr w:type="gramEnd"/>
          </w:p>
        </w:tc>
        <w:tc>
          <w:tcPr>
            <w:tcW w:w="2579" w:type="dxa"/>
            <w:tcBorders>
              <w:top w:val="nil"/>
              <w:left w:val="nil"/>
              <w:bottom w:val="single" w:sz="4"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803" w:type="dxa"/>
            <w:tcBorders>
              <w:top w:val="nil"/>
              <w:left w:val="nil"/>
              <w:bottom w:val="single" w:sz="4"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2977" w:type="dxa"/>
            <w:tcBorders>
              <w:top w:val="nil"/>
              <w:left w:val="nil"/>
              <w:bottom w:val="single" w:sz="4" w:space="0" w:color="auto"/>
              <w:right w:val="single" w:sz="8"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985" w:type="dxa"/>
            <w:tcBorders>
              <w:top w:val="nil"/>
              <w:left w:val="nil"/>
              <w:bottom w:val="single" w:sz="4"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p>
        </w:tc>
      </w:tr>
      <w:tr w:rsidR="004D1F8B" w:rsidRPr="00B31E63" w:rsidTr="00D274AF">
        <w:trPr>
          <w:trHeight w:val="20"/>
        </w:trPr>
        <w:tc>
          <w:tcPr>
            <w:tcW w:w="603" w:type="dxa"/>
            <w:tcBorders>
              <w:top w:val="nil"/>
              <w:left w:val="single" w:sz="8" w:space="0" w:color="auto"/>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603"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460"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3879" w:type="dxa"/>
            <w:tcBorders>
              <w:top w:val="nil"/>
              <w:left w:val="nil"/>
              <w:bottom w:val="single" w:sz="4" w:space="0" w:color="auto"/>
              <w:right w:val="single" w:sz="4" w:space="0" w:color="auto"/>
            </w:tcBorders>
            <w:noWrap/>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Дооснащение  имеющихся учебно-консультационных пунктов по ГО и ЧС.</w:t>
            </w:r>
          </w:p>
        </w:tc>
        <w:tc>
          <w:tcPr>
            <w:tcW w:w="2579" w:type="dxa"/>
            <w:tcBorders>
              <w:top w:val="nil"/>
              <w:left w:val="nil"/>
              <w:bottom w:val="single" w:sz="4" w:space="0" w:color="auto"/>
              <w:right w:val="single" w:sz="4" w:space="0" w:color="auto"/>
            </w:tcBorders>
            <w:noWrap/>
          </w:tcPr>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Управление гражданской защиты,</w:t>
            </w:r>
          </w:p>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информационных технологий и безопасности</w:t>
            </w:r>
          </w:p>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Администрации Кизнерского района</w:t>
            </w:r>
          </w:p>
          <w:p w:rsidR="004D1F8B" w:rsidRPr="00B31E63" w:rsidRDefault="004D1F8B" w:rsidP="00D274AF">
            <w:pPr>
              <w:spacing w:after="0" w:line="240" w:lineRule="auto"/>
              <w:jc w:val="center"/>
              <w:rPr>
                <w:rFonts w:ascii="Times New Roman" w:hAnsi="Times New Roman"/>
                <w:sz w:val="24"/>
                <w:szCs w:val="24"/>
              </w:rPr>
            </w:pPr>
          </w:p>
        </w:tc>
        <w:tc>
          <w:tcPr>
            <w:tcW w:w="1803" w:type="dxa"/>
            <w:tcBorders>
              <w:top w:val="nil"/>
              <w:left w:val="nil"/>
              <w:bottom w:val="single" w:sz="4"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2020-202</w:t>
            </w:r>
            <w:r>
              <w:rPr>
                <w:rFonts w:ascii="Times New Roman" w:hAnsi="Times New Roman"/>
                <w:sz w:val="24"/>
                <w:szCs w:val="24"/>
              </w:rPr>
              <w:t>8</w:t>
            </w:r>
            <w:r w:rsidRPr="00B31E63">
              <w:rPr>
                <w:rFonts w:ascii="Times New Roman" w:hAnsi="Times New Roman"/>
                <w:sz w:val="24"/>
                <w:szCs w:val="24"/>
              </w:rPr>
              <w:t xml:space="preserve"> г.г.</w:t>
            </w:r>
          </w:p>
        </w:tc>
        <w:tc>
          <w:tcPr>
            <w:tcW w:w="2977" w:type="dxa"/>
            <w:tcBorders>
              <w:top w:val="nil"/>
              <w:left w:val="nil"/>
              <w:bottom w:val="single" w:sz="4" w:space="0" w:color="auto"/>
              <w:right w:val="single" w:sz="8" w:space="0" w:color="auto"/>
            </w:tcBorders>
            <w:noWrap/>
          </w:tcPr>
          <w:p w:rsidR="004D1F8B"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П</w:t>
            </w:r>
            <w:r w:rsidRPr="00B31E63">
              <w:rPr>
                <w:rFonts w:ascii="Times New Roman" w:hAnsi="Times New Roman"/>
                <w:color w:val="000000"/>
                <w:sz w:val="24"/>
                <w:szCs w:val="24"/>
              </w:rPr>
              <w:t>овышение уровня подготовки населения в области гражданской обороны,</w:t>
            </w:r>
            <w:r w:rsidRPr="00B31E63">
              <w:rPr>
                <w:rFonts w:ascii="Times New Roman" w:hAnsi="Times New Roman"/>
                <w:sz w:val="24"/>
                <w:szCs w:val="24"/>
              </w:rPr>
              <w:t xml:space="preserve"> а также при возникновении чрезвычайных ситуаций природного и техногенного характера.</w:t>
            </w:r>
          </w:p>
          <w:p w:rsidR="004D1F8B" w:rsidRPr="00B31E63" w:rsidRDefault="004D1F8B" w:rsidP="00D274AF">
            <w:pPr>
              <w:spacing w:after="0" w:line="240" w:lineRule="auto"/>
              <w:jc w:val="both"/>
              <w:rPr>
                <w:rFonts w:ascii="Times New Roman" w:hAnsi="Times New Roman"/>
                <w:sz w:val="24"/>
                <w:szCs w:val="24"/>
              </w:rPr>
            </w:pPr>
          </w:p>
        </w:tc>
        <w:tc>
          <w:tcPr>
            <w:tcW w:w="1985" w:type="dxa"/>
            <w:tcBorders>
              <w:top w:val="nil"/>
              <w:left w:val="nil"/>
              <w:bottom w:val="single" w:sz="4"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06.1.2.</w:t>
            </w:r>
          </w:p>
        </w:tc>
      </w:tr>
      <w:tr w:rsidR="004D1F8B" w:rsidRPr="00B31E63" w:rsidTr="00D274AF">
        <w:trPr>
          <w:trHeight w:val="20"/>
        </w:trPr>
        <w:tc>
          <w:tcPr>
            <w:tcW w:w="603" w:type="dxa"/>
            <w:tcBorders>
              <w:top w:val="nil"/>
              <w:left w:val="single" w:sz="8" w:space="0" w:color="auto"/>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603"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460"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w:t>
            </w:r>
          </w:p>
        </w:tc>
        <w:tc>
          <w:tcPr>
            <w:tcW w:w="3879" w:type="dxa"/>
            <w:tcBorders>
              <w:top w:val="nil"/>
              <w:left w:val="nil"/>
              <w:bottom w:val="single" w:sz="4" w:space="0" w:color="auto"/>
              <w:right w:val="single" w:sz="4" w:space="0" w:color="auto"/>
            </w:tcBorders>
            <w:noWrap/>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Приобретение </w:t>
            </w:r>
            <w:proofErr w:type="gramStart"/>
            <w:r w:rsidRPr="00B31E63">
              <w:rPr>
                <w:rFonts w:ascii="Times New Roman" w:hAnsi="Times New Roman"/>
                <w:sz w:val="24"/>
                <w:szCs w:val="24"/>
              </w:rPr>
              <w:t>СИЗ</w:t>
            </w:r>
            <w:proofErr w:type="gramEnd"/>
            <w:r w:rsidRPr="00B31E63">
              <w:rPr>
                <w:rFonts w:ascii="Times New Roman" w:hAnsi="Times New Roman"/>
                <w:sz w:val="24"/>
                <w:szCs w:val="24"/>
              </w:rPr>
              <w:t xml:space="preserve">  для сотрудников муниципальных учреждений </w:t>
            </w:r>
            <w:r>
              <w:rPr>
                <w:rFonts w:ascii="Times New Roman" w:hAnsi="Times New Roman"/>
                <w:sz w:val="24"/>
                <w:szCs w:val="24"/>
              </w:rPr>
              <w:t>Кизнерского района</w:t>
            </w:r>
          </w:p>
        </w:tc>
        <w:tc>
          <w:tcPr>
            <w:tcW w:w="2579" w:type="dxa"/>
            <w:tcBorders>
              <w:top w:val="nil"/>
              <w:left w:val="nil"/>
              <w:bottom w:val="single" w:sz="4" w:space="0" w:color="auto"/>
              <w:right w:val="single" w:sz="4" w:space="0" w:color="auto"/>
            </w:tcBorders>
            <w:noWrap/>
          </w:tcPr>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Управление гражданской защиты,</w:t>
            </w:r>
          </w:p>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информационных технологий и безопасности</w:t>
            </w:r>
          </w:p>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Администрации Кизнерского района</w:t>
            </w:r>
          </w:p>
          <w:p w:rsidR="004D1F8B"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 xml:space="preserve">Управление образования Администрации </w:t>
            </w:r>
          </w:p>
          <w:p w:rsidR="004D1F8B" w:rsidRPr="00B31E63" w:rsidRDefault="004D1F8B" w:rsidP="00D274AF">
            <w:pPr>
              <w:spacing w:after="0" w:line="240" w:lineRule="auto"/>
              <w:ind w:left="-125" w:right="-63"/>
              <w:jc w:val="center"/>
              <w:rPr>
                <w:rFonts w:ascii="Times New Roman" w:hAnsi="Times New Roman"/>
                <w:sz w:val="24"/>
                <w:szCs w:val="24"/>
              </w:rPr>
            </w:pPr>
            <w:r>
              <w:rPr>
                <w:rFonts w:ascii="Times New Roman" w:hAnsi="Times New Roman"/>
                <w:sz w:val="24"/>
                <w:szCs w:val="24"/>
              </w:rPr>
              <w:t>Кизнерского района</w:t>
            </w:r>
          </w:p>
          <w:p w:rsidR="004D1F8B" w:rsidRPr="00B31E63" w:rsidRDefault="004D1F8B" w:rsidP="00D274AF">
            <w:pPr>
              <w:spacing w:after="0" w:line="240" w:lineRule="auto"/>
              <w:ind w:left="-125" w:right="-63"/>
              <w:jc w:val="center"/>
              <w:rPr>
                <w:rFonts w:ascii="Times New Roman" w:hAnsi="Times New Roman"/>
                <w:sz w:val="24"/>
                <w:szCs w:val="24"/>
              </w:rPr>
            </w:pPr>
            <w:r>
              <w:rPr>
                <w:rFonts w:ascii="Times New Roman" w:hAnsi="Times New Roman"/>
                <w:sz w:val="24"/>
                <w:szCs w:val="24"/>
              </w:rPr>
              <w:t>Отдел культуры и молодежной политики</w:t>
            </w:r>
            <w:r w:rsidRPr="00EE0FDD">
              <w:rPr>
                <w:rFonts w:ascii="Times New Roman" w:hAnsi="Times New Roman"/>
                <w:sz w:val="24"/>
                <w:szCs w:val="24"/>
              </w:rPr>
              <w:t xml:space="preserve"> Администрации </w:t>
            </w:r>
            <w:r>
              <w:rPr>
                <w:rFonts w:ascii="Times New Roman" w:hAnsi="Times New Roman"/>
                <w:sz w:val="24"/>
                <w:szCs w:val="24"/>
              </w:rPr>
              <w:t>Кизнерского района</w:t>
            </w:r>
          </w:p>
        </w:tc>
        <w:tc>
          <w:tcPr>
            <w:tcW w:w="1803" w:type="dxa"/>
            <w:tcBorders>
              <w:top w:val="nil"/>
              <w:left w:val="nil"/>
              <w:bottom w:val="single" w:sz="4"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2020-202</w:t>
            </w:r>
            <w:r>
              <w:rPr>
                <w:rFonts w:ascii="Times New Roman" w:hAnsi="Times New Roman"/>
                <w:sz w:val="24"/>
                <w:szCs w:val="24"/>
              </w:rPr>
              <w:t>8</w:t>
            </w:r>
            <w:r w:rsidRPr="00B31E63">
              <w:rPr>
                <w:rFonts w:ascii="Times New Roman" w:hAnsi="Times New Roman"/>
                <w:sz w:val="24"/>
                <w:szCs w:val="24"/>
              </w:rPr>
              <w:t xml:space="preserve"> г.г.</w:t>
            </w:r>
          </w:p>
        </w:tc>
        <w:tc>
          <w:tcPr>
            <w:tcW w:w="2977" w:type="dxa"/>
            <w:tcBorders>
              <w:top w:val="nil"/>
              <w:left w:val="nil"/>
              <w:bottom w:val="single" w:sz="4" w:space="0" w:color="auto"/>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Повышение уровня обеспеченности работников муниципальных учреждений </w:t>
            </w:r>
            <w:proofErr w:type="gramStart"/>
            <w:r w:rsidRPr="00B31E63">
              <w:rPr>
                <w:rFonts w:ascii="Times New Roman" w:hAnsi="Times New Roman"/>
                <w:sz w:val="24"/>
                <w:szCs w:val="24"/>
              </w:rPr>
              <w:t>современными</w:t>
            </w:r>
            <w:proofErr w:type="gramEnd"/>
            <w:r w:rsidRPr="00B31E63">
              <w:rPr>
                <w:rFonts w:ascii="Times New Roman" w:hAnsi="Times New Roman"/>
                <w:sz w:val="24"/>
                <w:szCs w:val="24"/>
              </w:rPr>
              <w:t xml:space="preserve"> СИЗ</w:t>
            </w:r>
          </w:p>
        </w:tc>
        <w:tc>
          <w:tcPr>
            <w:tcW w:w="1985" w:type="dxa"/>
            <w:tcBorders>
              <w:top w:val="nil"/>
              <w:left w:val="nil"/>
              <w:bottom w:val="single" w:sz="4"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06.1.3.</w:t>
            </w:r>
          </w:p>
        </w:tc>
      </w:tr>
      <w:tr w:rsidR="004D1F8B" w:rsidRPr="00B31E63" w:rsidTr="00D274AF">
        <w:trPr>
          <w:trHeight w:val="20"/>
        </w:trPr>
        <w:tc>
          <w:tcPr>
            <w:tcW w:w="603" w:type="dxa"/>
            <w:tcBorders>
              <w:top w:val="nil"/>
              <w:left w:val="single" w:sz="8" w:space="0" w:color="auto"/>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603"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460"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3</w:t>
            </w:r>
          </w:p>
        </w:tc>
        <w:tc>
          <w:tcPr>
            <w:tcW w:w="3879" w:type="dxa"/>
            <w:tcBorders>
              <w:top w:val="nil"/>
              <w:left w:val="nil"/>
              <w:bottom w:val="single" w:sz="4" w:space="0" w:color="auto"/>
              <w:right w:val="single" w:sz="4" w:space="0" w:color="auto"/>
            </w:tcBorders>
            <w:noWrap/>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Текущий ремонт защитных сооружений ГО.</w:t>
            </w:r>
          </w:p>
        </w:tc>
        <w:tc>
          <w:tcPr>
            <w:tcW w:w="2579" w:type="dxa"/>
            <w:tcBorders>
              <w:top w:val="nil"/>
              <w:left w:val="nil"/>
              <w:bottom w:val="single" w:sz="4" w:space="0" w:color="auto"/>
              <w:right w:val="single" w:sz="4" w:space="0" w:color="auto"/>
            </w:tcBorders>
            <w:noWrap/>
          </w:tcPr>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Управление гражданской защиты,</w:t>
            </w:r>
          </w:p>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информационных технологий и безопасности</w:t>
            </w:r>
          </w:p>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Администрации Кизнерского района</w:t>
            </w:r>
          </w:p>
          <w:p w:rsidR="004D1F8B"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 xml:space="preserve">Управление образования Администрации </w:t>
            </w:r>
          </w:p>
          <w:p w:rsidR="004D1F8B" w:rsidRPr="00B31E63" w:rsidRDefault="004D1F8B" w:rsidP="00D274AF">
            <w:pPr>
              <w:spacing w:after="0" w:line="240" w:lineRule="auto"/>
              <w:ind w:left="-125" w:right="-63"/>
              <w:jc w:val="center"/>
              <w:rPr>
                <w:rFonts w:ascii="Times New Roman" w:hAnsi="Times New Roman"/>
                <w:sz w:val="24"/>
                <w:szCs w:val="24"/>
              </w:rPr>
            </w:pPr>
            <w:r>
              <w:rPr>
                <w:rFonts w:ascii="Times New Roman" w:hAnsi="Times New Roman"/>
                <w:sz w:val="24"/>
                <w:szCs w:val="24"/>
              </w:rPr>
              <w:lastRenderedPageBreak/>
              <w:t>Кизнерского района</w:t>
            </w:r>
          </w:p>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Отдел культуры и молодежной политики</w:t>
            </w:r>
            <w:r w:rsidRPr="00EE0FDD">
              <w:rPr>
                <w:rFonts w:ascii="Times New Roman" w:hAnsi="Times New Roman"/>
                <w:sz w:val="24"/>
                <w:szCs w:val="24"/>
              </w:rPr>
              <w:t xml:space="preserve"> Администрации </w:t>
            </w:r>
            <w:r>
              <w:rPr>
                <w:rFonts w:ascii="Times New Roman" w:hAnsi="Times New Roman"/>
                <w:sz w:val="24"/>
                <w:szCs w:val="24"/>
              </w:rPr>
              <w:t>Кизнерского района</w:t>
            </w:r>
          </w:p>
        </w:tc>
        <w:tc>
          <w:tcPr>
            <w:tcW w:w="1803" w:type="dxa"/>
            <w:tcBorders>
              <w:top w:val="nil"/>
              <w:left w:val="nil"/>
              <w:bottom w:val="single" w:sz="4"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lastRenderedPageBreak/>
              <w:t>2020-202</w:t>
            </w:r>
            <w:r>
              <w:rPr>
                <w:rFonts w:ascii="Times New Roman" w:hAnsi="Times New Roman"/>
                <w:sz w:val="24"/>
                <w:szCs w:val="24"/>
              </w:rPr>
              <w:t>8</w:t>
            </w:r>
            <w:r w:rsidRPr="00B31E63">
              <w:rPr>
                <w:rFonts w:ascii="Times New Roman" w:hAnsi="Times New Roman"/>
                <w:sz w:val="24"/>
                <w:szCs w:val="24"/>
              </w:rPr>
              <w:t xml:space="preserve"> г.г.</w:t>
            </w:r>
          </w:p>
        </w:tc>
        <w:tc>
          <w:tcPr>
            <w:tcW w:w="2977" w:type="dxa"/>
            <w:tcBorders>
              <w:top w:val="nil"/>
              <w:left w:val="nil"/>
              <w:bottom w:val="single" w:sz="4" w:space="0" w:color="auto"/>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Повышение защищенности населения от опасностей, возникающих в результате чрезвычайных ситуаций природного и техногенного характера</w:t>
            </w:r>
          </w:p>
        </w:tc>
        <w:tc>
          <w:tcPr>
            <w:tcW w:w="1985" w:type="dxa"/>
            <w:tcBorders>
              <w:top w:val="nil"/>
              <w:left w:val="nil"/>
              <w:bottom w:val="single" w:sz="4"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06.1.10.</w:t>
            </w:r>
          </w:p>
        </w:tc>
      </w:tr>
      <w:tr w:rsidR="004D1F8B" w:rsidRPr="00B31E63" w:rsidTr="00D274AF">
        <w:trPr>
          <w:trHeight w:val="20"/>
        </w:trPr>
        <w:tc>
          <w:tcPr>
            <w:tcW w:w="603" w:type="dxa"/>
            <w:tcBorders>
              <w:top w:val="nil"/>
              <w:left w:val="single" w:sz="8" w:space="0" w:color="auto"/>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lastRenderedPageBreak/>
              <w:t>06</w:t>
            </w:r>
          </w:p>
        </w:tc>
        <w:tc>
          <w:tcPr>
            <w:tcW w:w="563"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1</w:t>
            </w:r>
          </w:p>
        </w:tc>
        <w:tc>
          <w:tcPr>
            <w:tcW w:w="603"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2</w:t>
            </w:r>
          </w:p>
        </w:tc>
        <w:tc>
          <w:tcPr>
            <w:tcW w:w="460"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p>
        </w:tc>
        <w:tc>
          <w:tcPr>
            <w:tcW w:w="3879" w:type="dxa"/>
            <w:tcBorders>
              <w:top w:val="nil"/>
              <w:left w:val="nil"/>
              <w:bottom w:val="single" w:sz="4" w:space="0" w:color="auto"/>
              <w:right w:val="single" w:sz="4" w:space="0" w:color="auto"/>
            </w:tcBorders>
            <w:noWrap/>
          </w:tcPr>
          <w:p w:rsidR="004D1F8B" w:rsidRPr="00B31E63" w:rsidRDefault="004D1F8B" w:rsidP="00D274AF">
            <w:pPr>
              <w:spacing w:after="0" w:line="240" w:lineRule="auto"/>
              <w:jc w:val="both"/>
              <w:rPr>
                <w:rFonts w:ascii="Times New Roman" w:hAnsi="Times New Roman"/>
                <w:b/>
                <w:sz w:val="24"/>
                <w:szCs w:val="24"/>
              </w:rPr>
            </w:pPr>
            <w:r w:rsidRPr="00B31E63">
              <w:rPr>
                <w:rFonts w:ascii="Times New Roman" w:hAnsi="Times New Roman"/>
                <w:b/>
                <w:sz w:val="24"/>
                <w:szCs w:val="24"/>
              </w:rPr>
              <w:t xml:space="preserve">Мероприятия  по предупреждению и ликвидации чрезвычайных ситуаций природного и техногенного характера </w:t>
            </w:r>
          </w:p>
        </w:tc>
        <w:tc>
          <w:tcPr>
            <w:tcW w:w="2579" w:type="dxa"/>
            <w:tcBorders>
              <w:top w:val="nil"/>
              <w:left w:val="nil"/>
              <w:bottom w:val="single" w:sz="4"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803" w:type="dxa"/>
            <w:tcBorders>
              <w:top w:val="nil"/>
              <w:left w:val="nil"/>
              <w:bottom w:val="single" w:sz="4"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2977" w:type="dxa"/>
            <w:tcBorders>
              <w:top w:val="nil"/>
              <w:left w:val="nil"/>
              <w:bottom w:val="single" w:sz="4" w:space="0" w:color="auto"/>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p>
        </w:tc>
        <w:tc>
          <w:tcPr>
            <w:tcW w:w="1985" w:type="dxa"/>
            <w:tcBorders>
              <w:top w:val="nil"/>
              <w:left w:val="nil"/>
              <w:bottom w:val="single" w:sz="4"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p>
        </w:tc>
      </w:tr>
      <w:tr w:rsidR="004D1F8B" w:rsidRPr="00B31E63" w:rsidTr="00D274AF">
        <w:trPr>
          <w:trHeight w:val="20"/>
        </w:trPr>
        <w:tc>
          <w:tcPr>
            <w:tcW w:w="603" w:type="dxa"/>
            <w:tcBorders>
              <w:top w:val="nil"/>
              <w:left w:val="single" w:sz="8" w:space="0" w:color="auto"/>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603"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w:t>
            </w:r>
          </w:p>
        </w:tc>
        <w:tc>
          <w:tcPr>
            <w:tcW w:w="460"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3879" w:type="dxa"/>
            <w:tcBorders>
              <w:top w:val="nil"/>
              <w:left w:val="nil"/>
              <w:bottom w:val="single" w:sz="4" w:space="0" w:color="auto"/>
              <w:right w:val="single" w:sz="4" w:space="0" w:color="auto"/>
            </w:tcBorders>
            <w:noWrap/>
          </w:tcPr>
          <w:p w:rsidR="004D1F8B" w:rsidRPr="00B31E63" w:rsidRDefault="004D1F8B" w:rsidP="00D274AF">
            <w:pPr>
              <w:spacing w:after="0" w:line="240" w:lineRule="auto"/>
              <w:jc w:val="both"/>
              <w:rPr>
                <w:rFonts w:ascii="Times New Roman" w:hAnsi="Times New Roman"/>
                <w:color w:val="000000"/>
                <w:sz w:val="24"/>
                <w:szCs w:val="24"/>
              </w:rPr>
            </w:pPr>
            <w:r w:rsidRPr="00B31E63">
              <w:rPr>
                <w:rFonts w:ascii="Times New Roman" w:hAnsi="Times New Roman"/>
                <w:color w:val="000000"/>
                <w:sz w:val="24"/>
                <w:szCs w:val="24"/>
              </w:rPr>
              <w:t xml:space="preserve">Создание муниципальной системы оповещения </w:t>
            </w:r>
          </w:p>
        </w:tc>
        <w:tc>
          <w:tcPr>
            <w:tcW w:w="2579" w:type="dxa"/>
            <w:tcBorders>
              <w:top w:val="nil"/>
              <w:left w:val="nil"/>
              <w:bottom w:val="single" w:sz="4" w:space="0" w:color="auto"/>
              <w:right w:val="single" w:sz="4" w:space="0" w:color="auto"/>
            </w:tcBorders>
            <w:noWrap/>
          </w:tcPr>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Управление гражданской защиты,</w:t>
            </w:r>
          </w:p>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информационных технологий и безопасности</w:t>
            </w:r>
          </w:p>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Администрации Кизнерского района</w:t>
            </w:r>
          </w:p>
          <w:p w:rsidR="004D1F8B" w:rsidRDefault="004D1F8B" w:rsidP="00D274AF">
            <w:pPr>
              <w:spacing w:after="0" w:line="240" w:lineRule="auto"/>
              <w:jc w:val="center"/>
              <w:rPr>
                <w:rFonts w:ascii="Times New Roman" w:hAnsi="Times New Roman"/>
                <w:sz w:val="24"/>
                <w:szCs w:val="24"/>
              </w:rPr>
            </w:pPr>
          </w:p>
          <w:p w:rsidR="004D1F8B" w:rsidRPr="00B31E63" w:rsidRDefault="004D1F8B" w:rsidP="00D274AF">
            <w:pPr>
              <w:spacing w:after="0" w:line="240" w:lineRule="auto"/>
              <w:jc w:val="center"/>
              <w:rPr>
                <w:rFonts w:ascii="Times New Roman" w:hAnsi="Times New Roman"/>
                <w:sz w:val="24"/>
                <w:szCs w:val="24"/>
              </w:rPr>
            </w:pPr>
          </w:p>
        </w:tc>
        <w:tc>
          <w:tcPr>
            <w:tcW w:w="1803" w:type="dxa"/>
            <w:tcBorders>
              <w:top w:val="nil"/>
              <w:left w:val="nil"/>
              <w:bottom w:val="single" w:sz="4"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 2020-202</w:t>
            </w:r>
            <w:r>
              <w:rPr>
                <w:rFonts w:ascii="Times New Roman" w:hAnsi="Times New Roman"/>
                <w:sz w:val="24"/>
                <w:szCs w:val="24"/>
              </w:rPr>
              <w:t>8</w:t>
            </w:r>
            <w:r w:rsidRPr="00B31E63">
              <w:rPr>
                <w:rFonts w:ascii="Times New Roman" w:hAnsi="Times New Roman"/>
                <w:sz w:val="24"/>
                <w:szCs w:val="24"/>
              </w:rPr>
              <w:t xml:space="preserve"> г.г.</w:t>
            </w:r>
          </w:p>
        </w:tc>
        <w:tc>
          <w:tcPr>
            <w:tcW w:w="2977" w:type="dxa"/>
            <w:tcBorders>
              <w:top w:val="nil"/>
              <w:left w:val="nil"/>
              <w:bottom w:val="single" w:sz="4" w:space="0" w:color="auto"/>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Повышение технической готовности систем управления гражданской обороны и систем оповещения населения об опасностях.</w:t>
            </w:r>
          </w:p>
        </w:tc>
        <w:tc>
          <w:tcPr>
            <w:tcW w:w="1985" w:type="dxa"/>
            <w:tcBorders>
              <w:top w:val="nil"/>
              <w:left w:val="nil"/>
              <w:bottom w:val="single" w:sz="4"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06.1.1.</w:t>
            </w:r>
          </w:p>
        </w:tc>
      </w:tr>
      <w:tr w:rsidR="004D1F8B" w:rsidRPr="00B31E63" w:rsidTr="00D274AF">
        <w:trPr>
          <w:trHeight w:val="20"/>
        </w:trPr>
        <w:tc>
          <w:tcPr>
            <w:tcW w:w="603" w:type="dxa"/>
            <w:tcBorders>
              <w:top w:val="nil"/>
              <w:left w:val="single" w:sz="8" w:space="0" w:color="auto"/>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603"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w:t>
            </w:r>
          </w:p>
        </w:tc>
        <w:tc>
          <w:tcPr>
            <w:tcW w:w="460"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w:t>
            </w:r>
          </w:p>
        </w:tc>
        <w:tc>
          <w:tcPr>
            <w:tcW w:w="3879" w:type="dxa"/>
            <w:tcBorders>
              <w:top w:val="nil"/>
              <w:left w:val="nil"/>
              <w:bottom w:val="single" w:sz="4" w:space="0" w:color="auto"/>
              <w:right w:val="single" w:sz="4" w:space="0" w:color="auto"/>
            </w:tcBorders>
            <w:noWrap/>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Оснащение оперативной группы КЧС и ОПБ </w:t>
            </w:r>
            <w:r>
              <w:rPr>
                <w:rFonts w:ascii="Times New Roman" w:hAnsi="Times New Roman"/>
                <w:sz w:val="24"/>
                <w:szCs w:val="24"/>
              </w:rPr>
              <w:t>Кизнерского района</w:t>
            </w:r>
          </w:p>
        </w:tc>
        <w:tc>
          <w:tcPr>
            <w:tcW w:w="2579" w:type="dxa"/>
            <w:tcBorders>
              <w:top w:val="nil"/>
              <w:left w:val="nil"/>
              <w:bottom w:val="single" w:sz="4" w:space="0" w:color="auto"/>
              <w:right w:val="single" w:sz="4" w:space="0" w:color="auto"/>
            </w:tcBorders>
            <w:noWrap/>
          </w:tcPr>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Управление гражданской защиты,</w:t>
            </w:r>
          </w:p>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информационных технологий и безопасности</w:t>
            </w:r>
          </w:p>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Администрации Кизнерского района</w:t>
            </w:r>
          </w:p>
        </w:tc>
        <w:tc>
          <w:tcPr>
            <w:tcW w:w="1803" w:type="dxa"/>
            <w:tcBorders>
              <w:top w:val="nil"/>
              <w:left w:val="nil"/>
              <w:bottom w:val="single" w:sz="4"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2020-202</w:t>
            </w:r>
            <w:r>
              <w:rPr>
                <w:rFonts w:ascii="Times New Roman" w:hAnsi="Times New Roman"/>
                <w:sz w:val="24"/>
                <w:szCs w:val="24"/>
              </w:rPr>
              <w:t>8</w:t>
            </w:r>
            <w:r w:rsidRPr="00B31E63">
              <w:rPr>
                <w:rFonts w:ascii="Times New Roman" w:hAnsi="Times New Roman"/>
                <w:sz w:val="24"/>
                <w:szCs w:val="24"/>
              </w:rPr>
              <w:t xml:space="preserve"> г.г.</w:t>
            </w:r>
          </w:p>
        </w:tc>
        <w:tc>
          <w:tcPr>
            <w:tcW w:w="2977" w:type="dxa"/>
            <w:tcBorders>
              <w:top w:val="nil"/>
              <w:left w:val="nil"/>
              <w:bottom w:val="single" w:sz="4" w:space="0" w:color="auto"/>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Обеспечение необходимых условий безопасной жизнедеятельности и устойчивого социально-экономического развития района</w:t>
            </w:r>
          </w:p>
        </w:tc>
        <w:tc>
          <w:tcPr>
            <w:tcW w:w="1985" w:type="dxa"/>
            <w:tcBorders>
              <w:top w:val="nil"/>
              <w:left w:val="nil"/>
              <w:bottom w:val="single" w:sz="4"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06.1.6.</w:t>
            </w:r>
          </w:p>
        </w:tc>
      </w:tr>
      <w:tr w:rsidR="004D1F8B" w:rsidRPr="00B31E63" w:rsidTr="00D274AF">
        <w:trPr>
          <w:trHeight w:val="20"/>
        </w:trPr>
        <w:tc>
          <w:tcPr>
            <w:tcW w:w="603" w:type="dxa"/>
            <w:tcBorders>
              <w:top w:val="nil"/>
              <w:left w:val="single" w:sz="8" w:space="0" w:color="auto"/>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603"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w:t>
            </w:r>
          </w:p>
        </w:tc>
        <w:tc>
          <w:tcPr>
            <w:tcW w:w="460"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3</w:t>
            </w:r>
          </w:p>
        </w:tc>
        <w:tc>
          <w:tcPr>
            <w:tcW w:w="3879" w:type="dxa"/>
            <w:tcBorders>
              <w:top w:val="nil"/>
              <w:left w:val="nil"/>
              <w:bottom w:val="single" w:sz="4" w:space="0" w:color="auto"/>
              <w:right w:val="single" w:sz="4" w:space="0" w:color="auto"/>
            </w:tcBorders>
            <w:noWrap/>
          </w:tcPr>
          <w:p w:rsidR="004D1F8B"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Оснащение ЕДДС МО «</w:t>
            </w:r>
            <w:r>
              <w:rPr>
                <w:rFonts w:ascii="Times New Roman" w:hAnsi="Times New Roman"/>
                <w:sz w:val="24"/>
                <w:szCs w:val="24"/>
              </w:rPr>
              <w:t>Муниципальный округ</w:t>
            </w:r>
          </w:p>
          <w:p w:rsidR="004D1F8B" w:rsidRPr="00B31E63" w:rsidRDefault="004D1F8B" w:rsidP="00D274AF">
            <w:pPr>
              <w:spacing w:after="0" w:line="240" w:lineRule="auto"/>
              <w:jc w:val="both"/>
              <w:rPr>
                <w:rFonts w:ascii="Times New Roman" w:hAnsi="Times New Roman"/>
                <w:sz w:val="24"/>
                <w:szCs w:val="24"/>
              </w:rPr>
            </w:pPr>
            <w:r>
              <w:rPr>
                <w:rFonts w:ascii="Times New Roman" w:hAnsi="Times New Roman"/>
                <w:sz w:val="24"/>
                <w:szCs w:val="24"/>
              </w:rPr>
              <w:t>Кизнерский район Удмуртской Республики</w:t>
            </w:r>
            <w:r w:rsidRPr="00B31E63">
              <w:rPr>
                <w:rFonts w:ascii="Times New Roman" w:hAnsi="Times New Roman"/>
                <w:sz w:val="24"/>
                <w:szCs w:val="24"/>
              </w:rPr>
              <w:t>».</w:t>
            </w:r>
          </w:p>
        </w:tc>
        <w:tc>
          <w:tcPr>
            <w:tcW w:w="2579" w:type="dxa"/>
            <w:tcBorders>
              <w:top w:val="nil"/>
              <w:left w:val="nil"/>
              <w:bottom w:val="single" w:sz="4" w:space="0" w:color="auto"/>
              <w:right w:val="single" w:sz="4" w:space="0" w:color="auto"/>
            </w:tcBorders>
            <w:noWrap/>
          </w:tcPr>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Управление гражданской защиты,</w:t>
            </w:r>
          </w:p>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информационных технологий и безопасности</w:t>
            </w:r>
          </w:p>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Администрации Кизнерского района</w:t>
            </w:r>
          </w:p>
        </w:tc>
        <w:tc>
          <w:tcPr>
            <w:tcW w:w="1803" w:type="dxa"/>
            <w:tcBorders>
              <w:top w:val="nil"/>
              <w:left w:val="nil"/>
              <w:bottom w:val="single" w:sz="4"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2020-202</w:t>
            </w:r>
            <w:r>
              <w:rPr>
                <w:rFonts w:ascii="Times New Roman" w:hAnsi="Times New Roman"/>
                <w:sz w:val="24"/>
                <w:szCs w:val="24"/>
              </w:rPr>
              <w:t>8</w:t>
            </w:r>
            <w:r w:rsidRPr="00B31E63">
              <w:rPr>
                <w:rFonts w:ascii="Times New Roman" w:hAnsi="Times New Roman"/>
                <w:sz w:val="24"/>
                <w:szCs w:val="24"/>
              </w:rPr>
              <w:t xml:space="preserve"> г.г.</w:t>
            </w:r>
          </w:p>
        </w:tc>
        <w:tc>
          <w:tcPr>
            <w:tcW w:w="2977" w:type="dxa"/>
            <w:tcBorders>
              <w:top w:val="nil"/>
              <w:left w:val="nil"/>
              <w:bottom w:val="single" w:sz="4" w:space="0" w:color="auto"/>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Повышение защищенности населения от опасностей, возникающих в результате чрезвычайных ситуаций природного и техногенного характера, обеспечение необходимых условий безопасной жизнедеятельности и устойчивого социально-</w:t>
            </w:r>
            <w:r w:rsidRPr="00B31E63">
              <w:rPr>
                <w:rFonts w:ascii="Times New Roman" w:hAnsi="Times New Roman"/>
                <w:sz w:val="24"/>
                <w:szCs w:val="24"/>
              </w:rPr>
              <w:lastRenderedPageBreak/>
              <w:t>экономического развития района</w:t>
            </w:r>
          </w:p>
        </w:tc>
        <w:tc>
          <w:tcPr>
            <w:tcW w:w="1985" w:type="dxa"/>
            <w:tcBorders>
              <w:top w:val="nil"/>
              <w:left w:val="nil"/>
              <w:bottom w:val="single" w:sz="4"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lastRenderedPageBreak/>
              <w:t>06.1.1.</w:t>
            </w:r>
          </w:p>
        </w:tc>
      </w:tr>
      <w:tr w:rsidR="004D1F8B" w:rsidRPr="00B31E63" w:rsidTr="00D274AF">
        <w:trPr>
          <w:trHeight w:val="20"/>
        </w:trPr>
        <w:tc>
          <w:tcPr>
            <w:tcW w:w="603" w:type="dxa"/>
            <w:tcBorders>
              <w:top w:val="nil"/>
              <w:left w:val="single" w:sz="8" w:space="0" w:color="auto"/>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lastRenderedPageBreak/>
              <w:t>06</w:t>
            </w:r>
          </w:p>
        </w:tc>
        <w:tc>
          <w:tcPr>
            <w:tcW w:w="563"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603"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w:t>
            </w:r>
          </w:p>
        </w:tc>
        <w:tc>
          <w:tcPr>
            <w:tcW w:w="460"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4</w:t>
            </w:r>
          </w:p>
        </w:tc>
        <w:tc>
          <w:tcPr>
            <w:tcW w:w="3879" w:type="dxa"/>
            <w:tcBorders>
              <w:top w:val="nil"/>
              <w:left w:val="nil"/>
              <w:bottom w:val="single" w:sz="4" w:space="0" w:color="auto"/>
              <w:right w:val="single" w:sz="4" w:space="0" w:color="auto"/>
            </w:tcBorders>
            <w:noWrap/>
          </w:tcPr>
          <w:p w:rsidR="004D1F8B"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Проведение мероприятий, согласно План</w:t>
            </w:r>
            <w:r>
              <w:rPr>
                <w:rFonts w:ascii="Times New Roman" w:hAnsi="Times New Roman"/>
                <w:sz w:val="24"/>
                <w:szCs w:val="24"/>
              </w:rPr>
              <w:t>у</w:t>
            </w:r>
            <w:r w:rsidRPr="00B31E63">
              <w:rPr>
                <w:rFonts w:ascii="Times New Roman" w:hAnsi="Times New Roman"/>
                <w:sz w:val="24"/>
                <w:szCs w:val="24"/>
              </w:rPr>
              <w:t xml:space="preserve"> основных мероприятий МО «</w:t>
            </w:r>
            <w:r>
              <w:rPr>
                <w:rFonts w:ascii="Times New Roman" w:hAnsi="Times New Roman"/>
                <w:sz w:val="24"/>
                <w:szCs w:val="24"/>
              </w:rPr>
              <w:t>Муниципальный округ</w:t>
            </w:r>
          </w:p>
          <w:p w:rsidR="004D1F8B" w:rsidRPr="00B31E63" w:rsidRDefault="004D1F8B" w:rsidP="00D274AF">
            <w:pPr>
              <w:spacing w:after="0" w:line="240" w:lineRule="auto"/>
              <w:jc w:val="both"/>
              <w:rPr>
                <w:rFonts w:ascii="Times New Roman" w:hAnsi="Times New Roman"/>
                <w:sz w:val="24"/>
                <w:szCs w:val="24"/>
              </w:rPr>
            </w:pPr>
            <w:r>
              <w:rPr>
                <w:rFonts w:ascii="Times New Roman" w:hAnsi="Times New Roman"/>
                <w:sz w:val="24"/>
                <w:szCs w:val="24"/>
              </w:rPr>
              <w:t>Кизнерский район Удмуртской Республики</w:t>
            </w:r>
            <w:r w:rsidRPr="00B31E63">
              <w:rPr>
                <w:rFonts w:ascii="Times New Roman" w:hAnsi="Times New Roman"/>
                <w:sz w:val="24"/>
                <w:szCs w:val="24"/>
              </w:rPr>
              <w:t>»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на текущий год</w:t>
            </w:r>
          </w:p>
        </w:tc>
        <w:tc>
          <w:tcPr>
            <w:tcW w:w="2579" w:type="dxa"/>
            <w:tcBorders>
              <w:top w:val="nil"/>
              <w:left w:val="nil"/>
              <w:bottom w:val="single" w:sz="4" w:space="0" w:color="auto"/>
              <w:right w:val="single" w:sz="4" w:space="0" w:color="auto"/>
            </w:tcBorders>
            <w:noWrap/>
          </w:tcPr>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Управление гражданской защиты,</w:t>
            </w:r>
          </w:p>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информационных технологий и безопасности</w:t>
            </w:r>
          </w:p>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Администрации Кизнерского района</w:t>
            </w:r>
          </w:p>
        </w:tc>
        <w:tc>
          <w:tcPr>
            <w:tcW w:w="1803" w:type="dxa"/>
            <w:tcBorders>
              <w:top w:val="nil"/>
              <w:left w:val="nil"/>
              <w:bottom w:val="single" w:sz="4"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2020-202</w:t>
            </w:r>
            <w:r>
              <w:rPr>
                <w:rFonts w:ascii="Times New Roman" w:hAnsi="Times New Roman"/>
                <w:sz w:val="24"/>
                <w:szCs w:val="24"/>
              </w:rPr>
              <w:t>8</w:t>
            </w:r>
            <w:r w:rsidRPr="00B31E63">
              <w:rPr>
                <w:rFonts w:ascii="Times New Roman" w:hAnsi="Times New Roman"/>
                <w:sz w:val="24"/>
                <w:szCs w:val="24"/>
              </w:rPr>
              <w:t xml:space="preserve"> г.г.</w:t>
            </w:r>
          </w:p>
        </w:tc>
        <w:tc>
          <w:tcPr>
            <w:tcW w:w="2977" w:type="dxa"/>
            <w:tcBorders>
              <w:top w:val="nil"/>
              <w:left w:val="nil"/>
              <w:bottom w:val="single" w:sz="4" w:space="0" w:color="auto"/>
              <w:right w:val="single" w:sz="8" w:space="0" w:color="auto"/>
            </w:tcBorders>
            <w:noWrap/>
          </w:tcPr>
          <w:p w:rsidR="004D1F8B"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Повышение защищенности населения от опасностей, возникающих в результате чрезвычайных ситуаций природного и техногенного характера, обеспечение необходимых условий безопасной жизнедеятельности и устойчивого социально-экономического развития района</w:t>
            </w:r>
          </w:p>
          <w:p w:rsidR="004D1F8B" w:rsidRDefault="004D1F8B" w:rsidP="00D274AF">
            <w:pPr>
              <w:spacing w:after="0" w:line="240" w:lineRule="auto"/>
              <w:jc w:val="both"/>
              <w:rPr>
                <w:rFonts w:ascii="Times New Roman" w:hAnsi="Times New Roman"/>
                <w:sz w:val="24"/>
                <w:szCs w:val="24"/>
              </w:rPr>
            </w:pPr>
          </w:p>
          <w:p w:rsidR="004D1F8B" w:rsidRDefault="004D1F8B" w:rsidP="00D274AF">
            <w:pPr>
              <w:spacing w:after="0" w:line="240" w:lineRule="auto"/>
              <w:jc w:val="both"/>
              <w:rPr>
                <w:rFonts w:ascii="Times New Roman" w:hAnsi="Times New Roman"/>
                <w:sz w:val="24"/>
                <w:szCs w:val="24"/>
              </w:rPr>
            </w:pPr>
          </w:p>
          <w:p w:rsidR="004D1F8B" w:rsidRDefault="004D1F8B" w:rsidP="00D274AF">
            <w:pPr>
              <w:spacing w:after="0" w:line="240" w:lineRule="auto"/>
              <w:jc w:val="both"/>
              <w:rPr>
                <w:rFonts w:ascii="Times New Roman" w:hAnsi="Times New Roman"/>
                <w:sz w:val="24"/>
                <w:szCs w:val="24"/>
              </w:rPr>
            </w:pPr>
          </w:p>
          <w:p w:rsidR="004D1F8B" w:rsidRPr="00B31E63" w:rsidRDefault="004D1F8B" w:rsidP="00D274AF">
            <w:pPr>
              <w:spacing w:after="0" w:line="240" w:lineRule="auto"/>
              <w:jc w:val="both"/>
              <w:rPr>
                <w:rFonts w:ascii="Times New Roman" w:hAnsi="Times New Roman"/>
                <w:sz w:val="24"/>
                <w:szCs w:val="24"/>
              </w:rPr>
            </w:pPr>
          </w:p>
        </w:tc>
        <w:tc>
          <w:tcPr>
            <w:tcW w:w="1985" w:type="dxa"/>
            <w:tcBorders>
              <w:top w:val="nil"/>
              <w:left w:val="nil"/>
              <w:bottom w:val="single" w:sz="4"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06.1.1.</w:t>
            </w:r>
          </w:p>
        </w:tc>
      </w:tr>
      <w:tr w:rsidR="004D1F8B" w:rsidRPr="00B31E63" w:rsidTr="00D274AF">
        <w:trPr>
          <w:trHeight w:val="20"/>
        </w:trPr>
        <w:tc>
          <w:tcPr>
            <w:tcW w:w="603" w:type="dxa"/>
            <w:tcBorders>
              <w:top w:val="nil"/>
              <w:left w:val="single" w:sz="8" w:space="0" w:color="auto"/>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603"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w:t>
            </w:r>
          </w:p>
        </w:tc>
        <w:tc>
          <w:tcPr>
            <w:tcW w:w="460"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3879" w:type="dxa"/>
            <w:tcBorders>
              <w:top w:val="nil"/>
              <w:left w:val="nil"/>
              <w:bottom w:val="single" w:sz="4" w:space="0" w:color="auto"/>
              <w:right w:val="single" w:sz="4" w:space="0" w:color="auto"/>
            </w:tcBorders>
            <w:noWrap/>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Хранение </w:t>
            </w:r>
            <w:proofErr w:type="gramStart"/>
            <w:r w:rsidRPr="00B31E63">
              <w:rPr>
                <w:rFonts w:ascii="Times New Roman" w:hAnsi="Times New Roman"/>
                <w:sz w:val="24"/>
                <w:szCs w:val="24"/>
              </w:rPr>
              <w:t>СИЗ</w:t>
            </w:r>
            <w:proofErr w:type="gramEnd"/>
            <w:r w:rsidRPr="00B31E63">
              <w:rPr>
                <w:rFonts w:ascii="Times New Roman" w:hAnsi="Times New Roman"/>
                <w:sz w:val="24"/>
                <w:szCs w:val="24"/>
              </w:rPr>
              <w:t xml:space="preserve"> для обеспечения населения при ЧС</w:t>
            </w:r>
          </w:p>
        </w:tc>
        <w:tc>
          <w:tcPr>
            <w:tcW w:w="2579" w:type="dxa"/>
            <w:tcBorders>
              <w:top w:val="nil"/>
              <w:left w:val="nil"/>
              <w:bottom w:val="single" w:sz="4" w:space="0" w:color="auto"/>
              <w:right w:val="single" w:sz="4" w:space="0" w:color="auto"/>
            </w:tcBorders>
            <w:noWrap/>
          </w:tcPr>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Управление гражданской защиты,</w:t>
            </w:r>
          </w:p>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информационных технологий и безопасности</w:t>
            </w:r>
          </w:p>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Администрации Кизнерского района</w:t>
            </w:r>
          </w:p>
        </w:tc>
        <w:tc>
          <w:tcPr>
            <w:tcW w:w="1803" w:type="dxa"/>
            <w:tcBorders>
              <w:top w:val="nil"/>
              <w:left w:val="nil"/>
              <w:bottom w:val="single" w:sz="4"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2020-202</w:t>
            </w:r>
            <w:r>
              <w:rPr>
                <w:rFonts w:ascii="Times New Roman" w:hAnsi="Times New Roman"/>
                <w:sz w:val="24"/>
                <w:szCs w:val="24"/>
              </w:rPr>
              <w:t>8</w:t>
            </w:r>
            <w:r w:rsidRPr="00B31E63">
              <w:rPr>
                <w:rFonts w:ascii="Times New Roman" w:hAnsi="Times New Roman"/>
                <w:sz w:val="24"/>
                <w:szCs w:val="24"/>
              </w:rPr>
              <w:t xml:space="preserve"> г.г.</w:t>
            </w:r>
          </w:p>
        </w:tc>
        <w:tc>
          <w:tcPr>
            <w:tcW w:w="2977" w:type="dxa"/>
            <w:tcBorders>
              <w:top w:val="nil"/>
              <w:left w:val="nil"/>
              <w:bottom w:val="single" w:sz="4" w:space="0" w:color="auto"/>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Повышение защищенности населения от опасностей, возникающих в результате чрезвычайных ситуаций природного и техногенного характера, обеспечение необходимых условий безопасной жизнедеятельности и устойчивого социально-экономического развития района</w:t>
            </w:r>
          </w:p>
        </w:tc>
        <w:tc>
          <w:tcPr>
            <w:tcW w:w="1985" w:type="dxa"/>
            <w:tcBorders>
              <w:top w:val="nil"/>
              <w:left w:val="nil"/>
              <w:bottom w:val="single" w:sz="4"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06.1.1.</w:t>
            </w:r>
          </w:p>
        </w:tc>
      </w:tr>
      <w:tr w:rsidR="004D1F8B" w:rsidRPr="00B31E63" w:rsidTr="00D274AF">
        <w:trPr>
          <w:trHeight w:val="20"/>
        </w:trPr>
        <w:tc>
          <w:tcPr>
            <w:tcW w:w="603" w:type="dxa"/>
            <w:tcBorders>
              <w:top w:val="nil"/>
              <w:left w:val="single" w:sz="8" w:space="0" w:color="auto"/>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06</w:t>
            </w:r>
          </w:p>
        </w:tc>
        <w:tc>
          <w:tcPr>
            <w:tcW w:w="563"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1</w:t>
            </w:r>
          </w:p>
        </w:tc>
        <w:tc>
          <w:tcPr>
            <w:tcW w:w="603"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3</w:t>
            </w:r>
          </w:p>
        </w:tc>
        <w:tc>
          <w:tcPr>
            <w:tcW w:w="460"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p>
        </w:tc>
        <w:tc>
          <w:tcPr>
            <w:tcW w:w="3879" w:type="dxa"/>
            <w:tcBorders>
              <w:top w:val="nil"/>
              <w:left w:val="nil"/>
              <w:bottom w:val="single" w:sz="4" w:space="0" w:color="auto"/>
              <w:right w:val="single" w:sz="4" w:space="0" w:color="auto"/>
            </w:tcBorders>
            <w:noWrap/>
          </w:tcPr>
          <w:p w:rsidR="004D1F8B" w:rsidRPr="00B31E63" w:rsidRDefault="004D1F8B" w:rsidP="00D274AF">
            <w:pPr>
              <w:spacing w:after="0" w:line="240" w:lineRule="auto"/>
              <w:jc w:val="both"/>
              <w:rPr>
                <w:rFonts w:ascii="Times New Roman" w:hAnsi="Times New Roman"/>
                <w:b/>
                <w:sz w:val="24"/>
                <w:szCs w:val="24"/>
              </w:rPr>
            </w:pPr>
            <w:r w:rsidRPr="00B31E63">
              <w:rPr>
                <w:rFonts w:ascii="Times New Roman" w:hAnsi="Times New Roman"/>
                <w:b/>
                <w:sz w:val="24"/>
                <w:szCs w:val="24"/>
              </w:rPr>
              <w:t>Мероприятия по обеспечению безопасности на водных объектах</w:t>
            </w:r>
          </w:p>
        </w:tc>
        <w:tc>
          <w:tcPr>
            <w:tcW w:w="2579" w:type="dxa"/>
            <w:tcBorders>
              <w:top w:val="nil"/>
              <w:left w:val="nil"/>
              <w:bottom w:val="single" w:sz="4"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803" w:type="dxa"/>
            <w:tcBorders>
              <w:top w:val="nil"/>
              <w:left w:val="nil"/>
              <w:bottom w:val="single" w:sz="4"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2977" w:type="dxa"/>
            <w:tcBorders>
              <w:top w:val="nil"/>
              <w:left w:val="nil"/>
              <w:bottom w:val="single" w:sz="4" w:space="0" w:color="auto"/>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p>
        </w:tc>
        <w:tc>
          <w:tcPr>
            <w:tcW w:w="1985" w:type="dxa"/>
            <w:tcBorders>
              <w:top w:val="nil"/>
              <w:left w:val="nil"/>
              <w:bottom w:val="single" w:sz="4"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p>
        </w:tc>
      </w:tr>
      <w:tr w:rsidR="004D1F8B" w:rsidRPr="00B31E63" w:rsidTr="00D274AF">
        <w:trPr>
          <w:trHeight w:val="20"/>
        </w:trPr>
        <w:tc>
          <w:tcPr>
            <w:tcW w:w="603" w:type="dxa"/>
            <w:tcBorders>
              <w:top w:val="nil"/>
              <w:left w:val="single" w:sz="8" w:space="0" w:color="auto"/>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603"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3</w:t>
            </w:r>
          </w:p>
        </w:tc>
        <w:tc>
          <w:tcPr>
            <w:tcW w:w="460"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3879" w:type="dxa"/>
            <w:tcBorders>
              <w:top w:val="nil"/>
              <w:left w:val="nil"/>
              <w:bottom w:val="single" w:sz="4" w:space="0" w:color="auto"/>
              <w:right w:val="single" w:sz="4" w:space="0" w:color="auto"/>
            </w:tcBorders>
            <w:noWrap/>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Выставление </w:t>
            </w:r>
            <w:proofErr w:type="gramStart"/>
            <w:r w:rsidRPr="00B31E63">
              <w:rPr>
                <w:rFonts w:ascii="Times New Roman" w:hAnsi="Times New Roman"/>
                <w:sz w:val="24"/>
                <w:szCs w:val="24"/>
              </w:rPr>
              <w:t>аншлагов о запрете</w:t>
            </w:r>
            <w:proofErr w:type="gramEnd"/>
            <w:r w:rsidRPr="00B31E63">
              <w:rPr>
                <w:rFonts w:ascii="Times New Roman" w:hAnsi="Times New Roman"/>
                <w:sz w:val="24"/>
                <w:szCs w:val="24"/>
              </w:rPr>
              <w:t xml:space="preserve"> купания в несанкционированных </w:t>
            </w:r>
            <w:r w:rsidRPr="00B31E63">
              <w:rPr>
                <w:rFonts w:ascii="Times New Roman" w:hAnsi="Times New Roman"/>
                <w:sz w:val="24"/>
                <w:szCs w:val="24"/>
              </w:rPr>
              <w:lastRenderedPageBreak/>
              <w:t>местах для купания</w:t>
            </w:r>
          </w:p>
        </w:tc>
        <w:tc>
          <w:tcPr>
            <w:tcW w:w="2579" w:type="dxa"/>
            <w:tcBorders>
              <w:top w:val="nil"/>
              <w:left w:val="nil"/>
              <w:bottom w:val="single" w:sz="4" w:space="0" w:color="auto"/>
              <w:right w:val="single" w:sz="4" w:space="0" w:color="auto"/>
            </w:tcBorders>
            <w:noWrap/>
          </w:tcPr>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lastRenderedPageBreak/>
              <w:t xml:space="preserve">Управление сельского хозяйства и развития </w:t>
            </w:r>
            <w:r>
              <w:rPr>
                <w:rFonts w:ascii="Times New Roman" w:hAnsi="Times New Roman"/>
                <w:sz w:val="24"/>
                <w:szCs w:val="24"/>
              </w:rPr>
              <w:lastRenderedPageBreak/>
              <w:t>сельских территорий</w:t>
            </w:r>
          </w:p>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Администрации Кизнерского района</w:t>
            </w:r>
          </w:p>
        </w:tc>
        <w:tc>
          <w:tcPr>
            <w:tcW w:w="1803" w:type="dxa"/>
            <w:tcBorders>
              <w:top w:val="nil"/>
              <w:left w:val="nil"/>
              <w:bottom w:val="single" w:sz="4"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lastRenderedPageBreak/>
              <w:t>2020-202</w:t>
            </w:r>
            <w:r>
              <w:rPr>
                <w:rFonts w:ascii="Times New Roman" w:hAnsi="Times New Roman"/>
                <w:sz w:val="24"/>
                <w:szCs w:val="24"/>
              </w:rPr>
              <w:t>8</w:t>
            </w:r>
            <w:r w:rsidRPr="00B31E63">
              <w:rPr>
                <w:rFonts w:ascii="Times New Roman" w:hAnsi="Times New Roman"/>
                <w:sz w:val="24"/>
                <w:szCs w:val="24"/>
              </w:rPr>
              <w:t xml:space="preserve"> г.г.</w:t>
            </w:r>
          </w:p>
        </w:tc>
        <w:tc>
          <w:tcPr>
            <w:tcW w:w="2977" w:type="dxa"/>
            <w:tcBorders>
              <w:top w:val="nil"/>
              <w:left w:val="nil"/>
              <w:bottom w:val="single" w:sz="4" w:space="0" w:color="auto"/>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Повышение защищенности населения </w:t>
            </w:r>
            <w:r w:rsidRPr="00B31E63">
              <w:rPr>
                <w:rFonts w:ascii="Times New Roman" w:hAnsi="Times New Roman"/>
                <w:sz w:val="24"/>
                <w:szCs w:val="24"/>
              </w:rPr>
              <w:lastRenderedPageBreak/>
              <w:t>от опасностей, возникающих в результате чрезвычайных ситуаций природного и техногенного характера, обеспечение необходимых условий безопасной жизнедеятельности и устойчивого социально-экономического развития района</w:t>
            </w:r>
          </w:p>
        </w:tc>
        <w:tc>
          <w:tcPr>
            <w:tcW w:w="1985" w:type="dxa"/>
            <w:tcBorders>
              <w:top w:val="nil"/>
              <w:left w:val="nil"/>
              <w:bottom w:val="single" w:sz="4"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lastRenderedPageBreak/>
              <w:t>06.1.4.</w:t>
            </w:r>
          </w:p>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06.1.5.</w:t>
            </w:r>
          </w:p>
        </w:tc>
      </w:tr>
      <w:tr w:rsidR="004D1F8B" w:rsidRPr="00B31E63" w:rsidTr="00D274AF">
        <w:trPr>
          <w:trHeight w:val="20"/>
        </w:trPr>
        <w:tc>
          <w:tcPr>
            <w:tcW w:w="603" w:type="dxa"/>
            <w:tcBorders>
              <w:top w:val="nil"/>
              <w:left w:val="single" w:sz="8" w:space="0" w:color="auto"/>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lastRenderedPageBreak/>
              <w:t>06</w:t>
            </w:r>
          </w:p>
        </w:tc>
        <w:tc>
          <w:tcPr>
            <w:tcW w:w="563"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603"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3</w:t>
            </w:r>
          </w:p>
        </w:tc>
        <w:tc>
          <w:tcPr>
            <w:tcW w:w="460"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w:t>
            </w:r>
          </w:p>
        </w:tc>
        <w:tc>
          <w:tcPr>
            <w:tcW w:w="3879" w:type="dxa"/>
            <w:tcBorders>
              <w:top w:val="nil"/>
              <w:left w:val="nil"/>
              <w:bottom w:val="single" w:sz="4" w:space="0" w:color="auto"/>
              <w:right w:val="single" w:sz="4" w:space="0" w:color="auto"/>
            </w:tcBorders>
            <w:noWrap/>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Организация и осуществление разъяснительной работы с населением по безопасности и мерам к предупреждению несчастных случаев на водных объектах МО «</w:t>
            </w:r>
            <w:r>
              <w:rPr>
                <w:rFonts w:ascii="Times New Roman" w:hAnsi="Times New Roman"/>
                <w:sz w:val="24"/>
                <w:szCs w:val="24"/>
              </w:rPr>
              <w:t>Муниципальный округ Кизнерский район Удмуртской Республики</w:t>
            </w:r>
            <w:r w:rsidRPr="00B31E63">
              <w:rPr>
                <w:rFonts w:ascii="Times New Roman" w:hAnsi="Times New Roman"/>
                <w:sz w:val="24"/>
                <w:szCs w:val="24"/>
              </w:rPr>
              <w:t>» в купальный сезон, в том числе с использованием средств массовой информации</w:t>
            </w:r>
          </w:p>
        </w:tc>
        <w:tc>
          <w:tcPr>
            <w:tcW w:w="2579" w:type="dxa"/>
            <w:tcBorders>
              <w:top w:val="nil"/>
              <w:left w:val="nil"/>
              <w:bottom w:val="single" w:sz="4" w:space="0" w:color="auto"/>
              <w:right w:val="single" w:sz="4" w:space="0" w:color="auto"/>
            </w:tcBorders>
            <w:noWrap/>
          </w:tcPr>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Управление гражданской защиты,</w:t>
            </w:r>
          </w:p>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информационных технологий и безопасности</w:t>
            </w:r>
          </w:p>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Администрации Кизнерского района</w:t>
            </w:r>
          </w:p>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Управление сельского хозяйства и развития сельских территорий</w:t>
            </w:r>
          </w:p>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Администрации Кизнерского района</w:t>
            </w:r>
          </w:p>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 xml:space="preserve">Управление образования Администрации </w:t>
            </w:r>
            <w:r>
              <w:rPr>
                <w:rFonts w:ascii="Times New Roman" w:hAnsi="Times New Roman"/>
                <w:sz w:val="24"/>
                <w:szCs w:val="24"/>
              </w:rPr>
              <w:t>Кизнерского района</w:t>
            </w:r>
          </w:p>
        </w:tc>
        <w:tc>
          <w:tcPr>
            <w:tcW w:w="1803" w:type="dxa"/>
            <w:tcBorders>
              <w:top w:val="nil"/>
              <w:left w:val="nil"/>
              <w:bottom w:val="single" w:sz="4"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2020-202</w:t>
            </w:r>
            <w:r>
              <w:rPr>
                <w:rFonts w:ascii="Times New Roman" w:hAnsi="Times New Roman"/>
                <w:sz w:val="24"/>
                <w:szCs w:val="24"/>
              </w:rPr>
              <w:t>8</w:t>
            </w:r>
            <w:r w:rsidRPr="00B31E63">
              <w:rPr>
                <w:rFonts w:ascii="Times New Roman" w:hAnsi="Times New Roman"/>
                <w:sz w:val="24"/>
                <w:szCs w:val="24"/>
              </w:rPr>
              <w:t xml:space="preserve"> г.г.</w:t>
            </w:r>
          </w:p>
        </w:tc>
        <w:tc>
          <w:tcPr>
            <w:tcW w:w="2977" w:type="dxa"/>
            <w:tcBorders>
              <w:top w:val="nil"/>
              <w:left w:val="nil"/>
              <w:bottom w:val="single" w:sz="4" w:space="0" w:color="auto"/>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Повышение защищенности населения от опасностей, возникающих в результате чрезвычайных ситуаций природного и техногенного характера, обеспечение необходимых условий безопасной жизнедеятельности и устойчивого социально-экономического развития района</w:t>
            </w:r>
          </w:p>
        </w:tc>
        <w:tc>
          <w:tcPr>
            <w:tcW w:w="1985" w:type="dxa"/>
            <w:tcBorders>
              <w:top w:val="nil"/>
              <w:left w:val="nil"/>
              <w:bottom w:val="single" w:sz="4"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 xml:space="preserve">06.1.4. </w:t>
            </w:r>
          </w:p>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06.1.5.</w:t>
            </w:r>
          </w:p>
        </w:tc>
      </w:tr>
      <w:tr w:rsidR="004D1F8B" w:rsidRPr="00B31E63" w:rsidTr="00D274AF">
        <w:trPr>
          <w:trHeight w:val="20"/>
        </w:trPr>
        <w:tc>
          <w:tcPr>
            <w:tcW w:w="603" w:type="dxa"/>
            <w:tcBorders>
              <w:top w:val="nil"/>
              <w:left w:val="single" w:sz="8" w:space="0" w:color="auto"/>
              <w:bottom w:val="single" w:sz="4" w:space="0" w:color="auto"/>
              <w:right w:val="single" w:sz="4" w:space="0" w:color="auto"/>
            </w:tcBorders>
            <w:noWrap/>
          </w:tcPr>
          <w:p w:rsidR="004D1F8B" w:rsidRPr="00B31E63" w:rsidRDefault="004D1F8B" w:rsidP="00D274AF">
            <w:pPr>
              <w:spacing w:after="0" w:line="240" w:lineRule="auto"/>
              <w:ind w:left="-45" w:right="-108"/>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nil"/>
              <w:left w:val="nil"/>
              <w:bottom w:val="single" w:sz="4" w:space="0" w:color="auto"/>
              <w:right w:val="single" w:sz="4" w:space="0" w:color="auto"/>
            </w:tcBorders>
            <w:noWrap/>
          </w:tcPr>
          <w:p w:rsidR="004D1F8B" w:rsidRPr="00B31E63" w:rsidRDefault="004D1F8B" w:rsidP="00D274AF">
            <w:pPr>
              <w:spacing w:after="0" w:line="240" w:lineRule="auto"/>
              <w:ind w:left="-45" w:right="-108"/>
              <w:jc w:val="center"/>
              <w:rPr>
                <w:rFonts w:ascii="Times New Roman" w:hAnsi="Times New Roman"/>
                <w:sz w:val="24"/>
                <w:szCs w:val="24"/>
              </w:rPr>
            </w:pPr>
            <w:r w:rsidRPr="00B31E63">
              <w:rPr>
                <w:rFonts w:ascii="Times New Roman" w:hAnsi="Times New Roman"/>
                <w:sz w:val="24"/>
                <w:szCs w:val="24"/>
              </w:rPr>
              <w:t>1</w:t>
            </w:r>
          </w:p>
        </w:tc>
        <w:tc>
          <w:tcPr>
            <w:tcW w:w="603" w:type="dxa"/>
            <w:tcBorders>
              <w:top w:val="nil"/>
              <w:left w:val="nil"/>
              <w:bottom w:val="single" w:sz="4" w:space="0" w:color="auto"/>
              <w:right w:val="single" w:sz="4" w:space="0" w:color="auto"/>
            </w:tcBorders>
            <w:noWrap/>
          </w:tcPr>
          <w:p w:rsidR="004D1F8B" w:rsidRPr="00B31E63" w:rsidRDefault="004D1F8B" w:rsidP="00D274AF">
            <w:pPr>
              <w:spacing w:after="0" w:line="240" w:lineRule="auto"/>
              <w:ind w:left="-45" w:right="-108"/>
              <w:jc w:val="center"/>
              <w:rPr>
                <w:rFonts w:ascii="Times New Roman" w:hAnsi="Times New Roman"/>
                <w:sz w:val="24"/>
                <w:szCs w:val="24"/>
              </w:rPr>
            </w:pPr>
            <w:r w:rsidRPr="00B31E63">
              <w:rPr>
                <w:rFonts w:ascii="Times New Roman" w:hAnsi="Times New Roman"/>
                <w:sz w:val="24"/>
                <w:szCs w:val="24"/>
              </w:rPr>
              <w:t>3</w:t>
            </w:r>
          </w:p>
        </w:tc>
        <w:tc>
          <w:tcPr>
            <w:tcW w:w="460" w:type="dxa"/>
            <w:tcBorders>
              <w:top w:val="nil"/>
              <w:left w:val="nil"/>
              <w:bottom w:val="single" w:sz="4" w:space="0" w:color="auto"/>
              <w:right w:val="single" w:sz="4" w:space="0" w:color="auto"/>
            </w:tcBorders>
            <w:noWrap/>
          </w:tcPr>
          <w:p w:rsidR="004D1F8B" w:rsidRPr="00B31E63" w:rsidRDefault="004D1F8B" w:rsidP="00D274AF">
            <w:pPr>
              <w:spacing w:after="0" w:line="240" w:lineRule="auto"/>
              <w:ind w:left="-45" w:right="-108"/>
              <w:jc w:val="center"/>
              <w:rPr>
                <w:rFonts w:ascii="Times New Roman" w:hAnsi="Times New Roman"/>
                <w:sz w:val="24"/>
                <w:szCs w:val="24"/>
              </w:rPr>
            </w:pPr>
            <w:r w:rsidRPr="00B31E63">
              <w:rPr>
                <w:rFonts w:ascii="Times New Roman" w:hAnsi="Times New Roman"/>
                <w:sz w:val="24"/>
                <w:szCs w:val="24"/>
              </w:rPr>
              <w:t>3</w:t>
            </w:r>
          </w:p>
        </w:tc>
        <w:tc>
          <w:tcPr>
            <w:tcW w:w="3879" w:type="dxa"/>
            <w:tcBorders>
              <w:top w:val="nil"/>
              <w:left w:val="nil"/>
              <w:bottom w:val="single" w:sz="4" w:space="0" w:color="auto"/>
              <w:right w:val="single" w:sz="4" w:space="0" w:color="auto"/>
            </w:tcBorders>
            <w:noWrap/>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Создание и оборудование мест массового отдыха на водоемах района.</w:t>
            </w:r>
          </w:p>
          <w:p w:rsidR="004D1F8B" w:rsidRPr="008B414B" w:rsidRDefault="004D1F8B" w:rsidP="00D274AF">
            <w:pPr>
              <w:pStyle w:val="a6"/>
              <w:ind w:firstLine="567"/>
              <w:jc w:val="both"/>
              <w:rPr>
                <w:rFonts w:ascii="Times New Roman" w:hAnsi="Times New Roman"/>
                <w:sz w:val="24"/>
                <w:szCs w:val="24"/>
              </w:rPr>
            </w:pPr>
          </w:p>
          <w:p w:rsidR="004D1F8B" w:rsidRPr="00B31E63" w:rsidRDefault="004D1F8B" w:rsidP="00D274AF">
            <w:pPr>
              <w:spacing w:after="0" w:line="240" w:lineRule="auto"/>
              <w:jc w:val="both"/>
              <w:rPr>
                <w:rFonts w:ascii="Times New Roman" w:hAnsi="Times New Roman"/>
                <w:sz w:val="24"/>
                <w:szCs w:val="24"/>
              </w:rPr>
            </w:pPr>
          </w:p>
        </w:tc>
        <w:tc>
          <w:tcPr>
            <w:tcW w:w="2579" w:type="dxa"/>
            <w:tcBorders>
              <w:top w:val="nil"/>
              <w:left w:val="nil"/>
              <w:bottom w:val="single" w:sz="4" w:space="0" w:color="auto"/>
              <w:right w:val="single" w:sz="4" w:space="0" w:color="auto"/>
            </w:tcBorders>
            <w:noWrap/>
          </w:tcPr>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Управление гражданской защиты,</w:t>
            </w:r>
          </w:p>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информационных технологий и безопасности</w:t>
            </w:r>
          </w:p>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Администрации Кизнерского района</w:t>
            </w:r>
          </w:p>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Управление сельского хозяйства и развития сельских территорий</w:t>
            </w:r>
          </w:p>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lastRenderedPageBreak/>
              <w:t>Администрации Кизнерского района</w:t>
            </w:r>
          </w:p>
        </w:tc>
        <w:tc>
          <w:tcPr>
            <w:tcW w:w="1803" w:type="dxa"/>
            <w:tcBorders>
              <w:top w:val="nil"/>
              <w:left w:val="nil"/>
              <w:bottom w:val="single" w:sz="4"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lastRenderedPageBreak/>
              <w:t>2020-202</w:t>
            </w:r>
            <w:r>
              <w:rPr>
                <w:rFonts w:ascii="Times New Roman" w:hAnsi="Times New Roman"/>
                <w:sz w:val="24"/>
                <w:szCs w:val="24"/>
              </w:rPr>
              <w:t>8</w:t>
            </w:r>
            <w:r w:rsidRPr="00B31E63">
              <w:rPr>
                <w:rFonts w:ascii="Times New Roman" w:hAnsi="Times New Roman"/>
                <w:sz w:val="24"/>
                <w:szCs w:val="24"/>
              </w:rPr>
              <w:t xml:space="preserve"> г.г.</w:t>
            </w:r>
          </w:p>
        </w:tc>
        <w:tc>
          <w:tcPr>
            <w:tcW w:w="2977" w:type="dxa"/>
            <w:tcBorders>
              <w:top w:val="nil"/>
              <w:left w:val="nil"/>
              <w:bottom w:val="single" w:sz="4" w:space="0" w:color="auto"/>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Повышение защищенности населения от опасностей, возникающих в результате чрезвычайных ситуаций природного и техногенного характера, обеспечение необходимых условий безопасной жизнедеятельности и </w:t>
            </w:r>
            <w:r w:rsidRPr="00B31E63">
              <w:rPr>
                <w:rFonts w:ascii="Times New Roman" w:hAnsi="Times New Roman"/>
                <w:sz w:val="24"/>
                <w:szCs w:val="24"/>
              </w:rPr>
              <w:lastRenderedPageBreak/>
              <w:t>устойчивого социально-экономического развития района</w:t>
            </w:r>
          </w:p>
        </w:tc>
        <w:tc>
          <w:tcPr>
            <w:tcW w:w="1985" w:type="dxa"/>
            <w:tcBorders>
              <w:top w:val="nil"/>
              <w:left w:val="nil"/>
              <w:bottom w:val="single" w:sz="4"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lastRenderedPageBreak/>
              <w:t>06.1.4.</w:t>
            </w:r>
          </w:p>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06.1.5.</w:t>
            </w:r>
          </w:p>
        </w:tc>
      </w:tr>
      <w:tr w:rsidR="004D1F8B" w:rsidRPr="00B31E63" w:rsidTr="00D274AF">
        <w:trPr>
          <w:trHeight w:val="20"/>
        </w:trPr>
        <w:tc>
          <w:tcPr>
            <w:tcW w:w="603" w:type="dxa"/>
            <w:tcBorders>
              <w:top w:val="single" w:sz="8" w:space="0" w:color="auto"/>
              <w:left w:val="single" w:sz="8" w:space="0" w:color="auto"/>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lastRenderedPageBreak/>
              <w:t>06</w:t>
            </w:r>
          </w:p>
        </w:tc>
        <w:tc>
          <w:tcPr>
            <w:tcW w:w="563" w:type="dxa"/>
            <w:tcBorders>
              <w:top w:val="single" w:sz="8"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1</w:t>
            </w:r>
          </w:p>
        </w:tc>
        <w:tc>
          <w:tcPr>
            <w:tcW w:w="603" w:type="dxa"/>
            <w:tcBorders>
              <w:top w:val="single" w:sz="8"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4</w:t>
            </w:r>
          </w:p>
        </w:tc>
        <w:tc>
          <w:tcPr>
            <w:tcW w:w="460" w:type="dxa"/>
            <w:tcBorders>
              <w:top w:val="single" w:sz="8"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b/>
                <w:sz w:val="24"/>
                <w:szCs w:val="24"/>
              </w:rPr>
            </w:pPr>
          </w:p>
        </w:tc>
        <w:tc>
          <w:tcPr>
            <w:tcW w:w="3879" w:type="dxa"/>
            <w:tcBorders>
              <w:top w:val="single" w:sz="8" w:space="0" w:color="auto"/>
              <w:left w:val="nil"/>
              <w:bottom w:val="single" w:sz="4" w:space="0" w:color="auto"/>
              <w:right w:val="single" w:sz="4" w:space="0" w:color="auto"/>
            </w:tcBorders>
            <w:noWrap/>
          </w:tcPr>
          <w:p w:rsidR="004D1F8B" w:rsidRPr="00B31E63" w:rsidRDefault="004D1F8B" w:rsidP="00D274AF">
            <w:pPr>
              <w:spacing w:after="0" w:line="240" w:lineRule="auto"/>
              <w:jc w:val="both"/>
              <w:rPr>
                <w:rFonts w:ascii="Times New Roman" w:hAnsi="Times New Roman"/>
                <w:b/>
                <w:sz w:val="24"/>
                <w:szCs w:val="24"/>
              </w:rPr>
            </w:pPr>
            <w:r w:rsidRPr="00B31E63">
              <w:rPr>
                <w:rFonts w:ascii="Times New Roman" w:hAnsi="Times New Roman"/>
                <w:b/>
                <w:sz w:val="24"/>
                <w:szCs w:val="24"/>
              </w:rPr>
              <w:t xml:space="preserve">Мероприятия по обеспечению пожарной безопасности </w:t>
            </w:r>
          </w:p>
        </w:tc>
        <w:tc>
          <w:tcPr>
            <w:tcW w:w="2579" w:type="dxa"/>
            <w:tcBorders>
              <w:top w:val="single" w:sz="8" w:space="0" w:color="auto"/>
              <w:left w:val="nil"/>
              <w:bottom w:val="single" w:sz="4"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803" w:type="dxa"/>
            <w:tcBorders>
              <w:top w:val="single" w:sz="8" w:space="0" w:color="auto"/>
              <w:left w:val="nil"/>
              <w:bottom w:val="single" w:sz="4"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2977" w:type="dxa"/>
            <w:tcBorders>
              <w:top w:val="single" w:sz="8" w:space="0" w:color="auto"/>
              <w:left w:val="nil"/>
              <w:bottom w:val="single" w:sz="4" w:space="0" w:color="auto"/>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p>
        </w:tc>
        <w:tc>
          <w:tcPr>
            <w:tcW w:w="1985" w:type="dxa"/>
            <w:tcBorders>
              <w:top w:val="single" w:sz="8" w:space="0" w:color="auto"/>
              <w:left w:val="nil"/>
              <w:bottom w:val="single" w:sz="4"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p>
        </w:tc>
      </w:tr>
      <w:tr w:rsidR="004D1F8B" w:rsidRPr="00B31E63" w:rsidTr="00D274AF">
        <w:trPr>
          <w:trHeight w:val="20"/>
        </w:trPr>
        <w:tc>
          <w:tcPr>
            <w:tcW w:w="603" w:type="dxa"/>
            <w:tcBorders>
              <w:top w:val="nil"/>
              <w:left w:val="single" w:sz="8" w:space="0" w:color="auto"/>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603"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4</w:t>
            </w:r>
          </w:p>
        </w:tc>
        <w:tc>
          <w:tcPr>
            <w:tcW w:w="460"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3879" w:type="dxa"/>
            <w:tcBorders>
              <w:top w:val="nil"/>
              <w:left w:val="nil"/>
              <w:bottom w:val="single" w:sz="4" w:space="0" w:color="auto"/>
              <w:right w:val="single" w:sz="4" w:space="0" w:color="auto"/>
            </w:tcBorders>
            <w:noWrap/>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bCs/>
                <w:sz w:val="24"/>
                <w:szCs w:val="24"/>
              </w:rPr>
              <w:t>О</w:t>
            </w:r>
            <w:r w:rsidRPr="00B31E63">
              <w:rPr>
                <w:rFonts w:ascii="Times New Roman" w:hAnsi="Times New Roman"/>
                <w:sz w:val="24"/>
                <w:szCs w:val="24"/>
              </w:rPr>
              <w:t>рганизация и осуществление мер по защите населенных пунктов от лесных, торфяных пожаров, сельскохозяйственных палов (опашка, создание противопожарных разрывов, минерализованных полос).</w:t>
            </w:r>
          </w:p>
        </w:tc>
        <w:tc>
          <w:tcPr>
            <w:tcW w:w="2579" w:type="dxa"/>
            <w:tcBorders>
              <w:top w:val="nil"/>
              <w:left w:val="nil"/>
              <w:bottom w:val="single" w:sz="4" w:space="0" w:color="auto"/>
              <w:right w:val="single" w:sz="4" w:space="0" w:color="auto"/>
            </w:tcBorders>
            <w:noWrap/>
          </w:tcPr>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Управление сельского хозяйства и развития сельских территорий</w:t>
            </w:r>
          </w:p>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Администрации Кизнерского района</w:t>
            </w:r>
          </w:p>
        </w:tc>
        <w:tc>
          <w:tcPr>
            <w:tcW w:w="1803" w:type="dxa"/>
            <w:tcBorders>
              <w:top w:val="nil"/>
              <w:left w:val="nil"/>
              <w:bottom w:val="single" w:sz="4"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2020-202</w:t>
            </w:r>
            <w:r>
              <w:rPr>
                <w:rFonts w:ascii="Times New Roman" w:hAnsi="Times New Roman"/>
                <w:sz w:val="24"/>
                <w:szCs w:val="24"/>
              </w:rPr>
              <w:t>8</w:t>
            </w:r>
            <w:r w:rsidRPr="00B31E63">
              <w:rPr>
                <w:rFonts w:ascii="Times New Roman" w:hAnsi="Times New Roman"/>
                <w:sz w:val="24"/>
                <w:szCs w:val="24"/>
              </w:rPr>
              <w:t xml:space="preserve"> г.г.</w:t>
            </w:r>
          </w:p>
        </w:tc>
        <w:tc>
          <w:tcPr>
            <w:tcW w:w="2977" w:type="dxa"/>
            <w:tcBorders>
              <w:top w:val="nil"/>
              <w:left w:val="nil"/>
              <w:bottom w:val="single" w:sz="4" w:space="0" w:color="auto"/>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r w:rsidRPr="00616F8D">
              <w:rPr>
                <w:rFonts w:ascii="Times New Roman" w:hAnsi="Times New Roman"/>
                <w:sz w:val="24"/>
                <w:szCs w:val="24"/>
                <w:lang w:eastAsia="en-US"/>
              </w:rPr>
              <w:t>Повышение защищенности территорий от пожаров</w:t>
            </w:r>
          </w:p>
        </w:tc>
        <w:tc>
          <w:tcPr>
            <w:tcW w:w="1985" w:type="dxa"/>
            <w:tcBorders>
              <w:top w:val="nil"/>
              <w:left w:val="nil"/>
              <w:bottom w:val="single" w:sz="4"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06.1.7.</w:t>
            </w:r>
          </w:p>
        </w:tc>
      </w:tr>
      <w:tr w:rsidR="004D1F8B" w:rsidRPr="00B31E63" w:rsidTr="00D274AF">
        <w:trPr>
          <w:trHeight w:val="20"/>
        </w:trPr>
        <w:tc>
          <w:tcPr>
            <w:tcW w:w="603" w:type="dxa"/>
            <w:tcBorders>
              <w:top w:val="nil"/>
              <w:left w:val="single" w:sz="8" w:space="0" w:color="auto"/>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603"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4</w:t>
            </w:r>
          </w:p>
        </w:tc>
        <w:tc>
          <w:tcPr>
            <w:tcW w:w="460"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w:t>
            </w:r>
          </w:p>
        </w:tc>
        <w:tc>
          <w:tcPr>
            <w:tcW w:w="3879" w:type="dxa"/>
            <w:tcBorders>
              <w:top w:val="nil"/>
              <w:left w:val="nil"/>
              <w:bottom w:val="single" w:sz="4" w:space="0" w:color="auto"/>
              <w:right w:val="single" w:sz="4" w:space="0" w:color="auto"/>
            </w:tcBorders>
            <w:noWrap/>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bCs/>
                <w:sz w:val="24"/>
                <w:szCs w:val="24"/>
              </w:rPr>
              <w:t>С</w:t>
            </w:r>
            <w:r w:rsidRPr="00B31E63">
              <w:rPr>
                <w:rFonts w:ascii="Times New Roman" w:hAnsi="Times New Roman"/>
                <w:sz w:val="24"/>
                <w:szCs w:val="24"/>
              </w:rPr>
              <w:t>оциально и экономическое стимулирование участия граждан и организаций в добровольной пожарной охране.</w:t>
            </w:r>
          </w:p>
        </w:tc>
        <w:tc>
          <w:tcPr>
            <w:tcW w:w="2579" w:type="dxa"/>
            <w:tcBorders>
              <w:top w:val="nil"/>
              <w:left w:val="nil"/>
              <w:bottom w:val="single" w:sz="4" w:space="0" w:color="auto"/>
              <w:right w:val="single" w:sz="4" w:space="0" w:color="auto"/>
            </w:tcBorders>
            <w:noWrap/>
          </w:tcPr>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Управление сельского хозяйства и развития сельских территорий</w:t>
            </w:r>
          </w:p>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Администрации Кизнерского района</w:t>
            </w:r>
          </w:p>
          <w:p w:rsidR="004D1F8B" w:rsidRDefault="004D1F8B" w:rsidP="00D274AF">
            <w:pPr>
              <w:spacing w:after="0" w:line="240" w:lineRule="auto"/>
              <w:jc w:val="center"/>
              <w:rPr>
                <w:rFonts w:ascii="Times New Roman" w:hAnsi="Times New Roman"/>
                <w:sz w:val="24"/>
                <w:szCs w:val="24"/>
              </w:rPr>
            </w:pPr>
          </w:p>
          <w:p w:rsidR="004D1F8B" w:rsidRPr="00B31E63" w:rsidRDefault="004D1F8B" w:rsidP="00D274AF">
            <w:pPr>
              <w:spacing w:after="0" w:line="240" w:lineRule="auto"/>
              <w:jc w:val="center"/>
              <w:rPr>
                <w:rFonts w:ascii="Times New Roman" w:hAnsi="Times New Roman"/>
                <w:sz w:val="24"/>
                <w:szCs w:val="24"/>
              </w:rPr>
            </w:pPr>
          </w:p>
        </w:tc>
        <w:tc>
          <w:tcPr>
            <w:tcW w:w="1803" w:type="dxa"/>
            <w:tcBorders>
              <w:top w:val="nil"/>
              <w:left w:val="nil"/>
              <w:bottom w:val="single" w:sz="4"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2020-202</w:t>
            </w:r>
            <w:r>
              <w:rPr>
                <w:rFonts w:ascii="Times New Roman" w:hAnsi="Times New Roman"/>
                <w:sz w:val="24"/>
                <w:szCs w:val="24"/>
              </w:rPr>
              <w:t>8</w:t>
            </w:r>
            <w:r w:rsidRPr="00B31E63">
              <w:rPr>
                <w:rFonts w:ascii="Times New Roman" w:hAnsi="Times New Roman"/>
                <w:sz w:val="24"/>
                <w:szCs w:val="24"/>
              </w:rPr>
              <w:t xml:space="preserve"> г.г.</w:t>
            </w:r>
          </w:p>
        </w:tc>
        <w:tc>
          <w:tcPr>
            <w:tcW w:w="2977" w:type="dxa"/>
            <w:tcBorders>
              <w:top w:val="nil"/>
              <w:left w:val="nil"/>
              <w:bottom w:val="single" w:sz="4" w:space="0" w:color="auto"/>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r w:rsidRPr="00616F8D">
              <w:rPr>
                <w:rFonts w:ascii="Times New Roman" w:hAnsi="Times New Roman"/>
                <w:sz w:val="24"/>
                <w:szCs w:val="24"/>
                <w:lang w:eastAsia="en-US"/>
              </w:rPr>
              <w:t>Повышение защищенности территорий от пожаров</w:t>
            </w:r>
          </w:p>
        </w:tc>
        <w:tc>
          <w:tcPr>
            <w:tcW w:w="1985" w:type="dxa"/>
            <w:tcBorders>
              <w:top w:val="nil"/>
              <w:left w:val="nil"/>
              <w:bottom w:val="single" w:sz="4"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06.1.7.</w:t>
            </w:r>
          </w:p>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06.1.8.</w:t>
            </w:r>
          </w:p>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06.1.9.</w:t>
            </w:r>
          </w:p>
        </w:tc>
      </w:tr>
      <w:tr w:rsidR="004D1F8B" w:rsidRPr="00B31E63" w:rsidTr="00D274AF">
        <w:trPr>
          <w:trHeight w:val="20"/>
        </w:trPr>
        <w:tc>
          <w:tcPr>
            <w:tcW w:w="603" w:type="dxa"/>
            <w:tcBorders>
              <w:top w:val="nil"/>
              <w:left w:val="single" w:sz="8" w:space="0" w:color="auto"/>
              <w:bottom w:val="single" w:sz="8"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nil"/>
              <w:left w:val="nil"/>
              <w:bottom w:val="single" w:sz="8"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603" w:type="dxa"/>
            <w:tcBorders>
              <w:top w:val="nil"/>
              <w:left w:val="nil"/>
              <w:bottom w:val="single" w:sz="8"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4</w:t>
            </w:r>
          </w:p>
        </w:tc>
        <w:tc>
          <w:tcPr>
            <w:tcW w:w="460" w:type="dxa"/>
            <w:tcBorders>
              <w:top w:val="nil"/>
              <w:left w:val="nil"/>
              <w:bottom w:val="single" w:sz="8"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3</w:t>
            </w:r>
          </w:p>
        </w:tc>
        <w:tc>
          <w:tcPr>
            <w:tcW w:w="3879" w:type="dxa"/>
            <w:tcBorders>
              <w:top w:val="nil"/>
              <w:left w:val="nil"/>
              <w:bottom w:val="single" w:sz="8" w:space="0" w:color="auto"/>
              <w:right w:val="single" w:sz="4" w:space="0" w:color="auto"/>
            </w:tcBorders>
            <w:noWrap/>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bCs/>
                <w:sz w:val="24"/>
                <w:szCs w:val="24"/>
              </w:rPr>
              <w:t>С</w:t>
            </w:r>
            <w:r w:rsidRPr="00B31E63">
              <w:rPr>
                <w:rFonts w:ascii="Times New Roman" w:hAnsi="Times New Roman"/>
                <w:sz w:val="24"/>
                <w:szCs w:val="24"/>
              </w:rPr>
              <w:t>троительство (монтаж) искусственных пожарных водоемов.</w:t>
            </w:r>
          </w:p>
        </w:tc>
        <w:tc>
          <w:tcPr>
            <w:tcW w:w="2579" w:type="dxa"/>
            <w:tcBorders>
              <w:top w:val="nil"/>
              <w:left w:val="nil"/>
              <w:bottom w:val="single" w:sz="8" w:space="0" w:color="auto"/>
              <w:right w:val="single" w:sz="4" w:space="0" w:color="auto"/>
            </w:tcBorders>
            <w:noWrap/>
          </w:tcPr>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Управление сельского хозяйства и развития сельских территорий</w:t>
            </w:r>
          </w:p>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Администрации Кизнерского района</w:t>
            </w:r>
          </w:p>
        </w:tc>
        <w:tc>
          <w:tcPr>
            <w:tcW w:w="1803" w:type="dxa"/>
            <w:tcBorders>
              <w:top w:val="nil"/>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2020-202</w:t>
            </w:r>
            <w:r>
              <w:rPr>
                <w:rFonts w:ascii="Times New Roman" w:hAnsi="Times New Roman"/>
                <w:sz w:val="24"/>
                <w:szCs w:val="24"/>
              </w:rPr>
              <w:t>8</w:t>
            </w:r>
            <w:r w:rsidRPr="00B31E63">
              <w:rPr>
                <w:rFonts w:ascii="Times New Roman" w:hAnsi="Times New Roman"/>
                <w:sz w:val="24"/>
                <w:szCs w:val="24"/>
              </w:rPr>
              <w:t xml:space="preserve"> г.г.</w:t>
            </w:r>
          </w:p>
        </w:tc>
        <w:tc>
          <w:tcPr>
            <w:tcW w:w="2977" w:type="dxa"/>
            <w:tcBorders>
              <w:top w:val="nil"/>
              <w:left w:val="nil"/>
              <w:bottom w:val="single" w:sz="8" w:space="0" w:color="auto"/>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r w:rsidRPr="00616F8D">
              <w:rPr>
                <w:rFonts w:ascii="Times New Roman" w:hAnsi="Times New Roman"/>
                <w:sz w:val="24"/>
                <w:szCs w:val="24"/>
                <w:lang w:eastAsia="en-US"/>
              </w:rPr>
              <w:t>Повышение защищенности территорий от пожаров</w:t>
            </w:r>
          </w:p>
        </w:tc>
        <w:tc>
          <w:tcPr>
            <w:tcW w:w="1985" w:type="dxa"/>
            <w:tcBorders>
              <w:top w:val="nil"/>
              <w:left w:val="nil"/>
              <w:bottom w:val="single" w:sz="8"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06.1.7.</w:t>
            </w:r>
          </w:p>
        </w:tc>
      </w:tr>
      <w:tr w:rsidR="004D1F8B" w:rsidRPr="00B31E63" w:rsidTr="00D274AF">
        <w:trPr>
          <w:trHeight w:val="20"/>
        </w:trPr>
        <w:tc>
          <w:tcPr>
            <w:tcW w:w="603" w:type="dxa"/>
            <w:tcBorders>
              <w:top w:val="nil"/>
              <w:left w:val="single" w:sz="8" w:space="0" w:color="auto"/>
              <w:bottom w:val="nil"/>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nil"/>
              <w:left w:val="nil"/>
              <w:bottom w:val="nil"/>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603" w:type="dxa"/>
            <w:tcBorders>
              <w:top w:val="nil"/>
              <w:left w:val="nil"/>
              <w:bottom w:val="nil"/>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4</w:t>
            </w:r>
          </w:p>
        </w:tc>
        <w:tc>
          <w:tcPr>
            <w:tcW w:w="460" w:type="dxa"/>
            <w:tcBorders>
              <w:top w:val="nil"/>
              <w:left w:val="nil"/>
              <w:bottom w:val="nil"/>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4</w:t>
            </w:r>
          </w:p>
        </w:tc>
        <w:tc>
          <w:tcPr>
            <w:tcW w:w="3879" w:type="dxa"/>
            <w:tcBorders>
              <w:top w:val="nil"/>
              <w:left w:val="nil"/>
              <w:bottom w:val="nil"/>
              <w:right w:val="single" w:sz="4" w:space="0" w:color="auto"/>
            </w:tcBorders>
            <w:noWrap/>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bCs/>
                <w:sz w:val="24"/>
                <w:szCs w:val="24"/>
              </w:rPr>
              <w:t>П</w:t>
            </w:r>
            <w:r w:rsidRPr="00B31E63">
              <w:rPr>
                <w:rFonts w:ascii="Times New Roman" w:hAnsi="Times New Roman"/>
                <w:sz w:val="24"/>
                <w:szCs w:val="24"/>
              </w:rPr>
              <w:t xml:space="preserve">риобретение </w:t>
            </w:r>
            <w:proofErr w:type="spellStart"/>
            <w:r w:rsidRPr="00B31E63">
              <w:rPr>
                <w:rFonts w:ascii="Times New Roman" w:hAnsi="Times New Roman"/>
                <w:sz w:val="24"/>
                <w:szCs w:val="24"/>
              </w:rPr>
              <w:t>мотопомп</w:t>
            </w:r>
            <w:proofErr w:type="spellEnd"/>
            <w:r w:rsidRPr="00B31E63">
              <w:rPr>
                <w:rFonts w:ascii="Times New Roman" w:hAnsi="Times New Roman"/>
                <w:sz w:val="24"/>
                <w:szCs w:val="24"/>
              </w:rPr>
              <w:t xml:space="preserve"> и пожарно-технического инвентаря.</w:t>
            </w:r>
          </w:p>
        </w:tc>
        <w:tc>
          <w:tcPr>
            <w:tcW w:w="2579" w:type="dxa"/>
            <w:tcBorders>
              <w:top w:val="nil"/>
              <w:left w:val="nil"/>
              <w:bottom w:val="nil"/>
              <w:right w:val="single" w:sz="4" w:space="0" w:color="auto"/>
            </w:tcBorders>
            <w:noWrap/>
          </w:tcPr>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Управление сельского хозяйства и развития сельских территорий</w:t>
            </w:r>
          </w:p>
          <w:p w:rsidR="004D1F8B" w:rsidRPr="00D54077" w:rsidRDefault="004D1F8B" w:rsidP="00D274AF">
            <w:pPr>
              <w:spacing w:after="0" w:line="240" w:lineRule="auto"/>
              <w:jc w:val="center"/>
              <w:rPr>
                <w:rFonts w:ascii="Times New Roman" w:hAnsi="Times New Roman"/>
              </w:rPr>
            </w:pPr>
            <w:r>
              <w:rPr>
                <w:rFonts w:ascii="Times New Roman" w:hAnsi="Times New Roman"/>
                <w:sz w:val="24"/>
                <w:szCs w:val="24"/>
              </w:rPr>
              <w:t>Администрации Кизнерского района</w:t>
            </w:r>
          </w:p>
        </w:tc>
        <w:tc>
          <w:tcPr>
            <w:tcW w:w="1803" w:type="dxa"/>
            <w:tcBorders>
              <w:top w:val="nil"/>
              <w:left w:val="nil"/>
              <w:bottom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2020-202</w:t>
            </w:r>
            <w:r>
              <w:rPr>
                <w:rFonts w:ascii="Times New Roman" w:hAnsi="Times New Roman"/>
                <w:sz w:val="24"/>
                <w:szCs w:val="24"/>
              </w:rPr>
              <w:t>8</w:t>
            </w:r>
            <w:r w:rsidRPr="00B31E63">
              <w:rPr>
                <w:rFonts w:ascii="Times New Roman" w:hAnsi="Times New Roman"/>
                <w:sz w:val="24"/>
                <w:szCs w:val="24"/>
              </w:rPr>
              <w:t xml:space="preserve"> г.г.</w:t>
            </w:r>
          </w:p>
        </w:tc>
        <w:tc>
          <w:tcPr>
            <w:tcW w:w="2977" w:type="dxa"/>
            <w:tcBorders>
              <w:top w:val="nil"/>
              <w:left w:val="nil"/>
              <w:bottom w:val="nil"/>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r w:rsidRPr="00616F8D">
              <w:rPr>
                <w:rFonts w:ascii="Times New Roman" w:hAnsi="Times New Roman"/>
                <w:sz w:val="24"/>
                <w:szCs w:val="24"/>
                <w:lang w:eastAsia="en-US"/>
              </w:rPr>
              <w:t>Повышение защищенности территорий от пожаров</w:t>
            </w:r>
          </w:p>
        </w:tc>
        <w:tc>
          <w:tcPr>
            <w:tcW w:w="1985" w:type="dxa"/>
            <w:tcBorders>
              <w:top w:val="nil"/>
              <w:left w:val="nil"/>
              <w:bottom w:val="nil"/>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06.1.7.</w:t>
            </w:r>
          </w:p>
        </w:tc>
      </w:tr>
      <w:tr w:rsidR="004D1F8B" w:rsidRPr="00B31E63" w:rsidTr="00D274AF">
        <w:trPr>
          <w:trHeight w:val="20"/>
        </w:trPr>
        <w:tc>
          <w:tcPr>
            <w:tcW w:w="603" w:type="dxa"/>
            <w:tcBorders>
              <w:top w:val="single" w:sz="8" w:space="0" w:color="auto"/>
              <w:left w:val="single" w:sz="8" w:space="0" w:color="auto"/>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8"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603" w:type="dxa"/>
            <w:tcBorders>
              <w:top w:val="single" w:sz="8"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4</w:t>
            </w:r>
          </w:p>
        </w:tc>
        <w:tc>
          <w:tcPr>
            <w:tcW w:w="460" w:type="dxa"/>
            <w:tcBorders>
              <w:top w:val="single" w:sz="8"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3879" w:type="dxa"/>
            <w:tcBorders>
              <w:top w:val="single" w:sz="8" w:space="0" w:color="auto"/>
              <w:left w:val="nil"/>
              <w:bottom w:val="single" w:sz="4" w:space="0" w:color="auto"/>
              <w:right w:val="single" w:sz="4" w:space="0" w:color="auto"/>
            </w:tcBorders>
            <w:noWrap/>
          </w:tcPr>
          <w:p w:rsidR="004D1F8B" w:rsidRPr="00B31E63" w:rsidRDefault="004D1F8B" w:rsidP="00D274AF">
            <w:pPr>
              <w:spacing w:after="0" w:line="240" w:lineRule="auto"/>
              <w:jc w:val="both"/>
              <w:rPr>
                <w:rFonts w:ascii="Times New Roman" w:hAnsi="Times New Roman"/>
                <w:sz w:val="24"/>
                <w:szCs w:val="24"/>
              </w:rPr>
            </w:pPr>
            <w:r w:rsidRPr="00616F8D">
              <w:rPr>
                <w:rFonts w:ascii="Times New Roman" w:hAnsi="Times New Roman"/>
                <w:sz w:val="24"/>
                <w:szCs w:val="24"/>
                <w:lang w:eastAsia="en-US"/>
              </w:rPr>
              <w:t>Монтаж, ремонт, обслуживание, модернизация пожарной сигнализации, систем оповещения о пожаре, приобретение указателей, знаков пожарной безопасности, планов эвакуации.</w:t>
            </w:r>
          </w:p>
        </w:tc>
        <w:tc>
          <w:tcPr>
            <w:tcW w:w="2579" w:type="dxa"/>
            <w:tcBorders>
              <w:top w:val="single" w:sz="8" w:space="0" w:color="auto"/>
              <w:left w:val="nil"/>
              <w:bottom w:val="single" w:sz="4" w:space="0" w:color="auto"/>
              <w:right w:val="single" w:sz="4" w:space="0" w:color="auto"/>
            </w:tcBorders>
            <w:noWrap/>
          </w:tcPr>
          <w:p w:rsidR="004D1F8B"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 xml:space="preserve">Управление образования Администрации </w:t>
            </w:r>
          </w:p>
          <w:p w:rsidR="004D1F8B" w:rsidRPr="00B31E63" w:rsidRDefault="004D1F8B" w:rsidP="00D274AF">
            <w:pPr>
              <w:spacing w:after="0" w:line="240" w:lineRule="auto"/>
              <w:ind w:left="-125" w:right="-63"/>
              <w:jc w:val="center"/>
              <w:rPr>
                <w:rFonts w:ascii="Times New Roman" w:hAnsi="Times New Roman"/>
                <w:sz w:val="24"/>
                <w:szCs w:val="24"/>
              </w:rPr>
            </w:pPr>
            <w:r>
              <w:rPr>
                <w:rFonts w:ascii="Times New Roman" w:hAnsi="Times New Roman"/>
                <w:sz w:val="24"/>
                <w:szCs w:val="24"/>
              </w:rPr>
              <w:t>Кизнерского района</w:t>
            </w:r>
          </w:p>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Отдел культуры и молодежной политики</w:t>
            </w:r>
            <w:r w:rsidRPr="00EE0FDD">
              <w:rPr>
                <w:rFonts w:ascii="Times New Roman" w:hAnsi="Times New Roman"/>
                <w:sz w:val="24"/>
                <w:szCs w:val="24"/>
              </w:rPr>
              <w:t xml:space="preserve"> Администрации </w:t>
            </w:r>
            <w:r>
              <w:rPr>
                <w:rFonts w:ascii="Times New Roman" w:hAnsi="Times New Roman"/>
                <w:sz w:val="24"/>
                <w:szCs w:val="24"/>
              </w:rPr>
              <w:t>Кизнерского района</w:t>
            </w:r>
          </w:p>
        </w:tc>
        <w:tc>
          <w:tcPr>
            <w:tcW w:w="1803" w:type="dxa"/>
            <w:tcBorders>
              <w:top w:val="single" w:sz="8" w:space="0" w:color="auto"/>
              <w:left w:val="nil"/>
              <w:bottom w:val="single" w:sz="4"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2020-202</w:t>
            </w:r>
            <w:r>
              <w:rPr>
                <w:rFonts w:ascii="Times New Roman" w:hAnsi="Times New Roman"/>
                <w:sz w:val="24"/>
                <w:szCs w:val="24"/>
              </w:rPr>
              <w:t>8</w:t>
            </w:r>
            <w:r w:rsidRPr="00B31E63">
              <w:rPr>
                <w:rFonts w:ascii="Times New Roman" w:hAnsi="Times New Roman"/>
                <w:sz w:val="24"/>
                <w:szCs w:val="24"/>
              </w:rPr>
              <w:t xml:space="preserve"> г.г.</w:t>
            </w:r>
          </w:p>
        </w:tc>
        <w:tc>
          <w:tcPr>
            <w:tcW w:w="2977" w:type="dxa"/>
            <w:tcBorders>
              <w:top w:val="single" w:sz="8" w:space="0" w:color="auto"/>
              <w:left w:val="nil"/>
              <w:bottom w:val="single" w:sz="4" w:space="0" w:color="auto"/>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r w:rsidRPr="00616F8D">
              <w:rPr>
                <w:rFonts w:ascii="Times New Roman" w:hAnsi="Times New Roman"/>
                <w:sz w:val="24"/>
                <w:szCs w:val="24"/>
                <w:lang w:eastAsia="en-US"/>
              </w:rPr>
              <w:t>Повышение защищенности муниципальных объектов от пожаров, обеспечение своевременного оповещения людей о пожаре.</w:t>
            </w:r>
          </w:p>
        </w:tc>
        <w:tc>
          <w:tcPr>
            <w:tcW w:w="1985" w:type="dxa"/>
            <w:tcBorders>
              <w:top w:val="single" w:sz="8" w:space="0" w:color="auto"/>
              <w:left w:val="nil"/>
              <w:bottom w:val="single" w:sz="4"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06.1.8.</w:t>
            </w:r>
          </w:p>
        </w:tc>
      </w:tr>
      <w:tr w:rsidR="004D1F8B" w:rsidRPr="00B31E63" w:rsidTr="00D274AF">
        <w:trPr>
          <w:trHeight w:val="20"/>
        </w:trPr>
        <w:tc>
          <w:tcPr>
            <w:tcW w:w="603" w:type="dxa"/>
            <w:tcBorders>
              <w:top w:val="single" w:sz="8" w:space="0" w:color="auto"/>
              <w:left w:val="single" w:sz="8" w:space="0" w:color="auto"/>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lastRenderedPageBreak/>
              <w:t>06</w:t>
            </w:r>
          </w:p>
        </w:tc>
        <w:tc>
          <w:tcPr>
            <w:tcW w:w="563" w:type="dxa"/>
            <w:tcBorders>
              <w:top w:val="single" w:sz="8"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603" w:type="dxa"/>
            <w:tcBorders>
              <w:top w:val="single" w:sz="8"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4</w:t>
            </w:r>
          </w:p>
        </w:tc>
        <w:tc>
          <w:tcPr>
            <w:tcW w:w="460" w:type="dxa"/>
            <w:tcBorders>
              <w:top w:val="single" w:sz="8"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6</w:t>
            </w:r>
          </w:p>
        </w:tc>
        <w:tc>
          <w:tcPr>
            <w:tcW w:w="3879" w:type="dxa"/>
            <w:tcBorders>
              <w:top w:val="single" w:sz="8" w:space="0" w:color="auto"/>
              <w:left w:val="nil"/>
              <w:bottom w:val="single" w:sz="4" w:space="0" w:color="auto"/>
              <w:right w:val="single" w:sz="4" w:space="0" w:color="auto"/>
            </w:tcBorders>
            <w:noWrap/>
          </w:tcPr>
          <w:p w:rsidR="004D1F8B" w:rsidRPr="00616F8D" w:rsidRDefault="004D1F8B" w:rsidP="00D274AF">
            <w:pPr>
              <w:spacing w:after="0" w:line="240" w:lineRule="auto"/>
              <w:jc w:val="both"/>
              <w:rPr>
                <w:rFonts w:ascii="Times New Roman" w:hAnsi="Times New Roman"/>
                <w:sz w:val="24"/>
                <w:szCs w:val="24"/>
                <w:lang w:eastAsia="en-US"/>
              </w:rPr>
            </w:pPr>
            <w:r w:rsidRPr="00616F8D">
              <w:rPr>
                <w:rFonts w:ascii="Times New Roman" w:hAnsi="Times New Roman"/>
                <w:sz w:val="24"/>
                <w:szCs w:val="24"/>
                <w:lang w:eastAsia="en-US"/>
              </w:rPr>
              <w:t xml:space="preserve">Информирование населения мерам пожарной безопасности </w:t>
            </w:r>
          </w:p>
        </w:tc>
        <w:tc>
          <w:tcPr>
            <w:tcW w:w="2579" w:type="dxa"/>
            <w:tcBorders>
              <w:top w:val="single" w:sz="8" w:space="0" w:color="auto"/>
              <w:left w:val="nil"/>
              <w:bottom w:val="single" w:sz="4" w:space="0" w:color="auto"/>
              <w:right w:val="single" w:sz="4" w:space="0" w:color="auto"/>
            </w:tcBorders>
            <w:noWrap/>
          </w:tcPr>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Управление гражданской защиты,</w:t>
            </w:r>
          </w:p>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информационных технологий и безопасности</w:t>
            </w:r>
          </w:p>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Администрации Кизнерского района</w:t>
            </w:r>
          </w:p>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Управление сельского хозяйства и развития сельских территорий</w:t>
            </w:r>
          </w:p>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Администрации Кизнерского района</w:t>
            </w:r>
          </w:p>
        </w:tc>
        <w:tc>
          <w:tcPr>
            <w:tcW w:w="1803" w:type="dxa"/>
            <w:tcBorders>
              <w:top w:val="single" w:sz="8" w:space="0" w:color="auto"/>
              <w:left w:val="nil"/>
              <w:bottom w:val="single" w:sz="4"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2020-202</w:t>
            </w:r>
            <w:r>
              <w:rPr>
                <w:rFonts w:ascii="Times New Roman" w:hAnsi="Times New Roman"/>
                <w:sz w:val="24"/>
                <w:szCs w:val="24"/>
              </w:rPr>
              <w:t>8</w:t>
            </w:r>
            <w:r w:rsidRPr="00B31E63">
              <w:rPr>
                <w:rFonts w:ascii="Times New Roman" w:hAnsi="Times New Roman"/>
                <w:sz w:val="24"/>
                <w:szCs w:val="24"/>
              </w:rPr>
              <w:t xml:space="preserve"> г.г.</w:t>
            </w:r>
          </w:p>
        </w:tc>
        <w:tc>
          <w:tcPr>
            <w:tcW w:w="2977" w:type="dxa"/>
            <w:tcBorders>
              <w:top w:val="single" w:sz="8" w:space="0" w:color="auto"/>
              <w:left w:val="nil"/>
              <w:bottom w:val="single" w:sz="4" w:space="0" w:color="auto"/>
              <w:right w:val="single" w:sz="8" w:space="0" w:color="auto"/>
            </w:tcBorders>
            <w:noWrap/>
          </w:tcPr>
          <w:p w:rsidR="004D1F8B" w:rsidRDefault="004D1F8B" w:rsidP="00D274AF">
            <w:pPr>
              <w:spacing w:after="0" w:line="240" w:lineRule="auto"/>
              <w:jc w:val="both"/>
              <w:rPr>
                <w:rFonts w:ascii="Times New Roman" w:hAnsi="Times New Roman"/>
                <w:sz w:val="24"/>
                <w:szCs w:val="24"/>
                <w:lang w:eastAsia="en-US"/>
              </w:rPr>
            </w:pPr>
            <w:r w:rsidRPr="00616F8D">
              <w:rPr>
                <w:rFonts w:ascii="Times New Roman" w:hAnsi="Times New Roman"/>
                <w:sz w:val="24"/>
                <w:szCs w:val="24"/>
                <w:lang w:eastAsia="en-US"/>
              </w:rPr>
              <w:t>Повышение защищенности территорий от пожаров</w:t>
            </w:r>
          </w:p>
          <w:p w:rsidR="004D1F8B" w:rsidRPr="00B31E63" w:rsidRDefault="004D1F8B" w:rsidP="00D274AF">
            <w:pPr>
              <w:spacing w:after="0" w:line="240" w:lineRule="auto"/>
              <w:jc w:val="both"/>
              <w:rPr>
                <w:rFonts w:ascii="Times New Roman" w:hAnsi="Times New Roman"/>
                <w:sz w:val="24"/>
                <w:szCs w:val="24"/>
              </w:rPr>
            </w:pPr>
          </w:p>
        </w:tc>
        <w:tc>
          <w:tcPr>
            <w:tcW w:w="1985" w:type="dxa"/>
            <w:tcBorders>
              <w:top w:val="single" w:sz="8" w:space="0" w:color="auto"/>
              <w:left w:val="nil"/>
              <w:bottom w:val="single" w:sz="4"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06.1.7.</w:t>
            </w:r>
          </w:p>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06.1.8.</w:t>
            </w:r>
          </w:p>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06.1.9.</w:t>
            </w:r>
          </w:p>
        </w:tc>
      </w:tr>
      <w:tr w:rsidR="004D1F8B" w:rsidRPr="00B31E63" w:rsidTr="00D274AF">
        <w:trPr>
          <w:trHeight w:val="20"/>
        </w:trPr>
        <w:tc>
          <w:tcPr>
            <w:tcW w:w="603" w:type="dxa"/>
            <w:tcBorders>
              <w:top w:val="single" w:sz="8" w:space="0" w:color="auto"/>
              <w:left w:val="single" w:sz="8" w:space="0" w:color="auto"/>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8"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603" w:type="dxa"/>
            <w:tcBorders>
              <w:top w:val="single" w:sz="8"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4</w:t>
            </w:r>
          </w:p>
        </w:tc>
        <w:tc>
          <w:tcPr>
            <w:tcW w:w="460" w:type="dxa"/>
            <w:tcBorders>
              <w:top w:val="single" w:sz="8"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7</w:t>
            </w:r>
          </w:p>
        </w:tc>
        <w:tc>
          <w:tcPr>
            <w:tcW w:w="3879" w:type="dxa"/>
            <w:tcBorders>
              <w:top w:val="single" w:sz="8" w:space="0" w:color="auto"/>
              <w:left w:val="nil"/>
              <w:bottom w:val="single" w:sz="4" w:space="0" w:color="auto"/>
              <w:right w:val="single" w:sz="4" w:space="0" w:color="auto"/>
            </w:tcBorders>
            <w:noWrap/>
          </w:tcPr>
          <w:p w:rsidR="004D1F8B" w:rsidRPr="00616F8D" w:rsidRDefault="004D1F8B" w:rsidP="00D274AF">
            <w:pPr>
              <w:spacing w:after="0" w:line="240" w:lineRule="auto"/>
              <w:jc w:val="both"/>
              <w:rPr>
                <w:rFonts w:ascii="Times New Roman" w:hAnsi="Times New Roman"/>
                <w:sz w:val="24"/>
                <w:szCs w:val="24"/>
                <w:lang w:eastAsia="en-US"/>
              </w:rPr>
            </w:pPr>
            <w:r w:rsidRPr="00616F8D">
              <w:rPr>
                <w:rFonts w:ascii="Times New Roman" w:hAnsi="Times New Roman"/>
                <w:sz w:val="24"/>
                <w:szCs w:val="24"/>
                <w:lang w:eastAsia="en-US"/>
              </w:rPr>
              <w:t>Текущие расходы по обеспечению пожарной безопасности (зарплата, коммунальные услуги, ГСМ, ремонт и пр.)</w:t>
            </w:r>
          </w:p>
        </w:tc>
        <w:tc>
          <w:tcPr>
            <w:tcW w:w="2579" w:type="dxa"/>
            <w:tcBorders>
              <w:top w:val="single" w:sz="8" w:space="0" w:color="auto"/>
              <w:left w:val="nil"/>
              <w:bottom w:val="single" w:sz="4" w:space="0" w:color="auto"/>
              <w:right w:val="single" w:sz="4" w:space="0" w:color="auto"/>
            </w:tcBorders>
            <w:noWrap/>
          </w:tcPr>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Управление сельского хозяйства и развития сельских территорий</w:t>
            </w:r>
          </w:p>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Администрации Кизнерского района</w:t>
            </w:r>
          </w:p>
          <w:p w:rsidR="004D1F8B" w:rsidRDefault="004D1F8B" w:rsidP="00D274AF">
            <w:pPr>
              <w:spacing w:after="0" w:line="240" w:lineRule="auto"/>
              <w:jc w:val="center"/>
              <w:rPr>
                <w:rFonts w:ascii="Times New Roman" w:hAnsi="Times New Roman"/>
                <w:sz w:val="24"/>
                <w:szCs w:val="24"/>
              </w:rPr>
            </w:pPr>
          </w:p>
          <w:p w:rsidR="004D1F8B" w:rsidRPr="00B31E63" w:rsidRDefault="004D1F8B" w:rsidP="00D274AF">
            <w:pPr>
              <w:spacing w:after="0" w:line="240" w:lineRule="auto"/>
              <w:jc w:val="center"/>
              <w:rPr>
                <w:rFonts w:ascii="Times New Roman" w:hAnsi="Times New Roman"/>
                <w:sz w:val="24"/>
                <w:szCs w:val="24"/>
              </w:rPr>
            </w:pPr>
          </w:p>
        </w:tc>
        <w:tc>
          <w:tcPr>
            <w:tcW w:w="1803" w:type="dxa"/>
            <w:tcBorders>
              <w:top w:val="single" w:sz="8" w:space="0" w:color="auto"/>
              <w:left w:val="nil"/>
              <w:bottom w:val="single" w:sz="4"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2020-202</w:t>
            </w:r>
            <w:r>
              <w:rPr>
                <w:rFonts w:ascii="Times New Roman" w:hAnsi="Times New Roman"/>
                <w:sz w:val="24"/>
                <w:szCs w:val="24"/>
              </w:rPr>
              <w:t>8</w:t>
            </w:r>
            <w:r w:rsidRPr="00B31E63">
              <w:rPr>
                <w:rFonts w:ascii="Times New Roman" w:hAnsi="Times New Roman"/>
                <w:sz w:val="24"/>
                <w:szCs w:val="24"/>
              </w:rPr>
              <w:t xml:space="preserve"> г.г.</w:t>
            </w:r>
          </w:p>
        </w:tc>
        <w:tc>
          <w:tcPr>
            <w:tcW w:w="2977" w:type="dxa"/>
            <w:tcBorders>
              <w:top w:val="single" w:sz="8" w:space="0" w:color="auto"/>
              <w:left w:val="nil"/>
              <w:bottom w:val="single" w:sz="4" w:space="0" w:color="auto"/>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r w:rsidRPr="00616F8D">
              <w:rPr>
                <w:rFonts w:ascii="Times New Roman" w:hAnsi="Times New Roman"/>
                <w:sz w:val="24"/>
                <w:szCs w:val="24"/>
                <w:lang w:eastAsia="en-US"/>
              </w:rPr>
              <w:t>Повышение защищенности территорий от пожаров</w:t>
            </w:r>
          </w:p>
        </w:tc>
        <w:tc>
          <w:tcPr>
            <w:tcW w:w="1985" w:type="dxa"/>
            <w:tcBorders>
              <w:top w:val="single" w:sz="8" w:space="0" w:color="auto"/>
              <w:left w:val="nil"/>
              <w:bottom w:val="single" w:sz="4"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06.1.7.</w:t>
            </w:r>
          </w:p>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06.1.8.</w:t>
            </w:r>
          </w:p>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06.1.9.</w:t>
            </w:r>
          </w:p>
        </w:tc>
      </w:tr>
      <w:tr w:rsidR="004D1F8B" w:rsidRPr="00B31E63" w:rsidTr="00D274AF">
        <w:trPr>
          <w:trHeight w:val="20"/>
        </w:trPr>
        <w:tc>
          <w:tcPr>
            <w:tcW w:w="603" w:type="dxa"/>
            <w:tcBorders>
              <w:top w:val="nil"/>
              <w:left w:val="single" w:sz="8" w:space="0" w:color="auto"/>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603"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4</w:t>
            </w:r>
          </w:p>
        </w:tc>
        <w:tc>
          <w:tcPr>
            <w:tcW w:w="460"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8</w:t>
            </w:r>
          </w:p>
        </w:tc>
        <w:tc>
          <w:tcPr>
            <w:tcW w:w="3879" w:type="dxa"/>
            <w:tcBorders>
              <w:top w:val="nil"/>
              <w:left w:val="nil"/>
              <w:bottom w:val="single" w:sz="4" w:space="0" w:color="auto"/>
              <w:right w:val="single" w:sz="4" w:space="0" w:color="auto"/>
            </w:tcBorders>
            <w:noWrap/>
          </w:tcPr>
          <w:p w:rsidR="004D1F8B" w:rsidRPr="00B31E63" w:rsidRDefault="004D1F8B" w:rsidP="00D274AF">
            <w:pPr>
              <w:spacing w:after="0" w:line="240" w:lineRule="auto"/>
              <w:jc w:val="both"/>
              <w:rPr>
                <w:rFonts w:ascii="Times New Roman" w:hAnsi="Times New Roman"/>
                <w:sz w:val="24"/>
                <w:szCs w:val="24"/>
              </w:rPr>
            </w:pPr>
            <w:r w:rsidRPr="00616F8D">
              <w:rPr>
                <w:rFonts w:ascii="Times New Roman" w:hAnsi="Times New Roman"/>
                <w:sz w:val="24"/>
                <w:szCs w:val="24"/>
                <w:lang w:eastAsia="en-US"/>
              </w:rPr>
              <w:t>Приобретение и обслуживание первичных средств пожаротушения.</w:t>
            </w:r>
          </w:p>
        </w:tc>
        <w:tc>
          <w:tcPr>
            <w:tcW w:w="2579" w:type="dxa"/>
            <w:tcBorders>
              <w:top w:val="nil"/>
              <w:left w:val="nil"/>
              <w:bottom w:val="single" w:sz="4" w:space="0" w:color="auto"/>
              <w:right w:val="single" w:sz="4" w:space="0" w:color="auto"/>
            </w:tcBorders>
            <w:noWrap/>
          </w:tcPr>
          <w:p w:rsidR="004D1F8B"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 xml:space="preserve">Управление образования Администрации </w:t>
            </w:r>
          </w:p>
          <w:p w:rsidR="004D1F8B" w:rsidRPr="00B31E63" w:rsidRDefault="004D1F8B" w:rsidP="00D274AF">
            <w:pPr>
              <w:spacing w:after="0" w:line="240" w:lineRule="auto"/>
              <w:ind w:left="-125" w:right="-63"/>
              <w:jc w:val="center"/>
              <w:rPr>
                <w:rFonts w:ascii="Times New Roman" w:hAnsi="Times New Roman"/>
                <w:sz w:val="24"/>
                <w:szCs w:val="24"/>
              </w:rPr>
            </w:pPr>
            <w:r>
              <w:rPr>
                <w:rFonts w:ascii="Times New Roman" w:hAnsi="Times New Roman"/>
                <w:sz w:val="24"/>
                <w:szCs w:val="24"/>
              </w:rPr>
              <w:t>Кизнерского района</w:t>
            </w:r>
          </w:p>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Отдел культуры и молодежной политики</w:t>
            </w:r>
            <w:r w:rsidRPr="00EE0FDD">
              <w:rPr>
                <w:rFonts w:ascii="Times New Roman" w:hAnsi="Times New Roman"/>
                <w:sz w:val="24"/>
                <w:szCs w:val="24"/>
              </w:rPr>
              <w:t xml:space="preserve"> Администрации </w:t>
            </w:r>
            <w:r>
              <w:rPr>
                <w:rFonts w:ascii="Times New Roman" w:hAnsi="Times New Roman"/>
                <w:sz w:val="24"/>
                <w:szCs w:val="24"/>
              </w:rPr>
              <w:t>Кизнерского района</w:t>
            </w:r>
          </w:p>
        </w:tc>
        <w:tc>
          <w:tcPr>
            <w:tcW w:w="1803" w:type="dxa"/>
            <w:tcBorders>
              <w:top w:val="nil"/>
              <w:left w:val="nil"/>
              <w:bottom w:val="single" w:sz="4"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2020-202</w:t>
            </w:r>
            <w:r>
              <w:rPr>
                <w:rFonts w:ascii="Times New Roman" w:hAnsi="Times New Roman"/>
                <w:sz w:val="24"/>
                <w:szCs w:val="24"/>
              </w:rPr>
              <w:t>8</w:t>
            </w:r>
            <w:r w:rsidRPr="00B31E63">
              <w:rPr>
                <w:rFonts w:ascii="Times New Roman" w:hAnsi="Times New Roman"/>
                <w:sz w:val="24"/>
                <w:szCs w:val="24"/>
              </w:rPr>
              <w:t xml:space="preserve"> г.г.</w:t>
            </w:r>
          </w:p>
        </w:tc>
        <w:tc>
          <w:tcPr>
            <w:tcW w:w="2977" w:type="dxa"/>
            <w:tcBorders>
              <w:top w:val="nil"/>
              <w:left w:val="nil"/>
              <w:bottom w:val="single" w:sz="4" w:space="0" w:color="auto"/>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r w:rsidRPr="00616F8D">
              <w:rPr>
                <w:rFonts w:ascii="Times New Roman" w:hAnsi="Times New Roman"/>
                <w:sz w:val="24"/>
                <w:szCs w:val="24"/>
                <w:lang w:eastAsia="en-US"/>
              </w:rPr>
              <w:t>Повышение защищенности муниципальных объектов от пожаров</w:t>
            </w:r>
          </w:p>
        </w:tc>
        <w:tc>
          <w:tcPr>
            <w:tcW w:w="1985" w:type="dxa"/>
            <w:tcBorders>
              <w:top w:val="nil"/>
              <w:left w:val="nil"/>
              <w:bottom w:val="single" w:sz="4"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06.1.8.</w:t>
            </w:r>
          </w:p>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06.1.9</w:t>
            </w:r>
          </w:p>
        </w:tc>
      </w:tr>
      <w:tr w:rsidR="004D1F8B" w:rsidRPr="00B31E63" w:rsidTr="00D274AF">
        <w:trPr>
          <w:trHeight w:val="20"/>
        </w:trPr>
        <w:tc>
          <w:tcPr>
            <w:tcW w:w="603" w:type="dxa"/>
            <w:tcBorders>
              <w:top w:val="nil"/>
              <w:left w:val="single" w:sz="8" w:space="0" w:color="auto"/>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603"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4</w:t>
            </w:r>
          </w:p>
        </w:tc>
        <w:tc>
          <w:tcPr>
            <w:tcW w:w="460" w:type="dxa"/>
            <w:tcBorders>
              <w:top w:val="nil"/>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9</w:t>
            </w:r>
          </w:p>
        </w:tc>
        <w:tc>
          <w:tcPr>
            <w:tcW w:w="3879" w:type="dxa"/>
            <w:tcBorders>
              <w:top w:val="nil"/>
              <w:left w:val="nil"/>
              <w:bottom w:val="single" w:sz="4" w:space="0" w:color="auto"/>
              <w:right w:val="single" w:sz="4" w:space="0" w:color="auto"/>
            </w:tcBorders>
            <w:noWrap/>
          </w:tcPr>
          <w:p w:rsidR="004D1F8B" w:rsidRPr="00B31E63" w:rsidRDefault="004D1F8B" w:rsidP="00D274AF">
            <w:pPr>
              <w:spacing w:after="0" w:line="240" w:lineRule="auto"/>
              <w:jc w:val="both"/>
              <w:rPr>
                <w:rFonts w:ascii="Times New Roman" w:hAnsi="Times New Roman"/>
                <w:sz w:val="24"/>
                <w:szCs w:val="24"/>
              </w:rPr>
            </w:pPr>
            <w:r w:rsidRPr="00616F8D">
              <w:rPr>
                <w:rFonts w:ascii="Times New Roman" w:hAnsi="Times New Roman"/>
                <w:sz w:val="24"/>
                <w:szCs w:val="24"/>
                <w:lang w:eastAsia="en-US"/>
              </w:rPr>
              <w:t>Огнезащитная обработка сгораемых конструкций, элементов интерьера.</w:t>
            </w:r>
          </w:p>
        </w:tc>
        <w:tc>
          <w:tcPr>
            <w:tcW w:w="2579" w:type="dxa"/>
            <w:tcBorders>
              <w:top w:val="nil"/>
              <w:left w:val="nil"/>
              <w:bottom w:val="single" w:sz="4" w:space="0" w:color="auto"/>
              <w:right w:val="single" w:sz="4" w:space="0" w:color="auto"/>
            </w:tcBorders>
            <w:noWrap/>
          </w:tcPr>
          <w:p w:rsidR="004D1F8B" w:rsidRPr="00897086" w:rsidRDefault="004D1F8B" w:rsidP="00D274AF">
            <w:pPr>
              <w:spacing w:after="0" w:line="240" w:lineRule="auto"/>
              <w:jc w:val="center"/>
              <w:rPr>
                <w:rFonts w:ascii="Times New Roman" w:hAnsi="Times New Roman"/>
                <w:sz w:val="24"/>
                <w:szCs w:val="24"/>
              </w:rPr>
            </w:pPr>
            <w:r w:rsidRPr="00897086">
              <w:rPr>
                <w:rFonts w:ascii="Times New Roman" w:hAnsi="Times New Roman"/>
                <w:sz w:val="24"/>
                <w:szCs w:val="24"/>
              </w:rPr>
              <w:t xml:space="preserve">Управление образования Администрации </w:t>
            </w:r>
          </w:p>
          <w:p w:rsidR="004D1F8B" w:rsidRPr="00897086" w:rsidRDefault="004D1F8B" w:rsidP="00D274AF">
            <w:pPr>
              <w:spacing w:after="0" w:line="240" w:lineRule="auto"/>
              <w:ind w:left="-125" w:right="-63"/>
              <w:jc w:val="center"/>
              <w:rPr>
                <w:rFonts w:ascii="Times New Roman" w:hAnsi="Times New Roman"/>
                <w:sz w:val="24"/>
                <w:szCs w:val="24"/>
              </w:rPr>
            </w:pPr>
            <w:r w:rsidRPr="00897086">
              <w:rPr>
                <w:rFonts w:ascii="Times New Roman" w:hAnsi="Times New Roman"/>
                <w:sz w:val="24"/>
                <w:szCs w:val="24"/>
              </w:rPr>
              <w:t>Кизнерского района</w:t>
            </w:r>
          </w:p>
          <w:p w:rsidR="004D1F8B" w:rsidRPr="00897086" w:rsidRDefault="004D1F8B" w:rsidP="00D274AF">
            <w:pPr>
              <w:spacing w:after="0" w:line="240" w:lineRule="auto"/>
              <w:jc w:val="center"/>
              <w:rPr>
                <w:rFonts w:ascii="Times New Roman" w:hAnsi="Times New Roman"/>
                <w:sz w:val="24"/>
                <w:szCs w:val="24"/>
              </w:rPr>
            </w:pPr>
            <w:r w:rsidRPr="00897086">
              <w:rPr>
                <w:rFonts w:ascii="Times New Roman" w:hAnsi="Times New Roman"/>
                <w:sz w:val="24"/>
                <w:szCs w:val="24"/>
              </w:rPr>
              <w:t>Отдел культуры и молодежной политики Администрации Кизнерского района</w:t>
            </w:r>
          </w:p>
        </w:tc>
        <w:tc>
          <w:tcPr>
            <w:tcW w:w="1803" w:type="dxa"/>
            <w:tcBorders>
              <w:top w:val="nil"/>
              <w:left w:val="nil"/>
              <w:bottom w:val="single" w:sz="4"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2020-202</w:t>
            </w:r>
            <w:r>
              <w:rPr>
                <w:rFonts w:ascii="Times New Roman" w:hAnsi="Times New Roman"/>
                <w:sz w:val="24"/>
                <w:szCs w:val="24"/>
              </w:rPr>
              <w:t>8</w:t>
            </w:r>
            <w:r w:rsidRPr="00B31E63">
              <w:rPr>
                <w:rFonts w:ascii="Times New Roman" w:hAnsi="Times New Roman"/>
                <w:sz w:val="24"/>
                <w:szCs w:val="24"/>
              </w:rPr>
              <w:t xml:space="preserve"> г.г.</w:t>
            </w:r>
          </w:p>
        </w:tc>
        <w:tc>
          <w:tcPr>
            <w:tcW w:w="2977" w:type="dxa"/>
            <w:tcBorders>
              <w:top w:val="nil"/>
              <w:left w:val="nil"/>
              <w:bottom w:val="single" w:sz="4" w:space="0" w:color="auto"/>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r w:rsidRPr="00616F8D">
              <w:rPr>
                <w:rFonts w:ascii="Times New Roman" w:hAnsi="Times New Roman"/>
                <w:sz w:val="24"/>
                <w:szCs w:val="24"/>
                <w:lang w:eastAsia="en-US"/>
              </w:rPr>
              <w:t>Повышение защищенности муниципальных объектов от пожаров</w:t>
            </w:r>
          </w:p>
        </w:tc>
        <w:tc>
          <w:tcPr>
            <w:tcW w:w="1985" w:type="dxa"/>
            <w:tcBorders>
              <w:top w:val="nil"/>
              <w:left w:val="nil"/>
              <w:bottom w:val="single" w:sz="4"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06.1.8.</w:t>
            </w:r>
          </w:p>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06.1.9</w:t>
            </w:r>
          </w:p>
        </w:tc>
      </w:tr>
      <w:tr w:rsidR="004D1F8B" w:rsidRPr="00B31E63" w:rsidTr="00D274AF">
        <w:trPr>
          <w:trHeight w:val="20"/>
        </w:trPr>
        <w:tc>
          <w:tcPr>
            <w:tcW w:w="603" w:type="dxa"/>
            <w:tcBorders>
              <w:top w:val="single" w:sz="4" w:space="0" w:color="auto"/>
              <w:left w:val="single" w:sz="8" w:space="0" w:color="auto"/>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603"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4</w:t>
            </w:r>
          </w:p>
        </w:tc>
        <w:tc>
          <w:tcPr>
            <w:tcW w:w="460"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10</w:t>
            </w:r>
          </w:p>
        </w:tc>
        <w:tc>
          <w:tcPr>
            <w:tcW w:w="3879" w:type="dxa"/>
            <w:tcBorders>
              <w:top w:val="single" w:sz="4" w:space="0" w:color="auto"/>
              <w:left w:val="nil"/>
              <w:bottom w:val="single" w:sz="4" w:space="0" w:color="auto"/>
              <w:right w:val="single" w:sz="4" w:space="0" w:color="auto"/>
            </w:tcBorders>
            <w:noWrap/>
          </w:tcPr>
          <w:p w:rsidR="004D1F8B" w:rsidRPr="00B31E63" w:rsidRDefault="004D1F8B" w:rsidP="00D274AF">
            <w:pPr>
              <w:spacing w:after="0" w:line="240" w:lineRule="auto"/>
              <w:jc w:val="both"/>
              <w:rPr>
                <w:rFonts w:ascii="Times New Roman" w:hAnsi="Times New Roman"/>
                <w:sz w:val="24"/>
                <w:szCs w:val="24"/>
              </w:rPr>
            </w:pPr>
            <w:r w:rsidRPr="00616F8D">
              <w:rPr>
                <w:rFonts w:ascii="Times New Roman" w:hAnsi="Times New Roman"/>
                <w:sz w:val="24"/>
                <w:szCs w:val="24"/>
                <w:lang w:eastAsia="en-US"/>
              </w:rPr>
              <w:t xml:space="preserve">Монтаж, ремонт, обслуживание, модернизация внутреннего </w:t>
            </w:r>
            <w:r w:rsidRPr="00616F8D">
              <w:rPr>
                <w:rFonts w:ascii="Times New Roman" w:hAnsi="Times New Roman"/>
                <w:sz w:val="24"/>
                <w:szCs w:val="24"/>
                <w:lang w:eastAsia="en-US"/>
              </w:rPr>
              <w:lastRenderedPageBreak/>
              <w:t xml:space="preserve">пожарного водопровода, </w:t>
            </w:r>
            <w:r w:rsidRPr="00616F8D">
              <w:rPr>
                <w:rFonts w:ascii="Times New Roman" w:hAnsi="Times New Roman"/>
                <w:bCs/>
                <w:sz w:val="24"/>
                <w:szCs w:val="24"/>
                <w:lang w:eastAsia="en-US"/>
              </w:rPr>
              <w:t>замена пожарных шкафов, приобретение рукавов и стволов для пожарных кранов.</w:t>
            </w:r>
          </w:p>
        </w:tc>
        <w:tc>
          <w:tcPr>
            <w:tcW w:w="2579" w:type="dxa"/>
            <w:tcBorders>
              <w:top w:val="single" w:sz="4" w:space="0" w:color="auto"/>
              <w:left w:val="nil"/>
              <w:bottom w:val="single" w:sz="4" w:space="0" w:color="auto"/>
              <w:right w:val="single" w:sz="4" w:space="0" w:color="auto"/>
            </w:tcBorders>
            <w:noWrap/>
          </w:tcPr>
          <w:p w:rsidR="004D1F8B"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lastRenderedPageBreak/>
              <w:t xml:space="preserve">Управление образования </w:t>
            </w:r>
            <w:r w:rsidRPr="00B31E63">
              <w:rPr>
                <w:rFonts w:ascii="Times New Roman" w:hAnsi="Times New Roman"/>
                <w:sz w:val="24"/>
                <w:szCs w:val="24"/>
              </w:rPr>
              <w:lastRenderedPageBreak/>
              <w:t xml:space="preserve">Администрации </w:t>
            </w:r>
          </w:p>
          <w:p w:rsidR="004D1F8B" w:rsidRPr="00B31E63" w:rsidRDefault="004D1F8B" w:rsidP="00D274AF">
            <w:pPr>
              <w:spacing w:after="0" w:line="240" w:lineRule="auto"/>
              <w:ind w:left="-125" w:right="-63"/>
              <w:jc w:val="center"/>
              <w:rPr>
                <w:rFonts w:ascii="Times New Roman" w:hAnsi="Times New Roman"/>
                <w:sz w:val="24"/>
                <w:szCs w:val="24"/>
              </w:rPr>
            </w:pPr>
            <w:r>
              <w:rPr>
                <w:rFonts w:ascii="Times New Roman" w:hAnsi="Times New Roman"/>
                <w:sz w:val="24"/>
                <w:szCs w:val="24"/>
              </w:rPr>
              <w:t>Кизнерского района</w:t>
            </w:r>
          </w:p>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Отдел культуры и молодежной политики</w:t>
            </w:r>
            <w:r w:rsidRPr="00EE0FDD">
              <w:rPr>
                <w:rFonts w:ascii="Times New Roman" w:hAnsi="Times New Roman"/>
                <w:sz w:val="24"/>
                <w:szCs w:val="24"/>
              </w:rPr>
              <w:t xml:space="preserve"> Администрации </w:t>
            </w:r>
            <w:r>
              <w:rPr>
                <w:rFonts w:ascii="Times New Roman" w:hAnsi="Times New Roman"/>
                <w:sz w:val="24"/>
                <w:szCs w:val="24"/>
              </w:rPr>
              <w:t>Кизнерского района</w:t>
            </w:r>
          </w:p>
        </w:tc>
        <w:tc>
          <w:tcPr>
            <w:tcW w:w="1803" w:type="dxa"/>
            <w:tcBorders>
              <w:top w:val="single" w:sz="4" w:space="0" w:color="auto"/>
              <w:left w:val="nil"/>
              <w:bottom w:val="single" w:sz="4"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lastRenderedPageBreak/>
              <w:t>2020-202</w:t>
            </w:r>
            <w:r>
              <w:rPr>
                <w:rFonts w:ascii="Times New Roman" w:hAnsi="Times New Roman"/>
                <w:sz w:val="24"/>
                <w:szCs w:val="24"/>
              </w:rPr>
              <w:t>8</w:t>
            </w:r>
            <w:r w:rsidRPr="00B31E63">
              <w:rPr>
                <w:rFonts w:ascii="Times New Roman" w:hAnsi="Times New Roman"/>
                <w:sz w:val="24"/>
                <w:szCs w:val="24"/>
              </w:rPr>
              <w:t xml:space="preserve"> г.г.</w:t>
            </w:r>
          </w:p>
        </w:tc>
        <w:tc>
          <w:tcPr>
            <w:tcW w:w="2977" w:type="dxa"/>
            <w:tcBorders>
              <w:top w:val="single" w:sz="4" w:space="0" w:color="auto"/>
              <w:left w:val="nil"/>
              <w:bottom w:val="single" w:sz="4" w:space="0" w:color="auto"/>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r w:rsidRPr="00616F8D">
              <w:rPr>
                <w:rFonts w:ascii="Times New Roman" w:hAnsi="Times New Roman"/>
                <w:sz w:val="24"/>
                <w:szCs w:val="24"/>
                <w:lang w:eastAsia="en-US"/>
              </w:rPr>
              <w:t xml:space="preserve">Повышение защищенности </w:t>
            </w:r>
            <w:r w:rsidRPr="00616F8D">
              <w:rPr>
                <w:rFonts w:ascii="Times New Roman" w:hAnsi="Times New Roman"/>
                <w:sz w:val="24"/>
                <w:szCs w:val="24"/>
                <w:lang w:eastAsia="en-US"/>
              </w:rPr>
              <w:lastRenderedPageBreak/>
              <w:t>муниципальных объектов от пожаров</w:t>
            </w:r>
          </w:p>
        </w:tc>
        <w:tc>
          <w:tcPr>
            <w:tcW w:w="1985" w:type="dxa"/>
            <w:tcBorders>
              <w:top w:val="single" w:sz="4" w:space="0" w:color="auto"/>
              <w:left w:val="nil"/>
              <w:bottom w:val="single" w:sz="4"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lastRenderedPageBreak/>
              <w:t>06.1.8.</w:t>
            </w:r>
          </w:p>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06.1.9.</w:t>
            </w:r>
          </w:p>
        </w:tc>
      </w:tr>
      <w:tr w:rsidR="004D1F8B" w:rsidRPr="00B31E63" w:rsidTr="00D274AF">
        <w:trPr>
          <w:trHeight w:val="20"/>
        </w:trPr>
        <w:tc>
          <w:tcPr>
            <w:tcW w:w="603" w:type="dxa"/>
            <w:tcBorders>
              <w:top w:val="single" w:sz="4" w:space="0" w:color="auto"/>
              <w:left w:val="single" w:sz="8" w:space="0" w:color="auto"/>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lastRenderedPageBreak/>
              <w:t>06</w:t>
            </w:r>
          </w:p>
        </w:tc>
        <w:tc>
          <w:tcPr>
            <w:tcW w:w="563"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603"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4</w:t>
            </w:r>
          </w:p>
        </w:tc>
        <w:tc>
          <w:tcPr>
            <w:tcW w:w="460"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11</w:t>
            </w:r>
          </w:p>
        </w:tc>
        <w:tc>
          <w:tcPr>
            <w:tcW w:w="3879" w:type="dxa"/>
            <w:tcBorders>
              <w:top w:val="single" w:sz="4" w:space="0" w:color="auto"/>
              <w:left w:val="nil"/>
              <w:bottom w:val="single" w:sz="4" w:space="0" w:color="auto"/>
              <w:right w:val="single" w:sz="4" w:space="0" w:color="auto"/>
            </w:tcBorders>
            <w:noWrap/>
          </w:tcPr>
          <w:p w:rsidR="004D1F8B" w:rsidRDefault="004D1F8B" w:rsidP="00D274AF">
            <w:pPr>
              <w:spacing w:after="0" w:line="240" w:lineRule="auto"/>
              <w:jc w:val="both"/>
              <w:rPr>
                <w:rFonts w:ascii="Times New Roman" w:hAnsi="Times New Roman"/>
                <w:bCs/>
                <w:sz w:val="24"/>
                <w:szCs w:val="24"/>
                <w:lang w:eastAsia="en-US"/>
              </w:rPr>
            </w:pPr>
            <w:r w:rsidRPr="00616F8D">
              <w:rPr>
                <w:rFonts w:ascii="Times New Roman" w:hAnsi="Times New Roman"/>
                <w:bCs/>
                <w:sz w:val="24"/>
                <w:szCs w:val="24"/>
                <w:lang w:eastAsia="en-US"/>
              </w:rPr>
              <w:t>Обучение сотрудников муниципальных объектов мерам пожарной безопасности, прохождение пожарно-технического минимума, агитационно-массовая работа, в том числе изготовление продукции наглядной агитации, приобретение и обслуживание средств индивидуальной защиты органов дыхания</w:t>
            </w:r>
            <w:r>
              <w:rPr>
                <w:rFonts w:ascii="Times New Roman" w:hAnsi="Times New Roman"/>
                <w:bCs/>
                <w:sz w:val="24"/>
                <w:szCs w:val="24"/>
                <w:lang w:eastAsia="en-US"/>
              </w:rPr>
              <w:t>.</w:t>
            </w:r>
          </w:p>
          <w:p w:rsidR="004D1F8B" w:rsidRDefault="004D1F8B" w:rsidP="00D274AF">
            <w:pPr>
              <w:spacing w:after="0" w:line="240" w:lineRule="auto"/>
              <w:jc w:val="both"/>
              <w:rPr>
                <w:rFonts w:ascii="Times New Roman" w:hAnsi="Times New Roman"/>
                <w:bCs/>
                <w:sz w:val="24"/>
                <w:szCs w:val="24"/>
                <w:lang w:eastAsia="en-US"/>
              </w:rPr>
            </w:pPr>
          </w:p>
          <w:p w:rsidR="004D1F8B" w:rsidRPr="00616F8D" w:rsidRDefault="004D1F8B" w:rsidP="00D274AF">
            <w:pPr>
              <w:spacing w:after="0" w:line="240" w:lineRule="auto"/>
              <w:jc w:val="both"/>
              <w:rPr>
                <w:rFonts w:ascii="Times New Roman" w:hAnsi="Times New Roman"/>
                <w:bCs/>
                <w:sz w:val="24"/>
                <w:szCs w:val="24"/>
                <w:lang w:eastAsia="en-US"/>
              </w:rPr>
            </w:pPr>
          </w:p>
        </w:tc>
        <w:tc>
          <w:tcPr>
            <w:tcW w:w="2579" w:type="dxa"/>
            <w:tcBorders>
              <w:top w:val="single" w:sz="4" w:space="0" w:color="auto"/>
              <w:left w:val="nil"/>
              <w:bottom w:val="single" w:sz="4" w:space="0" w:color="auto"/>
              <w:right w:val="single" w:sz="4" w:space="0" w:color="auto"/>
            </w:tcBorders>
            <w:noWrap/>
          </w:tcPr>
          <w:p w:rsidR="004D1F8B"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Управление образования Администрации</w:t>
            </w:r>
          </w:p>
          <w:p w:rsidR="004D1F8B" w:rsidRPr="00B31E63" w:rsidRDefault="004D1F8B" w:rsidP="00D274AF">
            <w:pPr>
              <w:spacing w:after="0" w:line="240" w:lineRule="auto"/>
              <w:ind w:left="-125" w:right="-63"/>
              <w:jc w:val="center"/>
              <w:rPr>
                <w:rFonts w:ascii="Times New Roman" w:hAnsi="Times New Roman"/>
                <w:sz w:val="24"/>
                <w:szCs w:val="24"/>
              </w:rPr>
            </w:pPr>
            <w:r>
              <w:rPr>
                <w:rFonts w:ascii="Times New Roman" w:hAnsi="Times New Roman"/>
                <w:sz w:val="24"/>
                <w:szCs w:val="24"/>
              </w:rPr>
              <w:t>Кизнерского района</w:t>
            </w:r>
          </w:p>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Отдел культуры и молодежной политики</w:t>
            </w:r>
            <w:r w:rsidRPr="00EE0FDD">
              <w:rPr>
                <w:rFonts w:ascii="Times New Roman" w:hAnsi="Times New Roman"/>
                <w:sz w:val="24"/>
                <w:szCs w:val="24"/>
              </w:rPr>
              <w:t xml:space="preserve"> Администрации </w:t>
            </w:r>
            <w:r>
              <w:rPr>
                <w:rFonts w:ascii="Times New Roman" w:hAnsi="Times New Roman"/>
                <w:sz w:val="24"/>
                <w:szCs w:val="24"/>
              </w:rPr>
              <w:t>Кизнерского района</w:t>
            </w:r>
          </w:p>
          <w:p w:rsidR="004D1F8B" w:rsidRDefault="004D1F8B" w:rsidP="00D274AF">
            <w:pPr>
              <w:spacing w:after="0" w:line="240" w:lineRule="auto"/>
              <w:jc w:val="center"/>
              <w:rPr>
                <w:rFonts w:ascii="Times New Roman" w:hAnsi="Times New Roman"/>
                <w:sz w:val="24"/>
                <w:szCs w:val="24"/>
              </w:rPr>
            </w:pPr>
          </w:p>
          <w:p w:rsidR="004D1F8B" w:rsidRDefault="004D1F8B" w:rsidP="00D274AF">
            <w:pPr>
              <w:spacing w:after="0" w:line="240" w:lineRule="auto"/>
              <w:jc w:val="center"/>
              <w:rPr>
                <w:rFonts w:ascii="Times New Roman" w:hAnsi="Times New Roman"/>
                <w:sz w:val="24"/>
                <w:szCs w:val="24"/>
              </w:rPr>
            </w:pPr>
          </w:p>
          <w:p w:rsidR="004D1F8B" w:rsidRPr="00B31E63" w:rsidRDefault="004D1F8B" w:rsidP="00D274AF">
            <w:pPr>
              <w:spacing w:after="0" w:line="240" w:lineRule="auto"/>
              <w:rPr>
                <w:rFonts w:ascii="Times New Roman" w:hAnsi="Times New Roman"/>
                <w:sz w:val="24"/>
                <w:szCs w:val="24"/>
              </w:rPr>
            </w:pPr>
          </w:p>
        </w:tc>
        <w:tc>
          <w:tcPr>
            <w:tcW w:w="1803" w:type="dxa"/>
            <w:tcBorders>
              <w:top w:val="single" w:sz="4" w:space="0" w:color="auto"/>
              <w:left w:val="nil"/>
              <w:bottom w:val="single" w:sz="4"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2020-202</w:t>
            </w:r>
            <w:r>
              <w:rPr>
                <w:rFonts w:ascii="Times New Roman" w:hAnsi="Times New Roman"/>
                <w:sz w:val="24"/>
                <w:szCs w:val="24"/>
              </w:rPr>
              <w:t>8</w:t>
            </w:r>
            <w:r w:rsidRPr="00B31E63">
              <w:rPr>
                <w:rFonts w:ascii="Times New Roman" w:hAnsi="Times New Roman"/>
                <w:sz w:val="24"/>
                <w:szCs w:val="24"/>
              </w:rPr>
              <w:t xml:space="preserve"> г.г.</w:t>
            </w:r>
          </w:p>
        </w:tc>
        <w:tc>
          <w:tcPr>
            <w:tcW w:w="2977" w:type="dxa"/>
            <w:tcBorders>
              <w:top w:val="single" w:sz="4" w:space="0" w:color="auto"/>
              <w:left w:val="nil"/>
              <w:bottom w:val="single" w:sz="4" w:space="0" w:color="auto"/>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r w:rsidRPr="00616F8D">
              <w:rPr>
                <w:rFonts w:ascii="Times New Roman" w:hAnsi="Times New Roman"/>
                <w:sz w:val="24"/>
                <w:szCs w:val="24"/>
                <w:lang w:eastAsia="en-US"/>
              </w:rPr>
              <w:t xml:space="preserve">Распространение пожарно-технических знаний среди населения, совершенствование уровня пожарно-технических знаний, повышение защищенности персонала муниципальных объектов. </w:t>
            </w:r>
          </w:p>
        </w:tc>
        <w:tc>
          <w:tcPr>
            <w:tcW w:w="1985" w:type="dxa"/>
            <w:tcBorders>
              <w:top w:val="single" w:sz="4" w:space="0" w:color="auto"/>
              <w:left w:val="nil"/>
              <w:bottom w:val="single" w:sz="4"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06.1.8.</w:t>
            </w:r>
          </w:p>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06.1.9.</w:t>
            </w:r>
          </w:p>
        </w:tc>
      </w:tr>
      <w:tr w:rsidR="004D1F8B" w:rsidRPr="00B31E63" w:rsidTr="00D274AF">
        <w:trPr>
          <w:trHeight w:val="20"/>
        </w:trPr>
        <w:tc>
          <w:tcPr>
            <w:tcW w:w="603" w:type="dxa"/>
            <w:tcBorders>
              <w:top w:val="single" w:sz="4" w:space="0" w:color="auto"/>
              <w:left w:val="single" w:sz="8" w:space="0" w:color="auto"/>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603"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4</w:t>
            </w:r>
          </w:p>
        </w:tc>
        <w:tc>
          <w:tcPr>
            <w:tcW w:w="460"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12</w:t>
            </w:r>
          </w:p>
        </w:tc>
        <w:tc>
          <w:tcPr>
            <w:tcW w:w="3879" w:type="dxa"/>
            <w:tcBorders>
              <w:top w:val="single" w:sz="4" w:space="0" w:color="auto"/>
              <w:left w:val="nil"/>
              <w:bottom w:val="single" w:sz="4" w:space="0" w:color="auto"/>
              <w:right w:val="single" w:sz="4" w:space="0" w:color="auto"/>
            </w:tcBorders>
            <w:noWrap/>
          </w:tcPr>
          <w:p w:rsidR="004D1F8B" w:rsidRPr="00616F8D" w:rsidRDefault="004D1F8B" w:rsidP="00D274AF">
            <w:pPr>
              <w:spacing w:after="0" w:line="240" w:lineRule="auto"/>
              <w:jc w:val="both"/>
              <w:rPr>
                <w:rFonts w:ascii="Times New Roman" w:hAnsi="Times New Roman"/>
                <w:bCs/>
                <w:sz w:val="24"/>
                <w:szCs w:val="24"/>
                <w:lang w:eastAsia="en-US"/>
              </w:rPr>
            </w:pPr>
            <w:r w:rsidRPr="00616F8D">
              <w:rPr>
                <w:rFonts w:ascii="Times New Roman" w:hAnsi="Times New Roman"/>
                <w:bCs/>
                <w:sz w:val="24"/>
                <w:szCs w:val="24"/>
                <w:lang w:eastAsia="en-US"/>
              </w:rPr>
              <w:t>Организация и принятие мер по оповещению населения и подразделения ГПС о пожаре (установка автономных пожарных извещателей)</w:t>
            </w:r>
          </w:p>
        </w:tc>
        <w:tc>
          <w:tcPr>
            <w:tcW w:w="2579" w:type="dxa"/>
            <w:tcBorders>
              <w:top w:val="single" w:sz="4" w:space="0" w:color="auto"/>
              <w:left w:val="nil"/>
              <w:bottom w:val="single" w:sz="4" w:space="0" w:color="auto"/>
              <w:right w:val="single" w:sz="4" w:space="0" w:color="auto"/>
            </w:tcBorders>
            <w:noWrap/>
          </w:tcPr>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Управление сельского хозяйства и развития сельских территорий</w:t>
            </w:r>
          </w:p>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Администрации Кизнерского района</w:t>
            </w:r>
          </w:p>
        </w:tc>
        <w:tc>
          <w:tcPr>
            <w:tcW w:w="1803" w:type="dxa"/>
            <w:tcBorders>
              <w:top w:val="single" w:sz="4" w:space="0" w:color="auto"/>
              <w:left w:val="nil"/>
              <w:bottom w:val="single" w:sz="4"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2020-202</w:t>
            </w:r>
            <w:r>
              <w:rPr>
                <w:rFonts w:ascii="Times New Roman" w:hAnsi="Times New Roman"/>
                <w:sz w:val="24"/>
                <w:szCs w:val="24"/>
              </w:rPr>
              <w:t>8</w:t>
            </w:r>
            <w:r w:rsidRPr="00B31E63">
              <w:rPr>
                <w:rFonts w:ascii="Times New Roman" w:hAnsi="Times New Roman"/>
                <w:sz w:val="24"/>
                <w:szCs w:val="24"/>
              </w:rPr>
              <w:t xml:space="preserve"> г.г.</w:t>
            </w:r>
          </w:p>
        </w:tc>
        <w:tc>
          <w:tcPr>
            <w:tcW w:w="2977" w:type="dxa"/>
            <w:tcBorders>
              <w:top w:val="single" w:sz="4" w:space="0" w:color="auto"/>
              <w:left w:val="nil"/>
              <w:bottom w:val="single" w:sz="4" w:space="0" w:color="auto"/>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r w:rsidRPr="00616F8D">
              <w:rPr>
                <w:rFonts w:ascii="Times New Roman" w:hAnsi="Times New Roman"/>
                <w:sz w:val="24"/>
                <w:szCs w:val="24"/>
                <w:lang w:eastAsia="en-US"/>
              </w:rPr>
              <w:t>Повышение защищенности территорий от пожаров</w:t>
            </w:r>
          </w:p>
        </w:tc>
        <w:tc>
          <w:tcPr>
            <w:tcW w:w="1985" w:type="dxa"/>
            <w:tcBorders>
              <w:top w:val="single" w:sz="4" w:space="0" w:color="auto"/>
              <w:left w:val="nil"/>
              <w:bottom w:val="single" w:sz="4"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06.1.7.</w:t>
            </w:r>
          </w:p>
        </w:tc>
      </w:tr>
      <w:tr w:rsidR="004D1F8B" w:rsidRPr="00B31E63" w:rsidTr="00D274AF">
        <w:trPr>
          <w:trHeight w:val="20"/>
        </w:trPr>
        <w:tc>
          <w:tcPr>
            <w:tcW w:w="603" w:type="dxa"/>
            <w:tcBorders>
              <w:top w:val="single" w:sz="4" w:space="0" w:color="auto"/>
              <w:left w:val="single" w:sz="8" w:space="0" w:color="auto"/>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06</w:t>
            </w:r>
          </w:p>
        </w:tc>
        <w:tc>
          <w:tcPr>
            <w:tcW w:w="563"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2</w:t>
            </w:r>
          </w:p>
        </w:tc>
        <w:tc>
          <w:tcPr>
            <w:tcW w:w="603"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p>
        </w:tc>
        <w:tc>
          <w:tcPr>
            <w:tcW w:w="460"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p>
        </w:tc>
        <w:tc>
          <w:tcPr>
            <w:tcW w:w="3879" w:type="dxa"/>
            <w:tcBorders>
              <w:top w:val="single" w:sz="4" w:space="0" w:color="auto"/>
              <w:left w:val="nil"/>
              <w:bottom w:val="single" w:sz="4" w:space="0" w:color="auto"/>
              <w:right w:val="single" w:sz="4" w:space="0" w:color="auto"/>
            </w:tcBorders>
            <w:noWrap/>
          </w:tcPr>
          <w:p w:rsidR="004D1F8B" w:rsidRPr="00616F8D" w:rsidRDefault="004D1F8B" w:rsidP="00D274AF">
            <w:pPr>
              <w:spacing w:after="0" w:line="240" w:lineRule="auto"/>
              <w:jc w:val="both"/>
              <w:rPr>
                <w:rFonts w:ascii="Times New Roman" w:hAnsi="Times New Roman"/>
                <w:bCs/>
                <w:sz w:val="24"/>
                <w:szCs w:val="24"/>
                <w:lang w:eastAsia="en-US"/>
              </w:rPr>
            </w:pPr>
            <w:r w:rsidRPr="00D06210">
              <w:rPr>
                <w:rFonts w:ascii="Times New Roman" w:hAnsi="Times New Roman"/>
                <w:b/>
                <w:sz w:val="24"/>
                <w:szCs w:val="24"/>
              </w:rPr>
              <w:t>П</w:t>
            </w:r>
            <w:r w:rsidRPr="00D06210">
              <w:rPr>
                <w:rFonts w:ascii="Times New Roman" w:hAnsi="Times New Roman"/>
                <w:b/>
                <w:bCs/>
                <w:sz w:val="24"/>
                <w:szCs w:val="24"/>
              </w:rPr>
              <w:t>рофилактика правонарушений на территории МО «</w:t>
            </w:r>
            <w:r>
              <w:rPr>
                <w:rFonts w:ascii="Times New Roman" w:hAnsi="Times New Roman"/>
                <w:b/>
                <w:bCs/>
                <w:sz w:val="24"/>
                <w:szCs w:val="24"/>
              </w:rPr>
              <w:t xml:space="preserve">МО </w:t>
            </w:r>
            <w:r>
              <w:rPr>
                <w:rFonts w:ascii="Times New Roman" w:hAnsi="Times New Roman"/>
                <w:b/>
                <w:sz w:val="24"/>
                <w:szCs w:val="24"/>
              </w:rPr>
              <w:t>Кизнерский район УР</w:t>
            </w:r>
            <w:r w:rsidRPr="00D06210">
              <w:rPr>
                <w:rFonts w:ascii="Times New Roman" w:hAnsi="Times New Roman"/>
                <w:b/>
                <w:bCs/>
                <w:sz w:val="24"/>
                <w:szCs w:val="24"/>
              </w:rPr>
              <w:t>» на 2020-202</w:t>
            </w:r>
            <w:r>
              <w:rPr>
                <w:rFonts w:ascii="Times New Roman" w:hAnsi="Times New Roman"/>
                <w:b/>
                <w:bCs/>
                <w:sz w:val="24"/>
                <w:szCs w:val="24"/>
              </w:rPr>
              <w:t>8</w:t>
            </w:r>
            <w:r w:rsidRPr="00D06210">
              <w:rPr>
                <w:rFonts w:ascii="Times New Roman" w:hAnsi="Times New Roman"/>
                <w:b/>
                <w:bCs/>
                <w:sz w:val="24"/>
                <w:szCs w:val="24"/>
              </w:rPr>
              <w:t xml:space="preserve"> г.г.</w:t>
            </w:r>
          </w:p>
        </w:tc>
        <w:tc>
          <w:tcPr>
            <w:tcW w:w="2579" w:type="dxa"/>
            <w:tcBorders>
              <w:top w:val="single" w:sz="4" w:space="0" w:color="auto"/>
              <w:left w:val="nil"/>
              <w:bottom w:val="single" w:sz="4"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803" w:type="dxa"/>
            <w:tcBorders>
              <w:top w:val="single" w:sz="4" w:space="0" w:color="auto"/>
              <w:left w:val="nil"/>
              <w:bottom w:val="single" w:sz="4"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2020-202</w:t>
            </w:r>
            <w:r>
              <w:rPr>
                <w:rFonts w:ascii="Times New Roman" w:hAnsi="Times New Roman"/>
                <w:sz w:val="24"/>
                <w:szCs w:val="24"/>
              </w:rPr>
              <w:t>8</w:t>
            </w:r>
            <w:r w:rsidRPr="00B31E63">
              <w:rPr>
                <w:rFonts w:ascii="Times New Roman" w:hAnsi="Times New Roman"/>
                <w:sz w:val="24"/>
                <w:szCs w:val="24"/>
              </w:rPr>
              <w:t xml:space="preserve"> г.г.</w:t>
            </w:r>
          </w:p>
        </w:tc>
        <w:tc>
          <w:tcPr>
            <w:tcW w:w="2977" w:type="dxa"/>
            <w:tcBorders>
              <w:top w:val="single" w:sz="4" w:space="0" w:color="auto"/>
              <w:left w:val="nil"/>
              <w:bottom w:val="single" w:sz="4" w:space="0" w:color="auto"/>
              <w:right w:val="single" w:sz="8" w:space="0" w:color="auto"/>
            </w:tcBorders>
            <w:noWrap/>
          </w:tcPr>
          <w:p w:rsidR="004D1F8B" w:rsidRPr="00616F8D" w:rsidRDefault="004D1F8B" w:rsidP="00D274AF">
            <w:pPr>
              <w:spacing w:after="0" w:line="240" w:lineRule="auto"/>
              <w:jc w:val="both"/>
              <w:rPr>
                <w:rFonts w:ascii="Times New Roman" w:hAnsi="Times New Roman"/>
                <w:sz w:val="24"/>
                <w:szCs w:val="24"/>
                <w:lang w:eastAsia="en-US"/>
              </w:rPr>
            </w:pPr>
          </w:p>
        </w:tc>
        <w:tc>
          <w:tcPr>
            <w:tcW w:w="1985" w:type="dxa"/>
            <w:tcBorders>
              <w:top w:val="single" w:sz="4" w:space="0" w:color="auto"/>
              <w:left w:val="nil"/>
              <w:bottom w:val="single" w:sz="4"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p>
        </w:tc>
      </w:tr>
      <w:tr w:rsidR="004D1F8B" w:rsidRPr="00B31E63" w:rsidTr="00D274AF">
        <w:trPr>
          <w:trHeight w:val="20"/>
        </w:trPr>
        <w:tc>
          <w:tcPr>
            <w:tcW w:w="603" w:type="dxa"/>
            <w:tcBorders>
              <w:top w:val="single" w:sz="4" w:space="0" w:color="auto"/>
              <w:left w:val="single" w:sz="8" w:space="0" w:color="auto"/>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06</w:t>
            </w:r>
          </w:p>
        </w:tc>
        <w:tc>
          <w:tcPr>
            <w:tcW w:w="563"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2</w:t>
            </w:r>
          </w:p>
        </w:tc>
        <w:tc>
          <w:tcPr>
            <w:tcW w:w="603"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1</w:t>
            </w:r>
          </w:p>
        </w:tc>
        <w:tc>
          <w:tcPr>
            <w:tcW w:w="460"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p>
        </w:tc>
        <w:tc>
          <w:tcPr>
            <w:tcW w:w="3879" w:type="dxa"/>
            <w:tcBorders>
              <w:top w:val="single" w:sz="4" w:space="0" w:color="auto"/>
              <w:left w:val="nil"/>
              <w:bottom w:val="single" w:sz="4" w:space="0" w:color="auto"/>
              <w:right w:val="single" w:sz="4" w:space="0" w:color="auto"/>
            </w:tcBorders>
            <w:noWrap/>
          </w:tcPr>
          <w:p w:rsidR="004D1F8B" w:rsidRPr="00B31E63" w:rsidRDefault="004D1F8B" w:rsidP="00D274AF">
            <w:pPr>
              <w:spacing w:after="0" w:line="240" w:lineRule="auto"/>
              <w:jc w:val="both"/>
              <w:rPr>
                <w:rFonts w:ascii="Times New Roman" w:hAnsi="Times New Roman"/>
                <w:b/>
                <w:sz w:val="24"/>
                <w:szCs w:val="24"/>
              </w:rPr>
            </w:pPr>
            <w:r w:rsidRPr="00B31E63">
              <w:rPr>
                <w:rFonts w:ascii="Times New Roman" w:hAnsi="Times New Roman"/>
                <w:b/>
                <w:sz w:val="24"/>
                <w:szCs w:val="24"/>
              </w:rPr>
              <w:t>Мероприятия по профилактике правонарушений</w:t>
            </w:r>
          </w:p>
        </w:tc>
        <w:tc>
          <w:tcPr>
            <w:tcW w:w="2579" w:type="dxa"/>
            <w:tcBorders>
              <w:top w:val="single" w:sz="4" w:space="0" w:color="auto"/>
              <w:left w:val="nil"/>
              <w:bottom w:val="single" w:sz="4"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803" w:type="dxa"/>
            <w:tcBorders>
              <w:top w:val="single" w:sz="4" w:space="0" w:color="auto"/>
              <w:left w:val="nil"/>
              <w:bottom w:val="single" w:sz="4"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2977" w:type="dxa"/>
            <w:tcBorders>
              <w:top w:val="single" w:sz="4" w:space="0" w:color="auto"/>
              <w:left w:val="nil"/>
              <w:bottom w:val="single" w:sz="4" w:space="0" w:color="auto"/>
              <w:right w:val="single" w:sz="8" w:space="0" w:color="auto"/>
            </w:tcBorders>
            <w:noWrap/>
          </w:tcPr>
          <w:p w:rsidR="004D1F8B" w:rsidRPr="00616F8D" w:rsidRDefault="004D1F8B" w:rsidP="00D274AF">
            <w:pPr>
              <w:spacing w:after="0" w:line="240" w:lineRule="auto"/>
              <w:jc w:val="both"/>
              <w:rPr>
                <w:rFonts w:ascii="Times New Roman" w:hAnsi="Times New Roman"/>
                <w:sz w:val="24"/>
                <w:szCs w:val="24"/>
                <w:lang w:eastAsia="en-US"/>
              </w:rPr>
            </w:pPr>
          </w:p>
        </w:tc>
        <w:tc>
          <w:tcPr>
            <w:tcW w:w="1985" w:type="dxa"/>
            <w:tcBorders>
              <w:top w:val="single" w:sz="4" w:space="0" w:color="auto"/>
              <w:left w:val="nil"/>
              <w:bottom w:val="single" w:sz="4"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p>
        </w:tc>
      </w:tr>
      <w:tr w:rsidR="004D1F8B" w:rsidRPr="00B31E63" w:rsidTr="00D274AF">
        <w:trPr>
          <w:trHeight w:val="20"/>
        </w:trPr>
        <w:tc>
          <w:tcPr>
            <w:tcW w:w="603" w:type="dxa"/>
            <w:tcBorders>
              <w:top w:val="single" w:sz="4" w:space="0" w:color="auto"/>
              <w:left w:val="single" w:sz="8" w:space="0" w:color="auto"/>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w:t>
            </w:r>
          </w:p>
        </w:tc>
        <w:tc>
          <w:tcPr>
            <w:tcW w:w="603"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460"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3879" w:type="dxa"/>
            <w:tcBorders>
              <w:top w:val="single" w:sz="4" w:space="0" w:color="auto"/>
              <w:left w:val="nil"/>
              <w:bottom w:val="single" w:sz="4" w:space="0" w:color="auto"/>
              <w:right w:val="single" w:sz="4" w:space="0" w:color="auto"/>
            </w:tcBorders>
            <w:noWrap/>
          </w:tcPr>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Мероприятия организационного характера,  направленные на повышение эффективности профилактики  правонарушений</w:t>
            </w:r>
            <w:r>
              <w:rPr>
                <w:rFonts w:ascii="Times New Roman" w:hAnsi="Times New Roman"/>
                <w:sz w:val="24"/>
                <w:szCs w:val="24"/>
              </w:rPr>
              <w:t xml:space="preserve"> и преступлений</w:t>
            </w:r>
            <w:r w:rsidRPr="00B31E63">
              <w:rPr>
                <w:rFonts w:ascii="Times New Roman" w:hAnsi="Times New Roman"/>
                <w:sz w:val="24"/>
                <w:szCs w:val="24"/>
              </w:rPr>
              <w:t>.</w:t>
            </w:r>
          </w:p>
        </w:tc>
        <w:tc>
          <w:tcPr>
            <w:tcW w:w="2579" w:type="dxa"/>
            <w:tcBorders>
              <w:top w:val="single" w:sz="4" w:space="0" w:color="auto"/>
              <w:left w:val="nil"/>
              <w:bottom w:val="single" w:sz="4"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Сектор</w:t>
            </w:r>
            <w:r w:rsidRPr="000575C6">
              <w:rPr>
                <w:rFonts w:ascii="Times New Roman" w:hAnsi="Times New Roman"/>
                <w:sz w:val="24"/>
                <w:szCs w:val="24"/>
              </w:rPr>
              <w:t xml:space="preserve"> воспитания и социального сопровождения Управления образования </w:t>
            </w:r>
            <w:r w:rsidRPr="009D1A10">
              <w:rPr>
                <w:rFonts w:ascii="Times New Roman" w:hAnsi="Times New Roman"/>
                <w:sz w:val="24"/>
                <w:szCs w:val="24"/>
              </w:rPr>
              <w:t xml:space="preserve">Администрации </w:t>
            </w:r>
            <w:r>
              <w:rPr>
                <w:rFonts w:ascii="Times New Roman" w:hAnsi="Times New Roman"/>
                <w:sz w:val="24"/>
                <w:szCs w:val="24"/>
              </w:rPr>
              <w:t>Кизнерского района</w:t>
            </w:r>
          </w:p>
          <w:p w:rsidR="004D1F8B" w:rsidRPr="00616F8D" w:rsidRDefault="004D1F8B" w:rsidP="00D274AF">
            <w:pPr>
              <w:autoSpaceDN w:val="0"/>
              <w:spacing w:after="0" w:line="240" w:lineRule="auto"/>
              <w:jc w:val="center"/>
              <w:rPr>
                <w:rFonts w:ascii="Times New Roman" w:hAnsi="Times New Roman"/>
                <w:sz w:val="24"/>
                <w:szCs w:val="24"/>
              </w:rPr>
            </w:pPr>
            <w:r w:rsidRPr="00616F8D">
              <w:rPr>
                <w:rFonts w:ascii="Times New Roman" w:hAnsi="Times New Roman"/>
                <w:sz w:val="24"/>
                <w:szCs w:val="24"/>
              </w:rPr>
              <w:lastRenderedPageBreak/>
              <w:t>Межмуниципальный отдел МВД России «Кизнерский»</w:t>
            </w:r>
          </w:p>
        </w:tc>
        <w:tc>
          <w:tcPr>
            <w:tcW w:w="1803" w:type="dxa"/>
            <w:tcBorders>
              <w:top w:val="single" w:sz="4" w:space="0" w:color="auto"/>
              <w:left w:val="nil"/>
              <w:bottom w:val="single" w:sz="4"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lastRenderedPageBreak/>
              <w:t>2020-202</w:t>
            </w:r>
            <w:r>
              <w:rPr>
                <w:rFonts w:ascii="Times New Roman" w:hAnsi="Times New Roman"/>
                <w:sz w:val="24"/>
                <w:szCs w:val="24"/>
              </w:rPr>
              <w:t>8</w:t>
            </w:r>
            <w:r w:rsidRPr="00B31E63">
              <w:rPr>
                <w:rFonts w:ascii="Times New Roman" w:hAnsi="Times New Roman"/>
                <w:sz w:val="24"/>
                <w:szCs w:val="24"/>
              </w:rPr>
              <w:t xml:space="preserve"> г.г.</w:t>
            </w:r>
          </w:p>
        </w:tc>
        <w:tc>
          <w:tcPr>
            <w:tcW w:w="2977" w:type="dxa"/>
            <w:tcBorders>
              <w:top w:val="single" w:sz="4" w:space="0" w:color="auto"/>
              <w:left w:val="nil"/>
              <w:bottom w:val="single" w:sz="4" w:space="0" w:color="auto"/>
              <w:right w:val="single" w:sz="8" w:space="0" w:color="auto"/>
            </w:tcBorders>
            <w:noWrap/>
          </w:tcPr>
          <w:p w:rsidR="004D1F8B" w:rsidRPr="00616F8D" w:rsidRDefault="004D1F8B" w:rsidP="00D274AF">
            <w:pPr>
              <w:autoSpaceDN w:val="0"/>
              <w:spacing w:after="0" w:line="240" w:lineRule="auto"/>
              <w:jc w:val="both"/>
              <w:rPr>
                <w:rFonts w:ascii="Times New Roman" w:hAnsi="Times New Roman"/>
                <w:sz w:val="24"/>
                <w:szCs w:val="24"/>
              </w:rPr>
            </w:pPr>
            <w:r w:rsidRPr="00616F8D">
              <w:rPr>
                <w:rFonts w:ascii="Times New Roman" w:hAnsi="Times New Roman"/>
                <w:sz w:val="24"/>
                <w:szCs w:val="24"/>
              </w:rPr>
              <w:t>Укрепление правопорядка, снижение уровня преступности.</w:t>
            </w:r>
          </w:p>
        </w:tc>
        <w:tc>
          <w:tcPr>
            <w:tcW w:w="1985" w:type="dxa"/>
            <w:tcBorders>
              <w:top w:val="single" w:sz="4" w:space="0" w:color="auto"/>
              <w:left w:val="nil"/>
              <w:bottom w:val="single" w:sz="4"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06.2.1.</w:t>
            </w:r>
          </w:p>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06.2.2.</w:t>
            </w:r>
          </w:p>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06.2.3</w:t>
            </w:r>
          </w:p>
        </w:tc>
      </w:tr>
      <w:tr w:rsidR="004D1F8B" w:rsidRPr="00B31E63" w:rsidTr="00D274AF">
        <w:trPr>
          <w:trHeight w:val="20"/>
        </w:trPr>
        <w:tc>
          <w:tcPr>
            <w:tcW w:w="603" w:type="dxa"/>
            <w:tcBorders>
              <w:top w:val="single" w:sz="4" w:space="0" w:color="auto"/>
              <w:left w:val="single" w:sz="8" w:space="0" w:color="auto"/>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lastRenderedPageBreak/>
              <w:t>06</w:t>
            </w:r>
          </w:p>
        </w:tc>
        <w:tc>
          <w:tcPr>
            <w:tcW w:w="563"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w:t>
            </w:r>
          </w:p>
        </w:tc>
        <w:tc>
          <w:tcPr>
            <w:tcW w:w="603"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460"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w:t>
            </w:r>
          </w:p>
        </w:tc>
        <w:tc>
          <w:tcPr>
            <w:tcW w:w="3879" w:type="dxa"/>
            <w:tcBorders>
              <w:top w:val="single" w:sz="4" w:space="0" w:color="auto"/>
              <w:left w:val="nil"/>
              <w:bottom w:val="single" w:sz="4" w:space="0" w:color="auto"/>
              <w:right w:val="single" w:sz="4" w:space="0" w:color="auto"/>
            </w:tcBorders>
            <w:noWrap/>
          </w:tcPr>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Организация мероприятий по профилактике правонарушений</w:t>
            </w:r>
            <w:r>
              <w:rPr>
                <w:rFonts w:ascii="Times New Roman" w:hAnsi="Times New Roman"/>
                <w:sz w:val="24"/>
                <w:szCs w:val="24"/>
              </w:rPr>
              <w:t xml:space="preserve"> и преступлений</w:t>
            </w:r>
            <w:r w:rsidRPr="00B31E63">
              <w:rPr>
                <w:rFonts w:ascii="Times New Roman" w:hAnsi="Times New Roman"/>
                <w:sz w:val="24"/>
                <w:szCs w:val="24"/>
              </w:rPr>
              <w:t>,  в том числе среди несовершеннолетних.</w:t>
            </w:r>
          </w:p>
        </w:tc>
        <w:tc>
          <w:tcPr>
            <w:tcW w:w="2579" w:type="dxa"/>
            <w:tcBorders>
              <w:top w:val="single" w:sz="4" w:space="0" w:color="auto"/>
              <w:left w:val="nil"/>
              <w:bottom w:val="single" w:sz="4" w:space="0" w:color="auto"/>
              <w:right w:val="single" w:sz="4" w:space="0" w:color="auto"/>
            </w:tcBorders>
            <w:noWrap/>
            <w:vAlign w:val="bottom"/>
          </w:tcPr>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Сектор</w:t>
            </w:r>
            <w:r w:rsidRPr="000575C6">
              <w:rPr>
                <w:rFonts w:ascii="Times New Roman" w:hAnsi="Times New Roman"/>
                <w:sz w:val="24"/>
                <w:szCs w:val="24"/>
              </w:rPr>
              <w:t xml:space="preserve"> воспитания и социального сопровождения Управления образования </w:t>
            </w:r>
            <w:r w:rsidRPr="009D1A10">
              <w:rPr>
                <w:rFonts w:ascii="Times New Roman" w:hAnsi="Times New Roman"/>
                <w:sz w:val="24"/>
                <w:szCs w:val="24"/>
              </w:rPr>
              <w:t xml:space="preserve">Администрации </w:t>
            </w:r>
            <w:r>
              <w:rPr>
                <w:rFonts w:ascii="Times New Roman" w:hAnsi="Times New Roman"/>
                <w:sz w:val="24"/>
                <w:szCs w:val="24"/>
              </w:rPr>
              <w:t>Кизнерского района</w:t>
            </w:r>
          </w:p>
          <w:p w:rsidR="004D1F8B" w:rsidRPr="00616F8D" w:rsidRDefault="004D1F8B" w:rsidP="00D274AF">
            <w:pPr>
              <w:spacing w:after="0" w:line="240" w:lineRule="auto"/>
              <w:jc w:val="center"/>
              <w:rPr>
                <w:rFonts w:ascii="Times New Roman" w:hAnsi="Times New Roman"/>
                <w:sz w:val="24"/>
                <w:szCs w:val="24"/>
              </w:rPr>
            </w:pPr>
            <w:r w:rsidRPr="00616F8D">
              <w:rPr>
                <w:rFonts w:ascii="Times New Roman" w:hAnsi="Times New Roman"/>
                <w:sz w:val="24"/>
                <w:szCs w:val="24"/>
              </w:rPr>
              <w:t xml:space="preserve">Управление образования Администрации </w:t>
            </w:r>
          </w:p>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Кизнерского района</w:t>
            </w:r>
          </w:p>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Отдел культуры и молодежной политики</w:t>
            </w:r>
            <w:r w:rsidRPr="00EE0FDD">
              <w:rPr>
                <w:rFonts w:ascii="Times New Roman" w:hAnsi="Times New Roman"/>
                <w:sz w:val="24"/>
                <w:szCs w:val="24"/>
              </w:rPr>
              <w:t xml:space="preserve"> Администрации </w:t>
            </w:r>
            <w:r>
              <w:rPr>
                <w:rFonts w:ascii="Times New Roman" w:hAnsi="Times New Roman"/>
                <w:sz w:val="24"/>
                <w:szCs w:val="24"/>
              </w:rPr>
              <w:t>Кизнерского района</w:t>
            </w:r>
          </w:p>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МБУ «Молодежный центр «Ровесник»</w:t>
            </w:r>
          </w:p>
          <w:p w:rsidR="004D1F8B" w:rsidRPr="00B31E63" w:rsidRDefault="00583E42" w:rsidP="00D274AF">
            <w:pPr>
              <w:spacing w:after="0" w:line="240" w:lineRule="auto"/>
              <w:jc w:val="center"/>
              <w:rPr>
                <w:rFonts w:ascii="Times New Roman" w:hAnsi="Times New Roman"/>
                <w:sz w:val="24"/>
                <w:szCs w:val="24"/>
              </w:rPr>
            </w:pPr>
            <w:r>
              <w:rPr>
                <w:rFonts w:ascii="Times New Roman" w:hAnsi="Times New Roman"/>
                <w:sz w:val="24"/>
                <w:szCs w:val="24"/>
              </w:rPr>
              <w:t>МБОУ ДО «Кизнерская спортивная школа»</w:t>
            </w:r>
          </w:p>
          <w:p w:rsidR="004D1F8B" w:rsidRPr="00616F8D" w:rsidRDefault="004D1F8B" w:rsidP="00D274AF">
            <w:pPr>
              <w:spacing w:after="0" w:line="240" w:lineRule="auto"/>
              <w:jc w:val="center"/>
              <w:rPr>
                <w:rFonts w:ascii="Times New Roman" w:hAnsi="Times New Roman"/>
                <w:sz w:val="24"/>
                <w:szCs w:val="24"/>
              </w:rPr>
            </w:pPr>
            <w:r w:rsidRPr="00616F8D">
              <w:rPr>
                <w:rFonts w:ascii="Times New Roman" w:hAnsi="Times New Roman"/>
                <w:sz w:val="24"/>
                <w:szCs w:val="24"/>
              </w:rPr>
              <w:t xml:space="preserve">МО МВД России «Кизнерский» </w:t>
            </w:r>
          </w:p>
          <w:p w:rsidR="004D1F8B" w:rsidRDefault="004D1F8B" w:rsidP="00D274AF">
            <w:pPr>
              <w:spacing w:after="0" w:line="240" w:lineRule="auto"/>
              <w:jc w:val="center"/>
              <w:rPr>
                <w:rFonts w:ascii="Times New Roman" w:hAnsi="Times New Roman"/>
                <w:sz w:val="24"/>
                <w:szCs w:val="24"/>
              </w:rPr>
            </w:pPr>
            <w:r w:rsidRPr="00616F8D">
              <w:rPr>
                <w:rFonts w:ascii="Times New Roman" w:hAnsi="Times New Roman"/>
                <w:sz w:val="24"/>
                <w:szCs w:val="24"/>
              </w:rPr>
              <w:t>(по согласованию)</w:t>
            </w:r>
          </w:p>
          <w:p w:rsidR="004D1F8B" w:rsidRPr="00DB2A1C" w:rsidRDefault="004D1F8B" w:rsidP="00D274AF">
            <w:pPr>
              <w:spacing w:after="0" w:line="240" w:lineRule="auto"/>
              <w:jc w:val="center"/>
              <w:rPr>
                <w:rFonts w:ascii="Times New Roman" w:hAnsi="Times New Roman"/>
                <w:sz w:val="24"/>
                <w:szCs w:val="24"/>
              </w:rPr>
            </w:pPr>
            <w:r>
              <w:rPr>
                <w:rFonts w:ascii="Times New Roman" w:eastAsia="Calibri" w:hAnsi="Times New Roman"/>
                <w:sz w:val="24"/>
                <w:szCs w:val="24"/>
                <w:lang w:eastAsia="en-US"/>
              </w:rPr>
              <w:t xml:space="preserve">Филиал РКЦСОН в Кизнерском районе      </w:t>
            </w:r>
            <w:proofErr w:type="gramStart"/>
            <w:r>
              <w:rPr>
                <w:rFonts w:ascii="Times New Roman" w:eastAsia="Calibri" w:hAnsi="Times New Roman"/>
                <w:sz w:val="24"/>
                <w:szCs w:val="24"/>
                <w:lang w:eastAsia="en-US"/>
              </w:rPr>
              <w:t xml:space="preserve">( </w:t>
            </w:r>
            <w:proofErr w:type="gramEnd"/>
            <w:r>
              <w:rPr>
                <w:rFonts w:ascii="Times New Roman" w:eastAsia="Calibri" w:hAnsi="Times New Roman"/>
                <w:sz w:val="24"/>
                <w:szCs w:val="24"/>
                <w:lang w:eastAsia="en-US"/>
              </w:rPr>
              <w:t>п</w:t>
            </w:r>
            <w:r w:rsidRPr="00DB2A1C">
              <w:rPr>
                <w:rFonts w:ascii="Times New Roman" w:hAnsi="Times New Roman"/>
                <w:sz w:val="24"/>
                <w:szCs w:val="24"/>
              </w:rPr>
              <w:t>о согласованию)</w:t>
            </w:r>
          </w:p>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 xml:space="preserve">Филиал в Кизнерском районе казенного учреждения Удмуртской Республики «Республиканский центр социальных выплат» </w:t>
            </w:r>
            <w:r w:rsidRPr="00DB2A1C">
              <w:rPr>
                <w:rFonts w:ascii="Times New Roman" w:hAnsi="Times New Roman"/>
                <w:sz w:val="24"/>
                <w:szCs w:val="24"/>
              </w:rPr>
              <w:t xml:space="preserve">(по </w:t>
            </w:r>
            <w:r w:rsidRPr="00DB2A1C">
              <w:rPr>
                <w:rFonts w:ascii="Times New Roman" w:hAnsi="Times New Roman"/>
                <w:sz w:val="24"/>
                <w:szCs w:val="24"/>
              </w:rPr>
              <w:lastRenderedPageBreak/>
              <w:t>согласованию)</w:t>
            </w:r>
          </w:p>
          <w:p w:rsidR="004D1F8B" w:rsidRPr="00616F8D"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ГКУ УР «Центр занятости населения» (по согласованию)</w:t>
            </w:r>
          </w:p>
          <w:p w:rsidR="004D1F8B" w:rsidRPr="00616F8D" w:rsidRDefault="004D1F8B" w:rsidP="00D274AF">
            <w:pPr>
              <w:spacing w:after="0" w:line="240" w:lineRule="auto"/>
              <w:jc w:val="center"/>
              <w:rPr>
                <w:rFonts w:ascii="Times New Roman" w:hAnsi="Times New Roman"/>
                <w:sz w:val="24"/>
                <w:szCs w:val="24"/>
              </w:rPr>
            </w:pPr>
            <w:r w:rsidRPr="00616F8D">
              <w:rPr>
                <w:rFonts w:ascii="Times New Roman" w:hAnsi="Times New Roman"/>
                <w:sz w:val="24"/>
                <w:szCs w:val="24"/>
              </w:rPr>
              <w:t xml:space="preserve">Общественные объединения правоохранительной направленности </w:t>
            </w:r>
          </w:p>
          <w:p w:rsidR="004D1F8B" w:rsidRDefault="004D1F8B" w:rsidP="00D274AF">
            <w:pPr>
              <w:spacing w:after="0" w:line="240" w:lineRule="auto"/>
              <w:jc w:val="center"/>
              <w:rPr>
                <w:rFonts w:ascii="Times New Roman" w:hAnsi="Times New Roman"/>
                <w:sz w:val="24"/>
                <w:szCs w:val="24"/>
              </w:rPr>
            </w:pPr>
            <w:r w:rsidRPr="00616F8D">
              <w:rPr>
                <w:rFonts w:ascii="Times New Roman" w:hAnsi="Times New Roman"/>
                <w:sz w:val="24"/>
                <w:szCs w:val="24"/>
              </w:rPr>
              <w:t>(по согласованию)</w:t>
            </w:r>
            <w:r w:rsidRPr="00B31E63">
              <w:rPr>
                <w:rFonts w:ascii="Times New Roman" w:hAnsi="Times New Roman"/>
                <w:sz w:val="24"/>
                <w:szCs w:val="24"/>
              </w:rPr>
              <w:t xml:space="preserve"> </w:t>
            </w:r>
          </w:p>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МБУ «МЦ «Ровесник»</w:t>
            </w:r>
          </w:p>
        </w:tc>
        <w:tc>
          <w:tcPr>
            <w:tcW w:w="1803" w:type="dxa"/>
            <w:tcBorders>
              <w:top w:val="single" w:sz="4" w:space="0" w:color="auto"/>
              <w:left w:val="nil"/>
              <w:bottom w:val="single" w:sz="4"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lastRenderedPageBreak/>
              <w:t>2020-202</w:t>
            </w:r>
            <w:r>
              <w:rPr>
                <w:rFonts w:ascii="Times New Roman" w:hAnsi="Times New Roman"/>
                <w:sz w:val="24"/>
                <w:szCs w:val="24"/>
              </w:rPr>
              <w:t>8</w:t>
            </w:r>
            <w:r w:rsidRPr="00B31E63">
              <w:rPr>
                <w:rFonts w:ascii="Times New Roman" w:hAnsi="Times New Roman"/>
                <w:sz w:val="24"/>
                <w:szCs w:val="24"/>
              </w:rPr>
              <w:t xml:space="preserve"> г.г.</w:t>
            </w:r>
          </w:p>
        </w:tc>
        <w:tc>
          <w:tcPr>
            <w:tcW w:w="2977" w:type="dxa"/>
            <w:tcBorders>
              <w:top w:val="single" w:sz="4" w:space="0" w:color="auto"/>
              <w:left w:val="nil"/>
              <w:bottom w:val="single" w:sz="4" w:space="0" w:color="auto"/>
              <w:right w:val="single" w:sz="8" w:space="0" w:color="auto"/>
            </w:tcBorders>
            <w:noWrap/>
          </w:tcPr>
          <w:p w:rsidR="004D1F8B" w:rsidRPr="00616F8D" w:rsidRDefault="004D1F8B" w:rsidP="00D274AF">
            <w:pPr>
              <w:autoSpaceDN w:val="0"/>
              <w:spacing w:after="0" w:line="240" w:lineRule="auto"/>
              <w:jc w:val="both"/>
              <w:rPr>
                <w:rFonts w:ascii="Times New Roman" w:hAnsi="Times New Roman"/>
                <w:sz w:val="24"/>
                <w:szCs w:val="24"/>
              </w:rPr>
            </w:pPr>
            <w:r w:rsidRPr="00616F8D">
              <w:rPr>
                <w:rFonts w:ascii="Times New Roman" w:hAnsi="Times New Roman"/>
                <w:sz w:val="24"/>
                <w:szCs w:val="24"/>
              </w:rPr>
              <w:t>Снижение числа правонарушений, занятость, пропаганда здорового образа жизни, вовлечение населения в деятельность по укреплению правопорядка.</w:t>
            </w:r>
          </w:p>
        </w:tc>
        <w:tc>
          <w:tcPr>
            <w:tcW w:w="1985" w:type="dxa"/>
            <w:tcBorders>
              <w:top w:val="single" w:sz="4" w:space="0" w:color="auto"/>
              <w:left w:val="nil"/>
              <w:bottom w:val="single" w:sz="4"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06.2.1.</w:t>
            </w:r>
          </w:p>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06.2.2.</w:t>
            </w:r>
          </w:p>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06.2.3</w:t>
            </w:r>
          </w:p>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06.2.4.</w:t>
            </w: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vAlign w:val="center"/>
          </w:tcPr>
          <w:p w:rsidR="004D1F8B" w:rsidRPr="00897086" w:rsidRDefault="004D1F8B" w:rsidP="00D274AF">
            <w:pPr>
              <w:spacing w:after="0" w:line="240" w:lineRule="auto"/>
              <w:jc w:val="center"/>
              <w:rPr>
                <w:rFonts w:ascii="Times New Roman" w:hAnsi="Times New Roman"/>
                <w:sz w:val="24"/>
                <w:szCs w:val="24"/>
              </w:rPr>
            </w:pPr>
            <w:r w:rsidRPr="00897086">
              <w:rPr>
                <w:rFonts w:ascii="Times New Roman" w:hAnsi="Times New Roman"/>
                <w:sz w:val="24"/>
                <w:szCs w:val="24"/>
              </w:rPr>
              <w:lastRenderedPageBreak/>
              <w:t>06</w:t>
            </w:r>
          </w:p>
        </w:tc>
        <w:tc>
          <w:tcPr>
            <w:tcW w:w="563" w:type="dxa"/>
            <w:tcBorders>
              <w:top w:val="single" w:sz="4" w:space="0" w:color="auto"/>
              <w:left w:val="nil"/>
              <w:bottom w:val="single" w:sz="8" w:space="0" w:color="auto"/>
              <w:right w:val="single" w:sz="4" w:space="0" w:color="auto"/>
            </w:tcBorders>
            <w:noWrap/>
            <w:vAlign w:val="center"/>
          </w:tcPr>
          <w:p w:rsidR="004D1F8B" w:rsidRPr="00897086" w:rsidRDefault="004D1F8B" w:rsidP="00D274AF">
            <w:pPr>
              <w:spacing w:after="0" w:line="240" w:lineRule="auto"/>
              <w:jc w:val="center"/>
              <w:rPr>
                <w:rFonts w:ascii="Times New Roman" w:hAnsi="Times New Roman"/>
                <w:sz w:val="24"/>
                <w:szCs w:val="24"/>
              </w:rPr>
            </w:pPr>
            <w:r w:rsidRPr="00897086">
              <w:rPr>
                <w:rFonts w:ascii="Times New Roman" w:hAnsi="Times New Roman"/>
                <w:sz w:val="24"/>
                <w:szCs w:val="24"/>
              </w:rPr>
              <w:t>2</w:t>
            </w:r>
          </w:p>
        </w:tc>
        <w:tc>
          <w:tcPr>
            <w:tcW w:w="603" w:type="dxa"/>
            <w:tcBorders>
              <w:top w:val="single" w:sz="4" w:space="0" w:color="auto"/>
              <w:left w:val="nil"/>
              <w:bottom w:val="single" w:sz="8" w:space="0" w:color="auto"/>
              <w:right w:val="single" w:sz="4" w:space="0" w:color="auto"/>
            </w:tcBorders>
            <w:noWrap/>
            <w:vAlign w:val="center"/>
          </w:tcPr>
          <w:p w:rsidR="004D1F8B" w:rsidRPr="00897086" w:rsidRDefault="004D1F8B" w:rsidP="00D274AF">
            <w:pPr>
              <w:spacing w:after="0" w:line="240" w:lineRule="auto"/>
              <w:jc w:val="center"/>
              <w:rPr>
                <w:rFonts w:ascii="Times New Roman" w:hAnsi="Times New Roman"/>
                <w:sz w:val="24"/>
                <w:szCs w:val="24"/>
              </w:rPr>
            </w:pPr>
            <w:r w:rsidRPr="00897086">
              <w:rPr>
                <w:rFonts w:ascii="Times New Roman" w:hAnsi="Times New Roman"/>
                <w:sz w:val="24"/>
                <w:szCs w:val="24"/>
              </w:rPr>
              <w:t>1</w:t>
            </w:r>
          </w:p>
        </w:tc>
        <w:tc>
          <w:tcPr>
            <w:tcW w:w="460" w:type="dxa"/>
            <w:tcBorders>
              <w:top w:val="single" w:sz="4" w:space="0" w:color="auto"/>
              <w:left w:val="nil"/>
              <w:bottom w:val="single" w:sz="8" w:space="0" w:color="auto"/>
              <w:right w:val="single" w:sz="4" w:space="0" w:color="auto"/>
            </w:tcBorders>
            <w:noWrap/>
            <w:vAlign w:val="center"/>
          </w:tcPr>
          <w:p w:rsidR="004D1F8B" w:rsidRPr="00897086" w:rsidRDefault="004D1F8B" w:rsidP="00D274AF">
            <w:pPr>
              <w:spacing w:after="0" w:line="240" w:lineRule="auto"/>
              <w:jc w:val="center"/>
              <w:rPr>
                <w:rFonts w:ascii="Times New Roman" w:hAnsi="Times New Roman"/>
                <w:sz w:val="24"/>
                <w:szCs w:val="24"/>
              </w:rPr>
            </w:pPr>
            <w:r w:rsidRPr="00897086">
              <w:rPr>
                <w:rFonts w:ascii="Times New Roman" w:hAnsi="Times New Roman"/>
                <w:sz w:val="24"/>
                <w:szCs w:val="24"/>
              </w:rPr>
              <w:t>3</w:t>
            </w:r>
          </w:p>
        </w:tc>
        <w:tc>
          <w:tcPr>
            <w:tcW w:w="3879" w:type="dxa"/>
            <w:tcBorders>
              <w:top w:val="single" w:sz="4" w:space="0" w:color="auto"/>
              <w:left w:val="nil"/>
              <w:bottom w:val="single" w:sz="8" w:space="0" w:color="auto"/>
              <w:right w:val="single" w:sz="4" w:space="0" w:color="auto"/>
            </w:tcBorders>
            <w:noWrap/>
          </w:tcPr>
          <w:p w:rsidR="004D1F8B" w:rsidRPr="00897086" w:rsidRDefault="004D1F8B" w:rsidP="00D274AF">
            <w:pPr>
              <w:autoSpaceDN w:val="0"/>
              <w:spacing w:after="0" w:line="240" w:lineRule="auto"/>
              <w:jc w:val="both"/>
              <w:rPr>
                <w:rFonts w:ascii="Times New Roman" w:hAnsi="Times New Roman"/>
                <w:sz w:val="24"/>
                <w:szCs w:val="24"/>
              </w:rPr>
            </w:pPr>
            <w:r w:rsidRPr="00897086">
              <w:rPr>
                <w:rFonts w:ascii="Times New Roman" w:hAnsi="Times New Roman"/>
                <w:sz w:val="24"/>
                <w:szCs w:val="24"/>
              </w:rPr>
              <w:t>Приобретение технических средств, наглядной и печатной продукции для организации работы с несовершеннолетними.</w:t>
            </w:r>
          </w:p>
        </w:tc>
        <w:tc>
          <w:tcPr>
            <w:tcW w:w="2579" w:type="dxa"/>
            <w:tcBorders>
              <w:top w:val="single" w:sz="4" w:space="0" w:color="auto"/>
              <w:left w:val="nil"/>
              <w:bottom w:val="single" w:sz="8" w:space="0" w:color="auto"/>
              <w:right w:val="single" w:sz="4" w:space="0" w:color="auto"/>
            </w:tcBorders>
            <w:noWrap/>
          </w:tcPr>
          <w:p w:rsidR="004D1F8B" w:rsidRPr="00897086" w:rsidRDefault="004D1F8B" w:rsidP="00D274AF">
            <w:pPr>
              <w:autoSpaceDN w:val="0"/>
              <w:spacing w:after="0" w:line="240" w:lineRule="auto"/>
              <w:ind w:left="-125" w:right="-63"/>
              <w:jc w:val="center"/>
              <w:rPr>
                <w:rFonts w:ascii="Times New Roman" w:hAnsi="Times New Roman"/>
                <w:sz w:val="24"/>
                <w:szCs w:val="24"/>
              </w:rPr>
            </w:pPr>
            <w:r w:rsidRPr="00897086">
              <w:rPr>
                <w:rFonts w:ascii="Times New Roman" w:hAnsi="Times New Roman"/>
                <w:sz w:val="24"/>
                <w:szCs w:val="24"/>
              </w:rPr>
              <w:t>МБУ «МЦ «Ровесник»</w:t>
            </w:r>
          </w:p>
          <w:p w:rsidR="004D1F8B" w:rsidRPr="00897086" w:rsidRDefault="004D1F8B" w:rsidP="00D274AF">
            <w:pPr>
              <w:spacing w:after="0" w:line="240" w:lineRule="auto"/>
              <w:jc w:val="center"/>
              <w:rPr>
                <w:rFonts w:ascii="Times New Roman" w:hAnsi="Times New Roman"/>
                <w:sz w:val="24"/>
                <w:szCs w:val="24"/>
              </w:rPr>
            </w:pPr>
            <w:r w:rsidRPr="00897086">
              <w:rPr>
                <w:rFonts w:ascii="Times New Roman" w:hAnsi="Times New Roman"/>
                <w:sz w:val="24"/>
                <w:szCs w:val="24"/>
              </w:rPr>
              <w:t>Управление образования Администрации</w:t>
            </w:r>
          </w:p>
          <w:p w:rsidR="004D1F8B" w:rsidRPr="00897086" w:rsidRDefault="004D1F8B" w:rsidP="00D274AF">
            <w:pPr>
              <w:spacing w:after="0" w:line="240" w:lineRule="auto"/>
              <w:jc w:val="center"/>
              <w:rPr>
                <w:rFonts w:ascii="Times New Roman" w:hAnsi="Times New Roman"/>
                <w:sz w:val="24"/>
                <w:szCs w:val="24"/>
              </w:rPr>
            </w:pPr>
            <w:r w:rsidRPr="00897086">
              <w:rPr>
                <w:rFonts w:ascii="Times New Roman" w:hAnsi="Times New Roman"/>
                <w:sz w:val="24"/>
                <w:szCs w:val="24"/>
              </w:rPr>
              <w:t>Кизнерского района</w:t>
            </w:r>
          </w:p>
        </w:tc>
        <w:tc>
          <w:tcPr>
            <w:tcW w:w="1803" w:type="dxa"/>
            <w:tcBorders>
              <w:top w:val="single" w:sz="4" w:space="0" w:color="auto"/>
              <w:left w:val="nil"/>
              <w:bottom w:val="single" w:sz="8" w:space="0" w:color="auto"/>
              <w:right w:val="single" w:sz="4" w:space="0" w:color="auto"/>
            </w:tcBorders>
            <w:noWrap/>
          </w:tcPr>
          <w:p w:rsidR="004D1F8B" w:rsidRPr="00897086" w:rsidRDefault="004D1F8B" w:rsidP="00D274AF">
            <w:pPr>
              <w:spacing w:after="0" w:line="240" w:lineRule="auto"/>
              <w:jc w:val="center"/>
              <w:rPr>
                <w:rFonts w:ascii="Times New Roman" w:hAnsi="Times New Roman"/>
                <w:sz w:val="24"/>
                <w:szCs w:val="24"/>
              </w:rPr>
            </w:pPr>
            <w:r w:rsidRPr="00897086">
              <w:rPr>
                <w:rFonts w:ascii="Times New Roman" w:hAnsi="Times New Roman"/>
                <w:sz w:val="24"/>
                <w:szCs w:val="24"/>
              </w:rPr>
              <w:t>2020-202</w:t>
            </w:r>
            <w:r>
              <w:rPr>
                <w:rFonts w:ascii="Times New Roman" w:hAnsi="Times New Roman"/>
                <w:sz w:val="24"/>
                <w:szCs w:val="24"/>
              </w:rPr>
              <w:t>8</w:t>
            </w:r>
            <w:r w:rsidRPr="00897086">
              <w:rPr>
                <w:rFonts w:ascii="Times New Roman" w:hAnsi="Times New Roman"/>
                <w:sz w:val="24"/>
                <w:szCs w:val="24"/>
              </w:rPr>
              <w:t xml:space="preserve"> г.г.</w:t>
            </w:r>
          </w:p>
        </w:tc>
        <w:tc>
          <w:tcPr>
            <w:tcW w:w="2977" w:type="dxa"/>
            <w:tcBorders>
              <w:top w:val="single" w:sz="4" w:space="0" w:color="auto"/>
              <w:left w:val="nil"/>
              <w:bottom w:val="single" w:sz="8" w:space="0" w:color="auto"/>
              <w:right w:val="single" w:sz="8" w:space="0" w:color="auto"/>
            </w:tcBorders>
            <w:noWrap/>
          </w:tcPr>
          <w:p w:rsidR="004D1F8B" w:rsidRDefault="004D1F8B" w:rsidP="00D274AF">
            <w:pPr>
              <w:autoSpaceDN w:val="0"/>
              <w:spacing w:after="0" w:line="240" w:lineRule="auto"/>
              <w:jc w:val="both"/>
              <w:rPr>
                <w:rFonts w:ascii="Times New Roman" w:hAnsi="Times New Roman"/>
              </w:rPr>
            </w:pPr>
            <w:r w:rsidRPr="001F3A4F">
              <w:rPr>
                <w:rFonts w:ascii="Times New Roman" w:hAnsi="Times New Roman"/>
              </w:rPr>
              <w:t>Снижение числа правонарушений, занятость, пропаганда здорового образа жизни, вовлечение населения в деятельность по укреплению правопорядка.</w:t>
            </w:r>
          </w:p>
          <w:p w:rsidR="004D1F8B" w:rsidRPr="001F3A4F" w:rsidRDefault="004D1F8B" w:rsidP="00D274AF">
            <w:pPr>
              <w:autoSpaceDN w:val="0"/>
              <w:spacing w:after="0" w:line="240" w:lineRule="auto"/>
              <w:jc w:val="both"/>
              <w:rPr>
                <w:rFonts w:ascii="Times New Roman" w:hAnsi="Times New Roman"/>
              </w:rPr>
            </w:pPr>
          </w:p>
        </w:tc>
        <w:tc>
          <w:tcPr>
            <w:tcW w:w="1985" w:type="dxa"/>
            <w:tcBorders>
              <w:top w:val="single" w:sz="4" w:space="0" w:color="auto"/>
              <w:left w:val="nil"/>
              <w:bottom w:val="single" w:sz="8" w:space="0" w:color="auto"/>
              <w:right w:val="single" w:sz="8" w:space="0" w:color="auto"/>
            </w:tcBorders>
          </w:tcPr>
          <w:p w:rsidR="004D1F8B" w:rsidRPr="00897086" w:rsidRDefault="004D1F8B" w:rsidP="00D274AF">
            <w:pPr>
              <w:spacing w:after="0" w:line="240" w:lineRule="auto"/>
              <w:jc w:val="center"/>
              <w:rPr>
                <w:rFonts w:ascii="Times New Roman" w:hAnsi="Times New Roman"/>
                <w:sz w:val="24"/>
                <w:szCs w:val="24"/>
              </w:rPr>
            </w:pPr>
            <w:r w:rsidRPr="00897086">
              <w:rPr>
                <w:rFonts w:ascii="Times New Roman" w:hAnsi="Times New Roman"/>
                <w:sz w:val="24"/>
                <w:szCs w:val="24"/>
              </w:rPr>
              <w:t>06.2.1.</w:t>
            </w:r>
          </w:p>
          <w:p w:rsidR="004D1F8B" w:rsidRPr="00897086" w:rsidRDefault="004D1F8B" w:rsidP="00D274AF">
            <w:pPr>
              <w:spacing w:after="0" w:line="240" w:lineRule="auto"/>
              <w:jc w:val="center"/>
              <w:rPr>
                <w:rFonts w:ascii="Times New Roman" w:hAnsi="Times New Roman"/>
                <w:sz w:val="24"/>
                <w:szCs w:val="24"/>
              </w:rPr>
            </w:pPr>
            <w:r w:rsidRPr="00897086">
              <w:rPr>
                <w:rFonts w:ascii="Times New Roman" w:hAnsi="Times New Roman"/>
                <w:sz w:val="24"/>
                <w:szCs w:val="24"/>
              </w:rPr>
              <w:t>06.2.2.</w:t>
            </w:r>
          </w:p>
          <w:p w:rsidR="004D1F8B" w:rsidRPr="00897086" w:rsidRDefault="004D1F8B" w:rsidP="00D274AF">
            <w:pPr>
              <w:spacing w:after="0" w:line="240" w:lineRule="auto"/>
              <w:jc w:val="center"/>
              <w:rPr>
                <w:rFonts w:ascii="Times New Roman" w:hAnsi="Times New Roman"/>
                <w:sz w:val="24"/>
                <w:szCs w:val="24"/>
              </w:rPr>
            </w:pPr>
            <w:r w:rsidRPr="00897086">
              <w:rPr>
                <w:rFonts w:ascii="Times New Roman" w:hAnsi="Times New Roman"/>
                <w:sz w:val="24"/>
                <w:szCs w:val="24"/>
              </w:rPr>
              <w:t>06.2.3</w:t>
            </w:r>
          </w:p>
          <w:p w:rsidR="004D1F8B" w:rsidRPr="00897086" w:rsidRDefault="004D1F8B" w:rsidP="00D274AF">
            <w:pPr>
              <w:spacing w:after="0" w:line="240" w:lineRule="auto"/>
              <w:jc w:val="center"/>
              <w:rPr>
                <w:rFonts w:ascii="Times New Roman" w:hAnsi="Times New Roman"/>
                <w:sz w:val="24"/>
                <w:szCs w:val="24"/>
              </w:rPr>
            </w:pPr>
          </w:p>
        </w:tc>
      </w:tr>
      <w:tr w:rsidR="004D1F8B" w:rsidRPr="00B31E63" w:rsidTr="00D274AF">
        <w:trPr>
          <w:trHeight w:val="20"/>
        </w:trPr>
        <w:tc>
          <w:tcPr>
            <w:tcW w:w="603" w:type="dxa"/>
            <w:tcBorders>
              <w:top w:val="single" w:sz="4" w:space="0" w:color="auto"/>
              <w:left w:val="single" w:sz="8" w:space="0" w:color="auto"/>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w:t>
            </w:r>
          </w:p>
        </w:tc>
        <w:tc>
          <w:tcPr>
            <w:tcW w:w="603"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460"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4</w:t>
            </w:r>
          </w:p>
        </w:tc>
        <w:tc>
          <w:tcPr>
            <w:tcW w:w="3879" w:type="dxa"/>
            <w:tcBorders>
              <w:top w:val="single" w:sz="4" w:space="0" w:color="auto"/>
              <w:left w:val="nil"/>
              <w:bottom w:val="single" w:sz="4" w:space="0" w:color="auto"/>
              <w:right w:val="single" w:sz="4" w:space="0" w:color="auto"/>
            </w:tcBorders>
            <w:noWrap/>
          </w:tcPr>
          <w:p w:rsidR="004D1F8B" w:rsidRPr="00D848AD" w:rsidRDefault="003B6F87" w:rsidP="00D274AF">
            <w:pPr>
              <w:autoSpaceDN w:val="0"/>
              <w:spacing w:after="0" w:line="240" w:lineRule="auto"/>
              <w:jc w:val="both"/>
              <w:rPr>
                <w:rFonts w:ascii="Times New Roman" w:hAnsi="Times New Roman"/>
                <w:sz w:val="24"/>
                <w:szCs w:val="24"/>
              </w:rPr>
            </w:pPr>
            <w:r w:rsidRPr="00D848AD">
              <w:rPr>
                <w:rFonts w:ascii="Times New Roman" w:hAnsi="Times New Roman"/>
                <w:spacing w:val="-2"/>
              </w:rPr>
              <w:t xml:space="preserve">Содействие в трудоустройстве в пределах имеющихся вакантных рабочих мест, в том числе направление на оплачиваемые общественные и временные работы, предоставление услуги по профессиональной ориентации и профессиональному </w:t>
            </w:r>
            <w:proofErr w:type="gramStart"/>
            <w:r w:rsidRPr="00D848AD">
              <w:rPr>
                <w:rFonts w:ascii="Times New Roman" w:hAnsi="Times New Roman"/>
                <w:spacing w:val="-2"/>
              </w:rPr>
              <w:t>обучению</w:t>
            </w:r>
            <w:proofErr w:type="gramEnd"/>
            <w:r w:rsidRPr="00D848AD">
              <w:rPr>
                <w:rFonts w:ascii="Times New Roman" w:hAnsi="Times New Roman"/>
                <w:spacing w:val="-2"/>
              </w:rPr>
              <w:t xml:space="preserve"> осужденным к наказаниям не связанным с лишением свободы, а также освобожденных из мест лишения свободы, в том числе в отношении которых применяется пробация</w:t>
            </w:r>
          </w:p>
        </w:tc>
        <w:tc>
          <w:tcPr>
            <w:tcW w:w="2579" w:type="dxa"/>
            <w:tcBorders>
              <w:top w:val="single" w:sz="4" w:space="0" w:color="auto"/>
              <w:left w:val="nil"/>
              <w:bottom w:val="single" w:sz="4" w:space="0" w:color="auto"/>
              <w:right w:val="single" w:sz="4" w:space="0" w:color="auto"/>
            </w:tcBorders>
            <w:noWrap/>
            <w:vAlign w:val="center"/>
          </w:tcPr>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Сектор</w:t>
            </w:r>
            <w:r w:rsidRPr="000575C6">
              <w:rPr>
                <w:rFonts w:ascii="Times New Roman" w:hAnsi="Times New Roman"/>
                <w:sz w:val="24"/>
                <w:szCs w:val="24"/>
              </w:rPr>
              <w:t xml:space="preserve"> воспитания и социального сопровождения Управлени</w:t>
            </w:r>
            <w:r>
              <w:rPr>
                <w:rFonts w:ascii="Times New Roman" w:hAnsi="Times New Roman"/>
                <w:sz w:val="24"/>
                <w:szCs w:val="24"/>
              </w:rPr>
              <w:t>е</w:t>
            </w:r>
            <w:r w:rsidRPr="000575C6">
              <w:rPr>
                <w:rFonts w:ascii="Times New Roman" w:hAnsi="Times New Roman"/>
                <w:sz w:val="24"/>
                <w:szCs w:val="24"/>
              </w:rPr>
              <w:t xml:space="preserve"> образования </w:t>
            </w:r>
            <w:r w:rsidRPr="009D1A10">
              <w:rPr>
                <w:rFonts w:ascii="Times New Roman" w:hAnsi="Times New Roman"/>
                <w:sz w:val="24"/>
                <w:szCs w:val="24"/>
              </w:rPr>
              <w:t xml:space="preserve">Администрации </w:t>
            </w:r>
            <w:r>
              <w:rPr>
                <w:rFonts w:ascii="Times New Roman" w:hAnsi="Times New Roman"/>
                <w:sz w:val="24"/>
                <w:szCs w:val="24"/>
              </w:rPr>
              <w:t>Кизнерского района</w:t>
            </w:r>
          </w:p>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Территориальные отделы Управления сельского хозяйства и развития сельских территорий  Администрации Кизнерского района</w:t>
            </w:r>
            <w:r w:rsidR="0061397B">
              <w:rPr>
                <w:rFonts w:ascii="Times New Roman" w:hAnsi="Times New Roman"/>
                <w:sz w:val="24"/>
                <w:szCs w:val="24"/>
              </w:rPr>
              <w:t>,</w:t>
            </w:r>
          </w:p>
          <w:p w:rsidR="0061397B" w:rsidRDefault="0061397B" w:rsidP="00D274AF">
            <w:pPr>
              <w:autoSpaceDN w:val="0"/>
              <w:spacing w:after="0" w:line="240" w:lineRule="auto"/>
              <w:jc w:val="center"/>
              <w:rPr>
                <w:rFonts w:ascii="Times New Roman" w:hAnsi="Times New Roman"/>
                <w:sz w:val="24"/>
                <w:szCs w:val="24"/>
              </w:rPr>
            </w:pPr>
            <w:r>
              <w:rPr>
                <w:rFonts w:ascii="Times New Roman" w:hAnsi="Times New Roman"/>
                <w:sz w:val="24"/>
                <w:szCs w:val="24"/>
              </w:rPr>
              <w:t>Кадровый ц</w:t>
            </w:r>
            <w:r w:rsidR="004D1F8B" w:rsidRPr="00616F8D">
              <w:rPr>
                <w:rFonts w:ascii="Times New Roman" w:hAnsi="Times New Roman"/>
                <w:sz w:val="24"/>
                <w:szCs w:val="24"/>
              </w:rPr>
              <w:t xml:space="preserve">ентр занятости </w:t>
            </w:r>
            <w:r w:rsidR="004D1F8B">
              <w:rPr>
                <w:rFonts w:ascii="Times New Roman" w:hAnsi="Times New Roman"/>
                <w:sz w:val="24"/>
                <w:szCs w:val="24"/>
              </w:rPr>
              <w:t xml:space="preserve"> </w:t>
            </w:r>
            <w:r>
              <w:rPr>
                <w:rFonts w:ascii="Times New Roman" w:hAnsi="Times New Roman"/>
                <w:sz w:val="24"/>
                <w:szCs w:val="24"/>
              </w:rPr>
              <w:t xml:space="preserve">Работа в России в Кизнерском районе </w:t>
            </w:r>
          </w:p>
          <w:p w:rsidR="004D1F8B" w:rsidRDefault="0061397B" w:rsidP="00D274AF">
            <w:pPr>
              <w:autoSpaceDN w:val="0"/>
              <w:spacing w:after="0" w:line="240" w:lineRule="auto"/>
              <w:jc w:val="center"/>
              <w:rPr>
                <w:rFonts w:ascii="Times New Roman" w:hAnsi="Times New Roman"/>
                <w:sz w:val="24"/>
                <w:szCs w:val="24"/>
              </w:rPr>
            </w:pPr>
            <w:r>
              <w:rPr>
                <w:rFonts w:ascii="Times New Roman" w:hAnsi="Times New Roman"/>
                <w:sz w:val="24"/>
                <w:szCs w:val="24"/>
              </w:rPr>
              <w:t>(п</w:t>
            </w:r>
            <w:r w:rsidR="004D1F8B" w:rsidRPr="00616F8D">
              <w:rPr>
                <w:rFonts w:ascii="Times New Roman" w:hAnsi="Times New Roman"/>
                <w:sz w:val="24"/>
                <w:szCs w:val="24"/>
              </w:rPr>
              <w:t>о согласованию)</w:t>
            </w:r>
          </w:p>
          <w:p w:rsidR="004D1F8B" w:rsidRPr="00616F8D" w:rsidRDefault="004D1F8B" w:rsidP="00D274AF">
            <w:pPr>
              <w:autoSpaceDN w:val="0"/>
              <w:spacing w:after="0" w:line="240" w:lineRule="auto"/>
              <w:jc w:val="center"/>
              <w:rPr>
                <w:rFonts w:ascii="Times New Roman" w:hAnsi="Times New Roman"/>
                <w:sz w:val="24"/>
                <w:szCs w:val="24"/>
              </w:rPr>
            </w:pPr>
            <w:r w:rsidRPr="00616F8D">
              <w:rPr>
                <w:rFonts w:ascii="Times New Roman" w:hAnsi="Times New Roman"/>
                <w:sz w:val="24"/>
                <w:szCs w:val="24"/>
              </w:rPr>
              <w:t xml:space="preserve">ФКУ УИИ филиал по </w:t>
            </w:r>
            <w:r w:rsidRPr="00616F8D">
              <w:rPr>
                <w:rFonts w:ascii="Times New Roman" w:hAnsi="Times New Roman"/>
                <w:sz w:val="24"/>
                <w:szCs w:val="24"/>
              </w:rPr>
              <w:lastRenderedPageBreak/>
              <w:t>Кизнерскому району (по согласованию)</w:t>
            </w:r>
          </w:p>
          <w:p w:rsidR="004D1F8B" w:rsidRPr="00616F8D" w:rsidRDefault="004D1F8B" w:rsidP="00D274AF">
            <w:pPr>
              <w:autoSpaceDN w:val="0"/>
              <w:spacing w:after="0" w:line="240" w:lineRule="auto"/>
              <w:jc w:val="center"/>
              <w:rPr>
                <w:rFonts w:ascii="Times New Roman" w:hAnsi="Times New Roman"/>
                <w:sz w:val="24"/>
                <w:szCs w:val="24"/>
              </w:rPr>
            </w:pPr>
            <w:r w:rsidRPr="00616F8D">
              <w:rPr>
                <w:rFonts w:ascii="Times New Roman" w:hAnsi="Times New Roman"/>
                <w:sz w:val="24"/>
                <w:szCs w:val="24"/>
              </w:rPr>
              <w:t xml:space="preserve">Межмуниципальный отдел МВД России «Кизнерский» </w:t>
            </w:r>
          </w:p>
          <w:p w:rsidR="004D1F8B" w:rsidRPr="00616F8D" w:rsidRDefault="004D1F8B" w:rsidP="00D274AF">
            <w:pPr>
              <w:autoSpaceDN w:val="0"/>
              <w:spacing w:after="0" w:line="240" w:lineRule="auto"/>
              <w:jc w:val="center"/>
              <w:rPr>
                <w:rFonts w:ascii="Times New Roman" w:hAnsi="Times New Roman"/>
                <w:sz w:val="24"/>
                <w:szCs w:val="24"/>
              </w:rPr>
            </w:pPr>
            <w:r w:rsidRPr="00616F8D">
              <w:rPr>
                <w:rFonts w:ascii="Times New Roman" w:hAnsi="Times New Roman"/>
                <w:sz w:val="24"/>
                <w:szCs w:val="24"/>
              </w:rPr>
              <w:t>(по согласованию)</w:t>
            </w:r>
          </w:p>
        </w:tc>
        <w:tc>
          <w:tcPr>
            <w:tcW w:w="1803" w:type="dxa"/>
            <w:tcBorders>
              <w:top w:val="single" w:sz="4" w:space="0" w:color="auto"/>
              <w:left w:val="nil"/>
              <w:bottom w:val="single" w:sz="4"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lastRenderedPageBreak/>
              <w:t>2020-202</w:t>
            </w:r>
            <w:r>
              <w:rPr>
                <w:rFonts w:ascii="Times New Roman" w:hAnsi="Times New Roman"/>
                <w:sz w:val="24"/>
                <w:szCs w:val="24"/>
              </w:rPr>
              <w:t>8</w:t>
            </w:r>
            <w:r w:rsidRPr="00B31E63">
              <w:rPr>
                <w:rFonts w:ascii="Times New Roman" w:hAnsi="Times New Roman"/>
                <w:sz w:val="24"/>
                <w:szCs w:val="24"/>
              </w:rPr>
              <w:t xml:space="preserve"> г.г.</w:t>
            </w:r>
          </w:p>
        </w:tc>
        <w:tc>
          <w:tcPr>
            <w:tcW w:w="2977" w:type="dxa"/>
            <w:tcBorders>
              <w:top w:val="single" w:sz="4" w:space="0" w:color="auto"/>
              <w:left w:val="nil"/>
              <w:bottom w:val="single" w:sz="4" w:space="0" w:color="auto"/>
              <w:right w:val="single" w:sz="8" w:space="0" w:color="auto"/>
            </w:tcBorders>
            <w:noWrap/>
          </w:tcPr>
          <w:p w:rsidR="004D1F8B" w:rsidRPr="00616F8D" w:rsidRDefault="004D1F8B" w:rsidP="00D274AF">
            <w:pPr>
              <w:autoSpaceDN w:val="0"/>
              <w:spacing w:after="0" w:line="240" w:lineRule="auto"/>
              <w:jc w:val="both"/>
              <w:rPr>
                <w:rFonts w:ascii="Times New Roman" w:hAnsi="Times New Roman"/>
                <w:sz w:val="24"/>
                <w:szCs w:val="24"/>
              </w:rPr>
            </w:pPr>
            <w:r w:rsidRPr="00616F8D">
              <w:rPr>
                <w:rFonts w:ascii="Times New Roman" w:hAnsi="Times New Roman"/>
                <w:sz w:val="24"/>
                <w:szCs w:val="24"/>
              </w:rPr>
              <w:t>Снижение количества правонарушений в общественных местах</w:t>
            </w:r>
          </w:p>
        </w:tc>
        <w:tc>
          <w:tcPr>
            <w:tcW w:w="1985" w:type="dxa"/>
            <w:tcBorders>
              <w:top w:val="single" w:sz="4" w:space="0" w:color="auto"/>
              <w:left w:val="nil"/>
              <w:bottom w:val="single" w:sz="4"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06.2.2.</w:t>
            </w:r>
          </w:p>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06.2.3.</w:t>
            </w:r>
          </w:p>
        </w:tc>
      </w:tr>
      <w:tr w:rsidR="004D1F8B" w:rsidRPr="00B31E63" w:rsidTr="00D274AF">
        <w:trPr>
          <w:trHeight w:val="20"/>
        </w:trPr>
        <w:tc>
          <w:tcPr>
            <w:tcW w:w="603" w:type="dxa"/>
            <w:tcBorders>
              <w:top w:val="single" w:sz="4" w:space="0" w:color="auto"/>
              <w:left w:val="single" w:sz="8" w:space="0" w:color="auto"/>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lastRenderedPageBreak/>
              <w:t>06</w:t>
            </w:r>
          </w:p>
        </w:tc>
        <w:tc>
          <w:tcPr>
            <w:tcW w:w="563"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w:t>
            </w:r>
          </w:p>
        </w:tc>
        <w:tc>
          <w:tcPr>
            <w:tcW w:w="603"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460"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3879" w:type="dxa"/>
            <w:tcBorders>
              <w:top w:val="single" w:sz="4" w:space="0" w:color="auto"/>
              <w:left w:val="nil"/>
              <w:bottom w:val="single" w:sz="4" w:space="0" w:color="auto"/>
              <w:right w:val="single" w:sz="4" w:space="0" w:color="auto"/>
            </w:tcBorders>
            <w:noWrap/>
          </w:tcPr>
          <w:p w:rsidR="004D1F8B" w:rsidRPr="00616F8D" w:rsidRDefault="004D1F8B" w:rsidP="00D274AF">
            <w:pPr>
              <w:autoSpaceDN w:val="0"/>
              <w:spacing w:after="0" w:line="240" w:lineRule="auto"/>
              <w:jc w:val="both"/>
              <w:rPr>
                <w:rFonts w:ascii="Times New Roman" w:hAnsi="Times New Roman"/>
                <w:sz w:val="24"/>
                <w:szCs w:val="24"/>
              </w:rPr>
            </w:pPr>
            <w:r w:rsidRPr="00616F8D">
              <w:rPr>
                <w:rFonts w:ascii="Times New Roman" w:hAnsi="Times New Roman"/>
                <w:sz w:val="24"/>
                <w:szCs w:val="24"/>
              </w:rPr>
              <w:t>Оказание содействие осужденным без лишения свободы</w:t>
            </w:r>
            <w:r>
              <w:rPr>
                <w:rFonts w:ascii="Times New Roman" w:hAnsi="Times New Roman"/>
                <w:sz w:val="24"/>
                <w:szCs w:val="24"/>
              </w:rPr>
              <w:t xml:space="preserve">, находящихся в трудной жизненной ситуации, </w:t>
            </w:r>
            <w:r w:rsidRPr="00616F8D">
              <w:rPr>
                <w:rFonts w:ascii="Times New Roman" w:hAnsi="Times New Roman"/>
                <w:sz w:val="24"/>
                <w:szCs w:val="24"/>
              </w:rPr>
              <w:t>в восстановлении утраченных документов, удостоверяющих личность, либо в получении данных документов</w:t>
            </w:r>
            <w:r>
              <w:rPr>
                <w:rFonts w:ascii="Times New Roman" w:hAnsi="Times New Roman"/>
                <w:sz w:val="24"/>
                <w:szCs w:val="24"/>
              </w:rPr>
              <w:t>.</w:t>
            </w:r>
          </w:p>
        </w:tc>
        <w:tc>
          <w:tcPr>
            <w:tcW w:w="2579" w:type="dxa"/>
            <w:tcBorders>
              <w:top w:val="single" w:sz="4" w:space="0" w:color="auto"/>
              <w:left w:val="nil"/>
              <w:bottom w:val="single" w:sz="4" w:space="0" w:color="auto"/>
              <w:right w:val="single" w:sz="4" w:space="0" w:color="auto"/>
            </w:tcBorders>
            <w:noWrap/>
            <w:vAlign w:val="center"/>
          </w:tcPr>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Сектор</w:t>
            </w:r>
            <w:r w:rsidRPr="000575C6">
              <w:rPr>
                <w:rFonts w:ascii="Times New Roman" w:hAnsi="Times New Roman"/>
                <w:sz w:val="24"/>
                <w:szCs w:val="24"/>
              </w:rPr>
              <w:t xml:space="preserve"> воспитания и социального сопровождения Управлени</w:t>
            </w:r>
            <w:r>
              <w:rPr>
                <w:rFonts w:ascii="Times New Roman" w:hAnsi="Times New Roman"/>
                <w:sz w:val="24"/>
                <w:szCs w:val="24"/>
              </w:rPr>
              <w:t>е</w:t>
            </w:r>
            <w:r w:rsidRPr="000575C6">
              <w:rPr>
                <w:rFonts w:ascii="Times New Roman" w:hAnsi="Times New Roman"/>
                <w:sz w:val="24"/>
                <w:szCs w:val="24"/>
              </w:rPr>
              <w:t xml:space="preserve"> образования </w:t>
            </w:r>
            <w:r w:rsidRPr="009D1A10">
              <w:rPr>
                <w:rFonts w:ascii="Times New Roman" w:hAnsi="Times New Roman"/>
                <w:sz w:val="24"/>
                <w:szCs w:val="24"/>
              </w:rPr>
              <w:t xml:space="preserve">Администрации </w:t>
            </w:r>
            <w:r>
              <w:rPr>
                <w:rFonts w:ascii="Times New Roman" w:hAnsi="Times New Roman"/>
                <w:sz w:val="24"/>
                <w:szCs w:val="24"/>
              </w:rPr>
              <w:t>Кизнерского района</w:t>
            </w:r>
          </w:p>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 xml:space="preserve">Филиал в Кизнерском районе казенного учреждения Удмуртской Республики «Республиканский центр социальных выплат» </w:t>
            </w:r>
            <w:r w:rsidRPr="00DB2A1C">
              <w:rPr>
                <w:rFonts w:ascii="Times New Roman" w:hAnsi="Times New Roman"/>
                <w:sz w:val="24"/>
                <w:szCs w:val="24"/>
              </w:rPr>
              <w:t>(по согласованию)</w:t>
            </w:r>
          </w:p>
          <w:p w:rsidR="004D1F8B" w:rsidRPr="00080728" w:rsidRDefault="004D1F8B" w:rsidP="00D274AF">
            <w:pPr>
              <w:autoSpaceDN w:val="0"/>
              <w:spacing w:after="0" w:line="240" w:lineRule="auto"/>
              <w:ind w:left="-125" w:right="-63"/>
              <w:jc w:val="center"/>
              <w:rPr>
                <w:rFonts w:ascii="Times New Roman" w:hAnsi="Times New Roman"/>
                <w:sz w:val="24"/>
                <w:szCs w:val="24"/>
              </w:rPr>
            </w:pPr>
            <w:r w:rsidRPr="00080728">
              <w:rPr>
                <w:rFonts w:ascii="Times New Roman" w:hAnsi="Times New Roman"/>
                <w:sz w:val="24"/>
                <w:szCs w:val="24"/>
              </w:rPr>
              <w:t>Миграционная служба (по согласованию)</w:t>
            </w:r>
          </w:p>
          <w:p w:rsidR="004D1F8B" w:rsidRPr="00080728" w:rsidRDefault="004D1F8B" w:rsidP="00D274AF">
            <w:pPr>
              <w:autoSpaceDN w:val="0"/>
              <w:spacing w:after="0" w:line="240" w:lineRule="auto"/>
              <w:jc w:val="center"/>
              <w:rPr>
                <w:rFonts w:ascii="Times New Roman" w:hAnsi="Times New Roman"/>
                <w:sz w:val="24"/>
                <w:szCs w:val="24"/>
              </w:rPr>
            </w:pPr>
            <w:r w:rsidRPr="00080728">
              <w:rPr>
                <w:rFonts w:ascii="Times New Roman" w:hAnsi="Times New Roman"/>
                <w:sz w:val="24"/>
                <w:szCs w:val="24"/>
              </w:rPr>
              <w:t>ФКУ УИИ филиал по Кизнерскому району</w:t>
            </w:r>
          </w:p>
          <w:p w:rsidR="004D1F8B" w:rsidRPr="00080728" w:rsidRDefault="004D1F8B" w:rsidP="00D274AF">
            <w:pPr>
              <w:autoSpaceDN w:val="0"/>
              <w:spacing w:after="0" w:line="240" w:lineRule="auto"/>
              <w:jc w:val="center"/>
              <w:rPr>
                <w:rFonts w:ascii="Times New Roman" w:hAnsi="Times New Roman"/>
                <w:sz w:val="24"/>
                <w:szCs w:val="24"/>
              </w:rPr>
            </w:pPr>
            <w:r w:rsidRPr="00080728">
              <w:rPr>
                <w:rFonts w:ascii="Times New Roman" w:hAnsi="Times New Roman"/>
                <w:sz w:val="24"/>
                <w:szCs w:val="24"/>
              </w:rPr>
              <w:t xml:space="preserve"> (по согласованию)</w:t>
            </w:r>
          </w:p>
          <w:p w:rsidR="004D1F8B" w:rsidRPr="00080728" w:rsidRDefault="004D1F8B" w:rsidP="00D274AF">
            <w:pPr>
              <w:autoSpaceDN w:val="0"/>
              <w:spacing w:after="0" w:line="240" w:lineRule="auto"/>
              <w:jc w:val="center"/>
              <w:rPr>
                <w:rFonts w:ascii="Times New Roman" w:hAnsi="Times New Roman"/>
                <w:sz w:val="24"/>
                <w:szCs w:val="24"/>
              </w:rPr>
            </w:pPr>
            <w:r w:rsidRPr="00080728">
              <w:rPr>
                <w:rFonts w:ascii="Times New Roman" w:hAnsi="Times New Roman"/>
                <w:sz w:val="24"/>
                <w:szCs w:val="24"/>
              </w:rPr>
              <w:t>Межмуниципальный отдел МВД России «Кизнерский»</w:t>
            </w:r>
          </w:p>
          <w:p w:rsidR="004D1F8B" w:rsidRPr="00616F8D" w:rsidRDefault="004D1F8B" w:rsidP="00D274AF">
            <w:pPr>
              <w:autoSpaceDN w:val="0"/>
              <w:spacing w:after="0" w:line="240" w:lineRule="auto"/>
              <w:jc w:val="center"/>
              <w:rPr>
                <w:rFonts w:ascii="Times New Roman" w:hAnsi="Times New Roman"/>
                <w:sz w:val="24"/>
                <w:szCs w:val="24"/>
              </w:rPr>
            </w:pPr>
            <w:r w:rsidRPr="00080728">
              <w:rPr>
                <w:rFonts w:ascii="Times New Roman" w:hAnsi="Times New Roman"/>
                <w:sz w:val="24"/>
                <w:szCs w:val="24"/>
              </w:rPr>
              <w:t>(по согласованию)</w:t>
            </w:r>
          </w:p>
        </w:tc>
        <w:tc>
          <w:tcPr>
            <w:tcW w:w="1803" w:type="dxa"/>
            <w:tcBorders>
              <w:top w:val="single" w:sz="4" w:space="0" w:color="auto"/>
              <w:left w:val="nil"/>
              <w:bottom w:val="single" w:sz="4"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2020-202</w:t>
            </w:r>
            <w:r>
              <w:rPr>
                <w:rFonts w:ascii="Times New Roman" w:hAnsi="Times New Roman"/>
                <w:sz w:val="24"/>
                <w:szCs w:val="24"/>
              </w:rPr>
              <w:t>8</w:t>
            </w:r>
            <w:r w:rsidRPr="00B31E63">
              <w:rPr>
                <w:rFonts w:ascii="Times New Roman" w:hAnsi="Times New Roman"/>
                <w:sz w:val="24"/>
                <w:szCs w:val="24"/>
              </w:rPr>
              <w:t xml:space="preserve"> г.г.</w:t>
            </w:r>
          </w:p>
        </w:tc>
        <w:tc>
          <w:tcPr>
            <w:tcW w:w="2977" w:type="dxa"/>
            <w:tcBorders>
              <w:top w:val="single" w:sz="4" w:space="0" w:color="auto"/>
              <w:left w:val="nil"/>
              <w:bottom w:val="single" w:sz="4" w:space="0" w:color="auto"/>
              <w:right w:val="single" w:sz="8" w:space="0" w:color="auto"/>
            </w:tcBorders>
            <w:noWrap/>
          </w:tcPr>
          <w:p w:rsidR="004D1F8B" w:rsidRPr="00616F8D" w:rsidRDefault="004D1F8B" w:rsidP="00D274AF">
            <w:pPr>
              <w:autoSpaceDN w:val="0"/>
              <w:spacing w:after="0" w:line="240" w:lineRule="auto"/>
              <w:jc w:val="both"/>
              <w:rPr>
                <w:rFonts w:ascii="Times New Roman" w:hAnsi="Times New Roman"/>
                <w:sz w:val="24"/>
                <w:szCs w:val="24"/>
              </w:rPr>
            </w:pPr>
            <w:r w:rsidRPr="00616F8D">
              <w:rPr>
                <w:rFonts w:ascii="Times New Roman" w:hAnsi="Times New Roman"/>
                <w:sz w:val="24"/>
                <w:szCs w:val="24"/>
              </w:rPr>
              <w:t>Снижение количества правонарушений в общественных местах</w:t>
            </w:r>
          </w:p>
        </w:tc>
        <w:tc>
          <w:tcPr>
            <w:tcW w:w="1985" w:type="dxa"/>
            <w:tcBorders>
              <w:top w:val="single" w:sz="4" w:space="0" w:color="auto"/>
              <w:left w:val="nil"/>
              <w:bottom w:val="single" w:sz="4"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06.2.2.</w:t>
            </w:r>
          </w:p>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06.2.3.</w:t>
            </w:r>
          </w:p>
        </w:tc>
      </w:tr>
      <w:tr w:rsidR="00783B29" w:rsidRPr="00B31E63" w:rsidTr="00D274AF">
        <w:trPr>
          <w:trHeight w:val="20"/>
        </w:trPr>
        <w:tc>
          <w:tcPr>
            <w:tcW w:w="603" w:type="dxa"/>
            <w:tcBorders>
              <w:top w:val="single" w:sz="4" w:space="0" w:color="auto"/>
              <w:left w:val="single" w:sz="8" w:space="0" w:color="auto"/>
              <w:bottom w:val="single" w:sz="4" w:space="0" w:color="auto"/>
              <w:right w:val="single" w:sz="4" w:space="0" w:color="auto"/>
            </w:tcBorders>
            <w:noWrap/>
            <w:vAlign w:val="center"/>
          </w:tcPr>
          <w:p w:rsidR="00783B29" w:rsidRPr="00B31E63" w:rsidRDefault="00783B29" w:rsidP="00D848AD">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4" w:space="0" w:color="auto"/>
              <w:left w:val="nil"/>
              <w:bottom w:val="single" w:sz="4" w:space="0" w:color="auto"/>
              <w:right w:val="single" w:sz="4" w:space="0" w:color="auto"/>
            </w:tcBorders>
            <w:noWrap/>
            <w:vAlign w:val="center"/>
          </w:tcPr>
          <w:p w:rsidR="00783B29" w:rsidRPr="00B31E63" w:rsidRDefault="00783B29" w:rsidP="00D848AD">
            <w:pPr>
              <w:spacing w:after="0" w:line="240" w:lineRule="auto"/>
              <w:jc w:val="center"/>
              <w:rPr>
                <w:rFonts w:ascii="Times New Roman" w:hAnsi="Times New Roman"/>
                <w:sz w:val="24"/>
                <w:szCs w:val="24"/>
              </w:rPr>
            </w:pPr>
            <w:r w:rsidRPr="00B31E63">
              <w:rPr>
                <w:rFonts w:ascii="Times New Roman" w:hAnsi="Times New Roman"/>
                <w:sz w:val="24"/>
                <w:szCs w:val="24"/>
              </w:rPr>
              <w:t>2</w:t>
            </w:r>
          </w:p>
        </w:tc>
        <w:tc>
          <w:tcPr>
            <w:tcW w:w="603" w:type="dxa"/>
            <w:tcBorders>
              <w:top w:val="single" w:sz="4" w:space="0" w:color="auto"/>
              <w:left w:val="nil"/>
              <w:bottom w:val="single" w:sz="4" w:space="0" w:color="auto"/>
              <w:right w:val="single" w:sz="4" w:space="0" w:color="auto"/>
            </w:tcBorders>
            <w:noWrap/>
            <w:vAlign w:val="center"/>
          </w:tcPr>
          <w:p w:rsidR="00783B29" w:rsidRPr="00B31E63" w:rsidRDefault="00783B29" w:rsidP="00D848AD">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460" w:type="dxa"/>
            <w:tcBorders>
              <w:top w:val="single" w:sz="4" w:space="0" w:color="auto"/>
              <w:left w:val="nil"/>
              <w:bottom w:val="single" w:sz="4" w:space="0" w:color="auto"/>
              <w:right w:val="single" w:sz="4" w:space="0" w:color="auto"/>
            </w:tcBorders>
            <w:noWrap/>
            <w:vAlign w:val="center"/>
          </w:tcPr>
          <w:p w:rsidR="00783B29" w:rsidRPr="00B31E63" w:rsidRDefault="00783B29" w:rsidP="00D848AD">
            <w:pPr>
              <w:spacing w:after="0" w:line="240" w:lineRule="auto"/>
              <w:jc w:val="center"/>
              <w:rPr>
                <w:rFonts w:ascii="Times New Roman" w:hAnsi="Times New Roman"/>
                <w:sz w:val="24"/>
                <w:szCs w:val="24"/>
              </w:rPr>
            </w:pPr>
            <w:r>
              <w:rPr>
                <w:rFonts w:ascii="Times New Roman" w:hAnsi="Times New Roman"/>
                <w:sz w:val="24"/>
                <w:szCs w:val="24"/>
              </w:rPr>
              <w:t>6</w:t>
            </w:r>
          </w:p>
        </w:tc>
        <w:tc>
          <w:tcPr>
            <w:tcW w:w="3879" w:type="dxa"/>
            <w:tcBorders>
              <w:top w:val="single" w:sz="4" w:space="0" w:color="auto"/>
              <w:left w:val="nil"/>
              <w:bottom w:val="single" w:sz="4" w:space="0" w:color="auto"/>
              <w:right w:val="single" w:sz="4" w:space="0" w:color="auto"/>
            </w:tcBorders>
            <w:noWrap/>
          </w:tcPr>
          <w:p w:rsidR="00783B29" w:rsidRPr="00D848AD" w:rsidRDefault="00783B29" w:rsidP="00D274AF">
            <w:pPr>
              <w:autoSpaceDN w:val="0"/>
              <w:spacing w:after="0" w:line="240" w:lineRule="auto"/>
              <w:jc w:val="both"/>
              <w:rPr>
                <w:rFonts w:ascii="Times New Roman" w:hAnsi="Times New Roman"/>
                <w:sz w:val="24"/>
                <w:szCs w:val="24"/>
              </w:rPr>
            </w:pPr>
            <w:r w:rsidRPr="00D848AD">
              <w:rPr>
                <w:rFonts w:ascii="Times New Roman" w:hAnsi="Times New Roman"/>
                <w:spacing w:val="-2"/>
              </w:rPr>
              <w:t xml:space="preserve">Привлечение путем письменного оповещения граждан, освободившихся из мест лишения свободы и осужденных к наказаниям, не связанным с изоляцией от общества, в том числе в отношении которых </w:t>
            </w:r>
            <w:r w:rsidRPr="00D848AD">
              <w:rPr>
                <w:rFonts w:ascii="Times New Roman" w:hAnsi="Times New Roman"/>
                <w:spacing w:val="-2"/>
              </w:rPr>
              <w:lastRenderedPageBreak/>
              <w:t>применяется пробация, на мероприятия культурно-массового, спортивного и иного характера</w:t>
            </w:r>
          </w:p>
        </w:tc>
        <w:tc>
          <w:tcPr>
            <w:tcW w:w="2579" w:type="dxa"/>
            <w:tcBorders>
              <w:top w:val="single" w:sz="4" w:space="0" w:color="auto"/>
              <w:left w:val="nil"/>
              <w:bottom w:val="single" w:sz="4" w:space="0" w:color="auto"/>
              <w:right w:val="single" w:sz="4" w:space="0" w:color="auto"/>
            </w:tcBorders>
            <w:noWrap/>
            <w:vAlign w:val="center"/>
          </w:tcPr>
          <w:p w:rsidR="00783B29" w:rsidRDefault="00783B29" w:rsidP="00D274AF">
            <w:pPr>
              <w:spacing w:after="0" w:line="240" w:lineRule="auto"/>
              <w:jc w:val="center"/>
              <w:rPr>
                <w:rFonts w:ascii="Times New Roman" w:hAnsi="Times New Roman"/>
                <w:sz w:val="24"/>
                <w:szCs w:val="24"/>
              </w:rPr>
            </w:pPr>
            <w:r>
              <w:rPr>
                <w:rFonts w:ascii="Times New Roman" w:hAnsi="Times New Roman"/>
                <w:sz w:val="24"/>
                <w:szCs w:val="24"/>
              </w:rPr>
              <w:lastRenderedPageBreak/>
              <w:t>Отдел культуры и молодежной политики</w:t>
            </w:r>
            <w:r w:rsidRPr="000575C6">
              <w:rPr>
                <w:rFonts w:ascii="Times New Roman" w:hAnsi="Times New Roman"/>
                <w:sz w:val="24"/>
                <w:szCs w:val="24"/>
              </w:rPr>
              <w:t xml:space="preserve"> </w:t>
            </w:r>
            <w:r w:rsidRPr="009D1A10">
              <w:rPr>
                <w:rFonts w:ascii="Times New Roman" w:hAnsi="Times New Roman"/>
                <w:sz w:val="24"/>
                <w:szCs w:val="24"/>
              </w:rPr>
              <w:t xml:space="preserve">Администрации </w:t>
            </w:r>
            <w:r>
              <w:rPr>
                <w:rFonts w:ascii="Times New Roman" w:hAnsi="Times New Roman"/>
                <w:sz w:val="24"/>
                <w:szCs w:val="24"/>
              </w:rPr>
              <w:t>Кизнерского района</w:t>
            </w:r>
          </w:p>
          <w:p w:rsidR="00783B29" w:rsidRDefault="00783B29" w:rsidP="009E42FF">
            <w:pPr>
              <w:spacing w:after="0" w:line="240" w:lineRule="auto"/>
              <w:jc w:val="center"/>
              <w:rPr>
                <w:rFonts w:ascii="Times New Roman" w:hAnsi="Times New Roman"/>
                <w:sz w:val="24"/>
                <w:szCs w:val="24"/>
              </w:rPr>
            </w:pPr>
            <w:r w:rsidRPr="00634E31">
              <w:rPr>
                <w:rFonts w:ascii="Times New Roman" w:eastAsia="Calibri" w:hAnsi="Times New Roman"/>
              </w:rPr>
              <w:t xml:space="preserve">Межведомственная комиссия по </w:t>
            </w:r>
            <w:r w:rsidRPr="00634E31">
              <w:rPr>
                <w:rFonts w:ascii="Times New Roman" w:eastAsia="Calibri" w:hAnsi="Times New Roman"/>
              </w:rPr>
              <w:lastRenderedPageBreak/>
              <w:t>обеспечению</w:t>
            </w:r>
            <w:r>
              <w:rPr>
                <w:rFonts w:ascii="Times New Roman" w:eastAsia="Calibri" w:hAnsi="Times New Roman"/>
              </w:rPr>
              <w:t xml:space="preserve"> профилактики и правонарушений в Кизнерском районе</w:t>
            </w:r>
            <w:r w:rsidRPr="00634E31">
              <w:rPr>
                <w:rFonts w:ascii="Times New Roman" w:eastAsia="Calibri" w:hAnsi="Times New Roman"/>
              </w:rPr>
              <w:t xml:space="preserve"> </w:t>
            </w:r>
          </w:p>
        </w:tc>
        <w:tc>
          <w:tcPr>
            <w:tcW w:w="1803" w:type="dxa"/>
            <w:tcBorders>
              <w:top w:val="single" w:sz="4" w:space="0" w:color="auto"/>
              <w:left w:val="nil"/>
              <w:bottom w:val="single" w:sz="4" w:space="0" w:color="auto"/>
              <w:right w:val="single" w:sz="4" w:space="0" w:color="auto"/>
            </w:tcBorders>
            <w:noWrap/>
          </w:tcPr>
          <w:p w:rsidR="00783B29" w:rsidRPr="00B31E63" w:rsidRDefault="00783B29" w:rsidP="00D274AF">
            <w:pPr>
              <w:spacing w:after="0" w:line="240" w:lineRule="auto"/>
              <w:jc w:val="center"/>
              <w:rPr>
                <w:rFonts w:ascii="Times New Roman" w:hAnsi="Times New Roman"/>
                <w:sz w:val="24"/>
                <w:szCs w:val="24"/>
              </w:rPr>
            </w:pPr>
            <w:r w:rsidRPr="00B31E63">
              <w:rPr>
                <w:rFonts w:ascii="Times New Roman" w:hAnsi="Times New Roman"/>
                <w:sz w:val="24"/>
                <w:szCs w:val="24"/>
              </w:rPr>
              <w:lastRenderedPageBreak/>
              <w:t>2020-202</w:t>
            </w:r>
            <w:r>
              <w:rPr>
                <w:rFonts w:ascii="Times New Roman" w:hAnsi="Times New Roman"/>
                <w:sz w:val="24"/>
                <w:szCs w:val="24"/>
              </w:rPr>
              <w:t>8</w:t>
            </w:r>
            <w:r w:rsidRPr="00B31E63">
              <w:rPr>
                <w:rFonts w:ascii="Times New Roman" w:hAnsi="Times New Roman"/>
                <w:sz w:val="24"/>
                <w:szCs w:val="24"/>
              </w:rPr>
              <w:t xml:space="preserve"> г.г.</w:t>
            </w:r>
          </w:p>
        </w:tc>
        <w:tc>
          <w:tcPr>
            <w:tcW w:w="2977" w:type="dxa"/>
            <w:tcBorders>
              <w:top w:val="single" w:sz="4" w:space="0" w:color="auto"/>
              <w:left w:val="nil"/>
              <w:bottom w:val="single" w:sz="4" w:space="0" w:color="auto"/>
              <w:right w:val="single" w:sz="8" w:space="0" w:color="auto"/>
            </w:tcBorders>
            <w:noWrap/>
          </w:tcPr>
          <w:p w:rsidR="00783B29" w:rsidRDefault="00783B29" w:rsidP="00D274AF">
            <w:pPr>
              <w:autoSpaceDN w:val="0"/>
              <w:spacing w:after="0" w:line="240" w:lineRule="auto"/>
              <w:jc w:val="both"/>
              <w:rPr>
                <w:rFonts w:ascii="Times New Roman" w:hAnsi="Times New Roman"/>
                <w:spacing w:val="-2"/>
              </w:rPr>
            </w:pPr>
            <w:r w:rsidRPr="00634E31">
              <w:rPr>
                <w:rFonts w:ascii="Times New Roman" w:hAnsi="Times New Roman"/>
                <w:spacing w:val="-2"/>
              </w:rPr>
              <w:t>Социальная адаптация, организация досуга и как возможный итог – сокращение рецидивной преступности</w:t>
            </w:r>
          </w:p>
          <w:p w:rsidR="00783B29" w:rsidRPr="00616F8D" w:rsidRDefault="00783B29" w:rsidP="00D274AF">
            <w:pPr>
              <w:autoSpaceDN w:val="0"/>
              <w:spacing w:after="0" w:line="240" w:lineRule="auto"/>
              <w:jc w:val="both"/>
              <w:rPr>
                <w:rFonts w:ascii="Times New Roman" w:hAnsi="Times New Roman"/>
                <w:sz w:val="24"/>
                <w:szCs w:val="24"/>
              </w:rPr>
            </w:pPr>
          </w:p>
        </w:tc>
        <w:tc>
          <w:tcPr>
            <w:tcW w:w="1985" w:type="dxa"/>
            <w:tcBorders>
              <w:top w:val="single" w:sz="4" w:space="0" w:color="auto"/>
              <w:left w:val="nil"/>
              <w:bottom w:val="single" w:sz="4" w:space="0" w:color="auto"/>
              <w:right w:val="single" w:sz="8" w:space="0" w:color="auto"/>
            </w:tcBorders>
          </w:tcPr>
          <w:p w:rsidR="00783B29" w:rsidRPr="00B31E63" w:rsidRDefault="00783B29" w:rsidP="00783B29">
            <w:pPr>
              <w:spacing w:after="0" w:line="240" w:lineRule="auto"/>
              <w:jc w:val="center"/>
              <w:rPr>
                <w:rFonts w:ascii="Times New Roman" w:hAnsi="Times New Roman"/>
                <w:sz w:val="24"/>
                <w:szCs w:val="24"/>
              </w:rPr>
            </w:pPr>
            <w:r w:rsidRPr="00B31E63">
              <w:rPr>
                <w:rFonts w:ascii="Times New Roman" w:hAnsi="Times New Roman"/>
                <w:sz w:val="24"/>
                <w:szCs w:val="24"/>
              </w:rPr>
              <w:t>06.2.2.</w:t>
            </w:r>
          </w:p>
          <w:p w:rsidR="00783B29" w:rsidRPr="00B31E63" w:rsidRDefault="00783B29" w:rsidP="00783B29">
            <w:pPr>
              <w:spacing w:after="0" w:line="240" w:lineRule="auto"/>
              <w:jc w:val="center"/>
              <w:rPr>
                <w:rFonts w:ascii="Times New Roman" w:hAnsi="Times New Roman"/>
                <w:sz w:val="24"/>
                <w:szCs w:val="24"/>
              </w:rPr>
            </w:pPr>
            <w:r w:rsidRPr="00B31E63">
              <w:rPr>
                <w:rFonts w:ascii="Times New Roman" w:hAnsi="Times New Roman"/>
                <w:sz w:val="24"/>
                <w:szCs w:val="24"/>
              </w:rPr>
              <w:t>06.2.3.</w:t>
            </w:r>
          </w:p>
        </w:tc>
      </w:tr>
      <w:tr w:rsidR="00783B29" w:rsidRPr="00B31E63" w:rsidTr="00D274AF">
        <w:trPr>
          <w:trHeight w:val="20"/>
        </w:trPr>
        <w:tc>
          <w:tcPr>
            <w:tcW w:w="603" w:type="dxa"/>
            <w:tcBorders>
              <w:top w:val="single" w:sz="4" w:space="0" w:color="auto"/>
              <w:left w:val="single" w:sz="8" w:space="0" w:color="auto"/>
              <w:bottom w:val="single" w:sz="4" w:space="0" w:color="auto"/>
              <w:right w:val="single" w:sz="4" w:space="0" w:color="auto"/>
            </w:tcBorders>
            <w:noWrap/>
            <w:vAlign w:val="center"/>
          </w:tcPr>
          <w:p w:rsidR="00783B29" w:rsidRPr="00B31E63" w:rsidRDefault="00783B29" w:rsidP="00D848AD">
            <w:pPr>
              <w:spacing w:after="0" w:line="240" w:lineRule="auto"/>
              <w:jc w:val="center"/>
              <w:rPr>
                <w:rFonts w:ascii="Times New Roman" w:hAnsi="Times New Roman"/>
                <w:sz w:val="24"/>
                <w:szCs w:val="24"/>
              </w:rPr>
            </w:pPr>
            <w:r w:rsidRPr="00B31E63">
              <w:rPr>
                <w:rFonts w:ascii="Times New Roman" w:hAnsi="Times New Roman"/>
                <w:sz w:val="24"/>
                <w:szCs w:val="24"/>
              </w:rPr>
              <w:lastRenderedPageBreak/>
              <w:t>06</w:t>
            </w:r>
          </w:p>
        </w:tc>
        <w:tc>
          <w:tcPr>
            <w:tcW w:w="563" w:type="dxa"/>
            <w:tcBorders>
              <w:top w:val="single" w:sz="4" w:space="0" w:color="auto"/>
              <w:left w:val="nil"/>
              <w:bottom w:val="single" w:sz="4" w:space="0" w:color="auto"/>
              <w:right w:val="single" w:sz="4" w:space="0" w:color="auto"/>
            </w:tcBorders>
            <w:noWrap/>
            <w:vAlign w:val="center"/>
          </w:tcPr>
          <w:p w:rsidR="00783B29" w:rsidRPr="00B31E63" w:rsidRDefault="00783B29" w:rsidP="00D848AD">
            <w:pPr>
              <w:spacing w:after="0" w:line="240" w:lineRule="auto"/>
              <w:jc w:val="center"/>
              <w:rPr>
                <w:rFonts w:ascii="Times New Roman" w:hAnsi="Times New Roman"/>
                <w:sz w:val="24"/>
                <w:szCs w:val="24"/>
              </w:rPr>
            </w:pPr>
            <w:r w:rsidRPr="00B31E63">
              <w:rPr>
                <w:rFonts w:ascii="Times New Roman" w:hAnsi="Times New Roman"/>
                <w:sz w:val="24"/>
                <w:szCs w:val="24"/>
              </w:rPr>
              <w:t>2</w:t>
            </w:r>
          </w:p>
        </w:tc>
        <w:tc>
          <w:tcPr>
            <w:tcW w:w="603" w:type="dxa"/>
            <w:tcBorders>
              <w:top w:val="single" w:sz="4" w:space="0" w:color="auto"/>
              <w:left w:val="nil"/>
              <w:bottom w:val="single" w:sz="4" w:space="0" w:color="auto"/>
              <w:right w:val="single" w:sz="4" w:space="0" w:color="auto"/>
            </w:tcBorders>
            <w:noWrap/>
            <w:vAlign w:val="center"/>
          </w:tcPr>
          <w:p w:rsidR="00783B29" w:rsidRPr="00B31E63" w:rsidRDefault="00783B29" w:rsidP="00D848AD">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460" w:type="dxa"/>
            <w:tcBorders>
              <w:top w:val="single" w:sz="4" w:space="0" w:color="auto"/>
              <w:left w:val="nil"/>
              <w:bottom w:val="single" w:sz="4" w:space="0" w:color="auto"/>
              <w:right w:val="single" w:sz="4" w:space="0" w:color="auto"/>
            </w:tcBorders>
            <w:noWrap/>
            <w:vAlign w:val="center"/>
          </w:tcPr>
          <w:p w:rsidR="00783B29" w:rsidRPr="00B31E63" w:rsidRDefault="00783B29" w:rsidP="00D848AD">
            <w:pPr>
              <w:spacing w:after="0" w:line="240" w:lineRule="auto"/>
              <w:jc w:val="center"/>
              <w:rPr>
                <w:rFonts w:ascii="Times New Roman" w:hAnsi="Times New Roman"/>
                <w:sz w:val="24"/>
                <w:szCs w:val="24"/>
              </w:rPr>
            </w:pPr>
            <w:r>
              <w:rPr>
                <w:rFonts w:ascii="Times New Roman" w:hAnsi="Times New Roman"/>
                <w:sz w:val="24"/>
                <w:szCs w:val="24"/>
              </w:rPr>
              <w:t>7</w:t>
            </w:r>
          </w:p>
        </w:tc>
        <w:tc>
          <w:tcPr>
            <w:tcW w:w="3879" w:type="dxa"/>
            <w:tcBorders>
              <w:top w:val="single" w:sz="4" w:space="0" w:color="auto"/>
              <w:left w:val="nil"/>
              <w:bottom w:val="single" w:sz="4" w:space="0" w:color="auto"/>
              <w:right w:val="single" w:sz="4" w:space="0" w:color="auto"/>
            </w:tcBorders>
            <w:noWrap/>
          </w:tcPr>
          <w:p w:rsidR="00783B29" w:rsidRPr="00D848AD" w:rsidRDefault="00783B29" w:rsidP="00D274AF">
            <w:pPr>
              <w:autoSpaceDN w:val="0"/>
              <w:spacing w:after="0" w:line="240" w:lineRule="auto"/>
              <w:jc w:val="both"/>
              <w:rPr>
                <w:rFonts w:ascii="Times New Roman" w:hAnsi="Times New Roman"/>
                <w:spacing w:val="-2"/>
              </w:rPr>
            </w:pPr>
            <w:r w:rsidRPr="00D848AD">
              <w:rPr>
                <w:rFonts w:ascii="Times New Roman" w:hAnsi="Times New Roman"/>
                <w:spacing w:val="-2"/>
              </w:rPr>
              <w:t>Содействие в трудоустройстве в пределах имеющихся вакантных рабочих мест, предоставление услуги по профессиональной ориентации и профессиональному обучению участников специальной военной операции, в том числе освобожденных от уголовного наказания</w:t>
            </w:r>
          </w:p>
        </w:tc>
        <w:tc>
          <w:tcPr>
            <w:tcW w:w="2579" w:type="dxa"/>
            <w:tcBorders>
              <w:top w:val="single" w:sz="4" w:space="0" w:color="auto"/>
              <w:left w:val="nil"/>
              <w:bottom w:val="single" w:sz="4" w:space="0" w:color="auto"/>
              <w:right w:val="single" w:sz="4" w:space="0" w:color="auto"/>
            </w:tcBorders>
            <w:noWrap/>
            <w:vAlign w:val="center"/>
          </w:tcPr>
          <w:p w:rsidR="00783B29" w:rsidRDefault="00783B29" w:rsidP="00D274AF">
            <w:pPr>
              <w:spacing w:after="0" w:line="240" w:lineRule="auto"/>
              <w:jc w:val="center"/>
              <w:rPr>
                <w:rFonts w:ascii="Times New Roman" w:hAnsi="Times New Roman"/>
                <w:sz w:val="24"/>
                <w:szCs w:val="24"/>
              </w:rPr>
            </w:pPr>
            <w:r>
              <w:rPr>
                <w:rFonts w:ascii="Times New Roman" w:hAnsi="Times New Roman"/>
                <w:sz w:val="24"/>
                <w:szCs w:val="24"/>
              </w:rPr>
              <w:t xml:space="preserve">ГКУ УР «Центр занятости населения» </w:t>
            </w:r>
            <w:r w:rsidRPr="00080728">
              <w:rPr>
                <w:rFonts w:ascii="Times New Roman" w:hAnsi="Times New Roman"/>
                <w:sz w:val="24"/>
                <w:szCs w:val="24"/>
              </w:rPr>
              <w:t>(по согласованию)</w:t>
            </w:r>
          </w:p>
          <w:p w:rsidR="00783B29" w:rsidRDefault="00783B29" w:rsidP="009E42FF">
            <w:pPr>
              <w:spacing w:after="0" w:line="240" w:lineRule="auto"/>
              <w:jc w:val="center"/>
              <w:rPr>
                <w:rFonts w:ascii="Times New Roman" w:hAnsi="Times New Roman"/>
                <w:sz w:val="24"/>
                <w:szCs w:val="24"/>
              </w:rPr>
            </w:pPr>
            <w:r w:rsidRPr="00634E31">
              <w:rPr>
                <w:rFonts w:ascii="Times New Roman" w:eastAsia="Calibri" w:hAnsi="Times New Roman"/>
              </w:rPr>
              <w:t>Межведомственная комиссия по обеспечению</w:t>
            </w:r>
            <w:r>
              <w:rPr>
                <w:rFonts w:ascii="Times New Roman" w:eastAsia="Calibri" w:hAnsi="Times New Roman"/>
              </w:rPr>
              <w:t xml:space="preserve"> профилактики и правонарушений в Кизнерском районе</w:t>
            </w:r>
          </w:p>
        </w:tc>
        <w:tc>
          <w:tcPr>
            <w:tcW w:w="1803" w:type="dxa"/>
            <w:tcBorders>
              <w:top w:val="single" w:sz="4" w:space="0" w:color="auto"/>
              <w:left w:val="nil"/>
              <w:bottom w:val="single" w:sz="4" w:space="0" w:color="auto"/>
              <w:right w:val="single" w:sz="4" w:space="0" w:color="auto"/>
            </w:tcBorders>
            <w:noWrap/>
          </w:tcPr>
          <w:p w:rsidR="00783B29" w:rsidRPr="00B31E63" w:rsidRDefault="00783B29" w:rsidP="00D274AF">
            <w:pPr>
              <w:spacing w:after="0" w:line="240" w:lineRule="auto"/>
              <w:jc w:val="center"/>
              <w:rPr>
                <w:rFonts w:ascii="Times New Roman" w:hAnsi="Times New Roman"/>
                <w:sz w:val="24"/>
                <w:szCs w:val="24"/>
              </w:rPr>
            </w:pPr>
            <w:r w:rsidRPr="00B31E63">
              <w:rPr>
                <w:rFonts w:ascii="Times New Roman" w:hAnsi="Times New Roman"/>
                <w:sz w:val="24"/>
                <w:szCs w:val="24"/>
              </w:rPr>
              <w:t>2020-202</w:t>
            </w:r>
            <w:r>
              <w:rPr>
                <w:rFonts w:ascii="Times New Roman" w:hAnsi="Times New Roman"/>
                <w:sz w:val="24"/>
                <w:szCs w:val="24"/>
              </w:rPr>
              <w:t>8</w:t>
            </w:r>
            <w:r w:rsidRPr="00B31E63">
              <w:rPr>
                <w:rFonts w:ascii="Times New Roman" w:hAnsi="Times New Roman"/>
                <w:sz w:val="24"/>
                <w:szCs w:val="24"/>
              </w:rPr>
              <w:t xml:space="preserve"> г.г.</w:t>
            </w:r>
          </w:p>
        </w:tc>
        <w:tc>
          <w:tcPr>
            <w:tcW w:w="2977" w:type="dxa"/>
            <w:tcBorders>
              <w:top w:val="single" w:sz="4" w:space="0" w:color="auto"/>
              <w:left w:val="nil"/>
              <w:bottom w:val="single" w:sz="4" w:space="0" w:color="auto"/>
              <w:right w:val="single" w:sz="8" w:space="0" w:color="auto"/>
            </w:tcBorders>
            <w:noWrap/>
          </w:tcPr>
          <w:p w:rsidR="00783B29" w:rsidRPr="00634E31" w:rsidRDefault="00783B29" w:rsidP="00D274AF">
            <w:pPr>
              <w:autoSpaceDN w:val="0"/>
              <w:spacing w:after="0" w:line="240" w:lineRule="auto"/>
              <w:jc w:val="both"/>
              <w:rPr>
                <w:rFonts w:ascii="Times New Roman" w:hAnsi="Times New Roman"/>
                <w:spacing w:val="-2"/>
              </w:rPr>
            </w:pPr>
            <w:r w:rsidRPr="00634E31">
              <w:rPr>
                <w:rFonts w:ascii="Times New Roman" w:hAnsi="Times New Roman"/>
                <w:spacing w:val="-2"/>
              </w:rPr>
              <w:t>Создание условий для социальной адаптации участников специальной военной операции, в том числе освобожденных от уголовного наказания</w:t>
            </w:r>
          </w:p>
        </w:tc>
        <w:tc>
          <w:tcPr>
            <w:tcW w:w="1985" w:type="dxa"/>
            <w:tcBorders>
              <w:top w:val="single" w:sz="4" w:space="0" w:color="auto"/>
              <w:left w:val="nil"/>
              <w:bottom w:val="single" w:sz="4" w:space="0" w:color="auto"/>
              <w:right w:val="single" w:sz="8" w:space="0" w:color="auto"/>
            </w:tcBorders>
          </w:tcPr>
          <w:p w:rsidR="00783B29" w:rsidRPr="00B31E63" w:rsidRDefault="00783B29" w:rsidP="00783B29">
            <w:pPr>
              <w:spacing w:after="0" w:line="240" w:lineRule="auto"/>
              <w:jc w:val="center"/>
              <w:rPr>
                <w:rFonts w:ascii="Times New Roman" w:hAnsi="Times New Roman"/>
                <w:sz w:val="24"/>
                <w:szCs w:val="24"/>
              </w:rPr>
            </w:pPr>
            <w:r w:rsidRPr="00B31E63">
              <w:rPr>
                <w:rFonts w:ascii="Times New Roman" w:hAnsi="Times New Roman"/>
                <w:sz w:val="24"/>
                <w:szCs w:val="24"/>
              </w:rPr>
              <w:t>06.2.2.</w:t>
            </w:r>
          </w:p>
          <w:p w:rsidR="00783B29" w:rsidRPr="00B31E63" w:rsidRDefault="00783B29" w:rsidP="00783B29">
            <w:pPr>
              <w:spacing w:after="0" w:line="240" w:lineRule="auto"/>
              <w:jc w:val="center"/>
              <w:rPr>
                <w:rFonts w:ascii="Times New Roman" w:hAnsi="Times New Roman"/>
                <w:sz w:val="24"/>
                <w:szCs w:val="24"/>
              </w:rPr>
            </w:pPr>
            <w:r w:rsidRPr="00B31E63">
              <w:rPr>
                <w:rFonts w:ascii="Times New Roman" w:hAnsi="Times New Roman"/>
                <w:sz w:val="24"/>
                <w:szCs w:val="24"/>
              </w:rPr>
              <w:t>06.2.3.</w:t>
            </w:r>
          </w:p>
        </w:tc>
      </w:tr>
      <w:tr w:rsidR="00783B29" w:rsidRPr="00B31E63" w:rsidTr="00D274AF">
        <w:trPr>
          <w:trHeight w:val="20"/>
        </w:trPr>
        <w:tc>
          <w:tcPr>
            <w:tcW w:w="603" w:type="dxa"/>
            <w:tcBorders>
              <w:top w:val="single" w:sz="4" w:space="0" w:color="auto"/>
              <w:left w:val="single" w:sz="8" w:space="0" w:color="auto"/>
              <w:bottom w:val="single" w:sz="4" w:space="0" w:color="auto"/>
              <w:right w:val="single" w:sz="4" w:space="0" w:color="auto"/>
            </w:tcBorders>
            <w:noWrap/>
            <w:vAlign w:val="center"/>
          </w:tcPr>
          <w:p w:rsidR="00783B29" w:rsidRPr="00B31E63" w:rsidRDefault="00783B29" w:rsidP="00D848AD">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4" w:space="0" w:color="auto"/>
              <w:left w:val="nil"/>
              <w:bottom w:val="single" w:sz="4" w:space="0" w:color="auto"/>
              <w:right w:val="single" w:sz="4" w:space="0" w:color="auto"/>
            </w:tcBorders>
            <w:noWrap/>
            <w:vAlign w:val="center"/>
          </w:tcPr>
          <w:p w:rsidR="00783B29" w:rsidRPr="00B31E63" w:rsidRDefault="00783B29" w:rsidP="00D848AD">
            <w:pPr>
              <w:spacing w:after="0" w:line="240" w:lineRule="auto"/>
              <w:jc w:val="center"/>
              <w:rPr>
                <w:rFonts w:ascii="Times New Roman" w:hAnsi="Times New Roman"/>
                <w:sz w:val="24"/>
                <w:szCs w:val="24"/>
              </w:rPr>
            </w:pPr>
            <w:r w:rsidRPr="00B31E63">
              <w:rPr>
                <w:rFonts w:ascii="Times New Roman" w:hAnsi="Times New Roman"/>
                <w:sz w:val="24"/>
                <w:szCs w:val="24"/>
              </w:rPr>
              <w:t>2</w:t>
            </w:r>
          </w:p>
        </w:tc>
        <w:tc>
          <w:tcPr>
            <w:tcW w:w="603" w:type="dxa"/>
            <w:tcBorders>
              <w:top w:val="single" w:sz="4" w:space="0" w:color="auto"/>
              <w:left w:val="nil"/>
              <w:bottom w:val="single" w:sz="4" w:space="0" w:color="auto"/>
              <w:right w:val="single" w:sz="4" w:space="0" w:color="auto"/>
            </w:tcBorders>
            <w:noWrap/>
            <w:vAlign w:val="center"/>
          </w:tcPr>
          <w:p w:rsidR="00783B29" w:rsidRPr="00B31E63" w:rsidRDefault="00783B29" w:rsidP="00D848AD">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460" w:type="dxa"/>
            <w:tcBorders>
              <w:top w:val="single" w:sz="4" w:space="0" w:color="auto"/>
              <w:left w:val="nil"/>
              <w:bottom w:val="single" w:sz="4" w:space="0" w:color="auto"/>
              <w:right w:val="single" w:sz="4" w:space="0" w:color="auto"/>
            </w:tcBorders>
            <w:noWrap/>
            <w:vAlign w:val="center"/>
          </w:tcPr>
          <w:p w:rsidR="00783B29" w:rsidRPr="00B31E63" w:rsidRDefault="00783B29" w:rsidP="00D848AD">
            <w:pPr>
              <w:spacing w:after="0" w:line="240" w:lineRule="auto"/>
              <w:jc w:val="center"/>
              <w:rPr>
                <w:rFonts w:ascii="Times New Roman" w:hAnsi="Times New Roman"/>
                <w:sz w:val="24"/>
                <w:szCs w:val="24"/>
              </w:rPr>
            </w:pPr>
            <w:r>
              <w:rPr>
                <w:rFonts w:ascii="Times New Roman" w:hAnsi="Times New Roman"/>
                <w:sz w:val="24"/>
                <w:szCs w:val="24"/>
              </w:rPr>
              <w:t>8</w:t>
            </w:r>
          </w:p>
        </w:tc>
        <w:tc>
          <w:tcPr>
            <w:tcW w:w="3879" w:type="dxa"/>
            <w:tcBorders>
              <w:top w:val="single" w:sz="4" w:space="0" w:color="auto"/>
              <w:left w:val="nil"/>
              <w:bottom w:val="single" w:sz="4" w:space="0" w:color="auto"/>
              <w:right w:val="single" w:sz="4" w:space="0" w:color="auto"/>
            </w:tcBorders>
            <w:noWrap/>
          </w:tcPr>
          <w:p w:rsidR="00783B29" w:rsidRPr="00D848AD" w:rsidRDefault="00783B29" w:rsidP="00D274AF">
            <w:pPr>
              <w:autoSpaceDN w:val="0"/>
              <w:spacing w:after="0" w:line="240" w:lineRule="auto"/>
              <w:jc w:val="both"/>
              <w:rPr>
                <w:rFonts w:ascii="Times New Roman" w:hAnsi="Times New Roman"/>
                <w:spacing w:val="-2"/>
              </w:rPr>
            </w:pPr>
            <w:proofErr w:type="gramStart"/>
            <w:r w:rsidRPr="00D848AD">
              <w:rPr>
                <w:rFonts w:ascii="Times New Roman" w:hAnsi="Times New Roman"/>
                <w:spacing w:val="-2"/>
              </w:rPr>
              <w:t>Содействие в получении, предусмотренных законодательством, мер социальной поддержки (юридические услуги, психологическое консультирование, предоставление одежды, консультирование о мерах социальной поддержки участникам специальной военной операции, в том числе освобожденных от уголовного наказания</w:t>
            </w:r>
            <w:proofErr w:type="gramEnd"/>
          </w:p>
        </w:tc>
        <w:tc>
          <w:tcPr>
            <w:tcW w:w="2579" w:type="dxa"/>
            <w:tcBorders>
              <w:top w:val="single" w:sz="4" w:space="0" w:color="auto"/>
              <w:left w:val="nil"/>
              <w:bottom w:val="single" w:sz="4" w:space="0" w:color="auto"/>
              <w:right w:val="single" w:sz="4" w:space="0" w:color="auto"/>
            </w:tcBorders>
            <w:noWrap/>
            <w:vAlign w:val="center"/>
          </w:tcPr>
          <w:p w:rsidR="00783B29" w:rsidRPr="00DB2A1C" w:rsidRDefault="00783B29" w:rsidP="00EB24A3">
            <w:pPr>
              <w:spacing w:after="0" w:line="240" w:lineRule="auto"/>
              <w:jc w:val="center"/>
              <w:rPr>
                <w:rFonts w:ascii="Times New Roman" w:hAnsi="Times New Roman"/>
                <w:sz w:val="24"/>
                <w:szCs w:val="24"/>
              </w:rPr>
            </w:pPr>
            <w:r>
              <w:rPr>
                <w:rFonts w:ascii="Times New Roman" w:eastAsia="Calibri" w:hAnsi="Times New Roman"/>
                <w:sz w:val="24"/>
                <w:szCs w:val="24"/>
                <w:lang w:eastAsia="en-US"/>
              </w:rPr>
              <w:t>Филиал РКЦСОН в Кизнерском районе      (п</w:t>
            </w:r>
            <w:r w:rsidRPr="00DB2A1C">
              <w:rPr>
                <w:rFonts w:ascii="Times New Roman" w:hAnsi="Times New Roman"/>
                <w:sz w:val="24"/>
                <w:szCs w:val="24"/>
              </w:rPr>
              <w:t>о согласованию)</w:t>
            </w:r>
          </w:p>
          <w:p w:rsidR="00783B29" w:rsidRDefault="00783B29" w:rsidP="009E42FF">
            <w:pPr>
              <w:spacing w:after="0" w:line="240" w:lineRule="auto"/>
              <w:jc w:val="center"/>
              <w:rPr>
                <w:rFonts w:ascii="Times New Roman" w:hAnsi="Times New Roman"/>
                <w:sz w:val="24"/>
                <w:szCs w:val="24"/>
              </w:rPr>
            </w:pPr>
            <w:r w:rsidRPr="00634E31">
              <w:rPr>
                <w:rFonts w:ascii="Times New Roman" w:eastAsia="Calibri" w:hAnsi="Times New Roman"/>
              </w:rPr>
              <w:t>Межведомственная комиссия по обеспечению</w:t>
            </w:r>
            <w:r>
              <w:rPr>
                <w:rFonts w:ascii="Times New Roman" w:eastAsia="Calibri" w:hAnsi="Times New Roman"/>
              </w:rPr>
              <w:t xml:space="preserve"> профилактики и правонарушений в Кизнерском районе</w:t>
            </w:r>
          </w:p>
        </w:tc>
        <w:tc>
          <w:tcPr>
            <w:tcW w:w="1803" w:type="dxa"/>
            <w:tcBorders>
              <w:top w:val="single" w:sz="4" w:space="0" w:color="auto"/>
              <w:left w:val="nil"/>
              <w:bottom w:val="single" w:sz="4" w:space="0" w:color="auto"/>
              <w:right w:val="single" w:sz="4" w:space="0" w:color="auto"/>
            </w:tcBorders>
            <w:noWrap/>
          </w:tcPr>
          <w:p w:rsidR="00783B29" w:rsidRPr="00B31E63" w:rsidRDefault="00783B29" w:rsidP="00D274AF">
            <w:pPr>
              <w:spacing w:after="0" w:line="240" w:lineRule="auto"/>
              <w:jc w:val="center"/>
              <w:rPr>
                <w:rFonts w:ascii="Times New Roman" w:hAnsi="Times New Roman"/>
                <w:sz w:val="24"/>
                <w:szCs w:val="24"/>
              </w:rPr>
            </w:pPr>
            <w:r w:rsidRPr="00B31E63">
              <w:rPr>
                <w:rFonts w:ascii="Times New Roman" w:hAnsi="Times New Roman"/>
                <w:sz w:val="24"/>
                <w:szCs w:val="24"/>
              </w:rPr>
              <w:t>2020-202</w:t>
            </w:r>
            <w:r>
              <w:rPr>
                <w:rFonts w:ascii="Times New Roman" w:hAnsi="Times New Roman"/>
                <w:sz w:val="24"/>
                <w:szCs w:val="24"/>
              </w:rPr>
              <w:t>8</w:t>
            </w:r>
            <w:r w:rsidRPr="00B31E63">
              <w:rPr>
                <w:rFonts w:ascii="Times New Roman" w:hAnsi="Times New Roman"/>
                <w:sz w:val="24"/>
                <w:szCs w:val="24"/>
              </w:rPr>
              <w:t xml:space="preserve"> г</w:t>
            </w:r>
            <w:proofErr w:type="gramStart"/>
            <w:r w:rsidRPr="00B31E63">
              <w:rPr>
                <w:rFonts w:ascii="Times New Roman" w:hAnsi="Times New Roman"/>
                <w:sz w:val="24"/>
                <w:szCs w:val="24"/>
              </w:rPr>
              <w:t>.г</w:t>
            </w:r>
            <w:proofErr w:type="gramEnd"/>
          </w:p>
        </w:tc>
        <w:tc>
          <w:tcPr>
            <w:tcW w:w="2977" w:type="dxa"/>
            <w:tcBorders>
              <w:top w:val="single" w:sz="4" w:space="0" w:color="auto"/>
              <w:left w:val="nil"/>
              <w:bottom w:val="single" w:sz="4" w:space="0" w:color="auto"/>
              <w:right w:val="single" w:sz="8" w:space="0" w:color="auto"/>
            </w:tcBorders>
            <w:noWrap/>
          </w:tcPr>
          <w:p w:rsidR="00783B29" w:rsidRPr="00634E31" w:rsidRDefault="00783B29" w:rsidP="00D274AF">
            <w:pPr>
              <w:autoSpaceDN w:val="0"/>
              <w:spacing w:after="0" w:line="240" w:lineRule="auto"/>
              <w:jc w:val="both"/>
              <w:rPr>
                <w:rFonts w:ascii="Times New Roman" w:hAnsi="Times New Roman"/>
                <w:spacing w:val="-2"/>
              </w:rPr>
            </w:pPr>
            <w:r w:rsidRPr="00634E31">
              <w:rPr>
                <w:rFonts w:ascii="Times New Roman" w:hAnsi="Times New Roman"/>
                <w:spacing w:val="-2"/>
              </w:rPr>
              <w:t>Создание условий для социальной адаптации участников специальной военной операции, в том числе освобожденных от уголовного наказания</w:t>
            </w:r>
          </w:p>
        </w:tc>
        <w:tc>
          <w:tcPr>
            <w:tcW w:w="1985" w:type="dxa"/>
            <w:tcBorders>
              <w:top w:val="single" w:sz="4" w:space="0" w:color="auto"/>
              <w:left w:val="nil"/>
              <w:bottom w:val="single" w:sz="4" w:space="0" w:color="auto"/>
              <w:right w:val="single" w:sz="8" w:space="0" w:color="auto"/>
            </w:tcBorders>
          </w:tcPr>
          <w:p w:rsidR="00783B29" w:rsidRPr="00B31E63" w:rsidRDefault="00783B29" w:rsidP="00783B29">
            <w:pPr>
              <w:spacing w:after="0" w:line="240" w:lineRule="auto"/>
              <w:jc w:val="center"/>
              <w:rPr>
                <w:rFonts w:ascii="Times New Roman" w:hAnsi="Times New Roman"/>
                <w:sz w:val="24"/>
                <w:szCs w:val="24"/>
              </w:rPr>
            </w:pPr>
            <w:r w:rsidRPr="00B31E63">
              <w:rPr>
                <w:rFonts w:ascii="Times New Roman" w:hAnsi="Times New Roman"/>
                <w:sz w:val="24"/>
                <w:szCs w:val="24"/>
              </w:rPr>
              <w:t>06.2.2.</w:t>
            </w:r>
          </w:p>
          <w:p w:rsidR="00783B29" w:rsidRPr="00B31E63" w:rsidRDefault="00783B29" w:rsidP="00783B29">
            <w:pPr>
              <w:spacing w:after="0" w:line="240" w:lineRule="auto"/>
              <w:jc w:val="center"/>
              <w:rPr>
                <w:rFonts w:ascii="Times New Roman" w:hAnsi="Times New Roman"/>
                <w:sz w:val="24"/>
                <w:szCs w:val="24"/>
              </w:rPr>
            </w:pPr>
            <w:r w:rsidRPr="00B31E63">
              <w:rPr>
                <w:rFonts w:ascii="Times New Roman" w:hAnsi="Times New Roman"/>
                <w:sz w:val="24"/>
                <w:szCs w:val="24"/>
              </w:rPr>
              <w:t>06.2.3.</w:t>
            </w:r>
          </w:p>
        </w:tc>
      </w:tr>
      <w:tr w:rsidR="00783B29" w:rsidRPr="00B31E63" w:rsidTr="00D274AF">
        <w:trPr>
          <w:trHeight w:val="20"/>
        </w:trPr>
        <w:tc>
          <w:tcPr>
            <w:tcW w:w="603" w:type="dxa"/>
            <w:tcBorders>
              <w:top w:val="single" w:sz="4" w:space="0" w:color="auto"/>
              <w:left w:val="single" w:sz="8" w:space="0" w:color="auto"/>
              <w:bottom w:val="single" w:sz="4" w:space="0" w:color="auto"/>
              <w:right w:val="single" w:sz="4" w:space="0" w:color="auto"/>
            </w:tcBorders>
            <w:noWrap/>
            <w:vAlign w:val="center"/>
          </w:tcPr>
          <w:p w:rsidR="00783B29" w:rsidRPr="00B31E63" w:rsidRDefault="00783B29" w:rsidP="00D848AD">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4" w:space="0" w:color="auto"/>
              <w:left w:val="nil"/>
              <w:bottom w:val="single" w:sz="4" w:space="0" w:color="auto"/>
              <w:right w:val="single" w:sz="4" w:space="0" w:color="auto"/>
            </w:tcBorders>
            <w:noWrap/>
            <w:vAlign w:val="center"/>
          </w:tcPr>
          <w:p w:rsidR="00783B29" w:rsidRPr="00B31E63" w:rsidRDefault="00783B29" w:rsidP="00D848AD">
            <w:pPr>
              <w:spacing w:after="0" w:line="240" w:lineRule="auto"/>
              <w:jc w:val="center"/>
              <w:rPr>
                <w:rFonts w:ascii="Times New Roman" w:hAnsi="Times New Roman"/>
                <w:sz w:val="24"/>
                <w:szCs w:val="24"/>
              </w:rPr>
            </w:pPr>
            <w:r w:rsidRPr="00B31E63">
              <w:rPr>
                <w:rFonts w:ascii="Times New Roman" w:hAnsi="Times New Roman"/>
                <w:sz w:val="24"/>
                <w:szCs w:val="24"/>
              </w:rPr>
              <w:t>2</w:t>
            </w:r>
          </w:p>
        </w:tc>
        <w:tc>
          <w:tcPr>
            <w:tcW w:w="603" w:type="dxa"/>
            <w:tcBorders>
              <w:top w:val="single" w:sz="4" w:space="0" w:color="auto"/>
              <w:left w:val="nil"/>
              <w:bottom w:val="single" w:sz="4" w:space="0" w:color="auto"/>
              <w:right w:val="single" w:sz="4" w:space="0" w:color="auto"/>
            </w:tcBorders>
            <w:noWrap/>
            <w:vAlign w:val="center"/>
          </w:tcPr>
          <w:p w:rsidR="00783B29" w:rsidRPr="00B31E63" w:rsidRDefault="00783B29" w:rsidP="00D848AD">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460" w:type="dxa"/>
            <w:tcBorders>
              <w:top w:val="single" w:sz="4" w:space="0" w:color="auto"/>
              <w:left w:val="nil"/>
              <w:bottom w:val="single" w:sz="4" w:space="0" w:color="auto"/>
              <w:right w:val="single" w:sz="4" w:space="0" w:color="auto"/>
            </w:tcBorders>
            <w:noWrap/>
            <w:vAlign w:val="center"/>
          </w:tcPr>
          <w:p w:rsidR="00783B29" w:rsidRPr="00B31E63" w:rsidRDefault="00783B29" w:rsidP="00D848AD">
            <w:pPr>
              <w:spacing w:after="0" w:line="240" w:lineRule="auto"/>
              <w:jc w:val="center"/>
              <w:rPr>
                <w:rFonts w:ascii="Times New Roman" w:hAnsi="Times New Roman"/>
                <w:sz w:val="24"/>
                <w:szCs w:val="24"/>
              </w:rPr>
            </w:pPr>
            <w:r>
              <w:rPr>
                <w:rFonts w:ascii="Times New Roman" w:hAnsi="Times New Roman"/>
                <w:sz w:val="24"/>
                <w:szCs w:val="24"/>
              </w:rPr>
              <w:t>9</w:t>
            </w:r>
          </w:p>
        </w:tc>
        <w:tc>
          <w:tcPr>
            <w:tcW w:w="3879" w:type="dxa"/>
            <w:tcBorders>
              <w:top w:val="single" w:sz="4" w:space="0" w:color="auto"/>
              <w:left w:val="nil"/>
              <w:bottom w:val="single" w:sz="4" w:space="0" w:color="auto"/>
              <w:right w:val="single" w:sz="4" w:space="0" w:color="auto"/>
            </w:tcBorders>
            <w:noWrap/>
          </w:tcPr>
          <w:p w:rsidR="00783B29" w:rsidRPr="00D848AD" w:rsidRDefault="00783B29" w:rsidP="00D274AF">
            <w:pPr>
              <w:autoSpaceDN w:val="0"/>
              <w:spacing w:after="0" w:line="240" w:lineRule="auto"/>
              <w:jc w:val="both"/>
              <w:rPr>
                <w:rFonts w:ascii="Times New Roman" w:hAnsi="Times New Roman"/>
                <w:spacing w:val="-2"/>
              </w:rPr>
            </w:pPr>
            <w:proofErr w:type="gramStart"/>
            <w:r w:rsidRPr="00D848AD">
              <w:rPr>
                <w:rFonts w:ascii="Times New Roman" w:hAnsi="Times New Roman"/>
                <w:spacing w:val="-2"/>
              </w:rPr>
              <w:t>Содействие в получении, предусмотренных законодательством мер социальной поддержки участникам специальной военной операции;  в том числе освобожденных от уголовного наказания (предоставление ежемесячной   денежной выплаты и назначение ежемесячной денежной компенсации расходов на оплату жилого помещения и коммунальных услуг; предоставление субсидии на технические работы и приобретение  газового оборудования; оказание государственной социальной помощи на основании социального контракта)</w:t>
            </w:r>
            <w:proofErr w:type="gramEnd"/>
          </w:p>
        </w:tc>
        <w:tc>
          <w:tcPr>
            <w:tcW w:w="2579" w:type="dxa"/>
            <w:tcBorders>
              <w:top w:val="single" w:sz="4" w:space="0" w:color="auto"/>
              <w:left w:val="nil"/>
              <w:bottom w:val="single" w:sz="4" w:space="0" w:color="auto"/>
              <w:right w:val="single" w:sz="4" w:space="0" w:color="auto"/>
            </w:tcBorders>
            <w:noWrap/>
            <w:vAlign w:val="center"/>
          </w:tcPr>
          <w:p w:rsidR="00783B29" w:rsidRDefault="00783B29" w:rsidP="009E42FF">
            <w:pPr>
              <w:spacing w:after="0" w:line="240" w:lineRule="auto"/>
              <w:jc w:val="center"/>
              <w:rPr>
                <w:rFonts w:ascii="Times New Roman" w:hAnsi="Times New Roman"/>
                <w:sz w:val="24"/>
                <w:szCs w:val="24"/>
              </w:rPr>
            </w:pPr>
            <w:r>
              <w:rPr>
                <w:rFonts w:ascii="Times New Roman" w:hAnsi="Times New Roman"/>
                <w:sz w:val="24"/>
                <w:szCs w:val="24"/>
              </w:rPr>
              <w:t xml:space="preserve">Филиал в Кизнерском районе казенного учреждения Удмуртской Республики «Республиканский центр социальных выплат» </w:t>
            </w:r>
            <w:r w:rsidRPr="00080728">
              <w:rPr>
                <w:rFonts w:ascii="Times New Roman" w:hAnsi="Times New Roman"/>
                <w:sz w:val="24"/>
                <w:szCs w:val="24"/>
              </w:rPr>
              <w:t>(по согласованию)</w:t>
            </w:r>
          </w:p>
          <w:p w:rsidR="00783B29" w:rsidRDefault="00783B29" w:rsidP="009E42FF">
            <w:pPr>
              <w:spacing w:after="0" w:line="240" w:lineRule="auto"/>
              <w:jc w:val="center"/>
              <w:rPr>
                <w:rFonts w:ascii="Times New Roman" w:hAnsi="Times New Roman"/>
                <w:sz w:val="24"/>
                <w:szCs w:val="24"/>
              </w:rPr>
            </w:pPr>
            <w:r w:rsidRPr="00634E31">
              <w:rPr>
                <w:rFonts w:ascii="Times New Roman" w:eastAsia="Calibri" w:hAnsi="Times New Roman"/>
              </w:rPr>
              <w:t>Межведомственная комиссия по обеспечению</w:t>
            </w:r>
            <w:r>
              <w:rPr>
                <w:rFonts w:ascii="Times New Roman" w:eastAsia="Calibri" w:hAnsi="Times New Roman"/>
              </w:rPr>
              <w:t xml:space="preserve"> профилактики и правонарушений в Кизнерском районе</w:t>
            </w:r>
          </w:p>
        </w:tc>
        <w:tc>
          <w:tcPr>
            <w:tcW w:w="1803" w:type="dxa"/>
            <w:tcBorders>
              <w:top w:val="single" w:sz="4" w:space="0" w:color="auto"/>
              <w:left w:val="nil"/>
              <w:bottom w:val="single" w:sz="4" w:space="0" w:color="auto"/>
              <w:right w:val="single" w:sz="4" w:space="0" w:color="auto"/>
            </w:tcBorders>
            <w:noWrap/>
          </w:tcPr>
          <w:p w:rsidR="00783B29" w:rsidRPr="00B31E63" w:rsidRDefault="00783B29" w:rsidP="00D274AF">
            <w:pPr>
              <w:spacing w:after="0" w:line="240" w:lineRule="auto"/>
              <w:jc w:val="center"/>
              <w:rPr>
                <w:rFonts w:ascii="Times New Roman" w:hAnsi="Times New Roman"/>
                <w:sz w:val="24"/>
                <w:szCs w:val="24"/>
              </w:rPr>
            </w:pPr>
            <w:r w:rsidRPr="00B31E63">
              <w:rPr>
                <w:rFonts w:ascii="Times New Roman" w:hAnsi="Times New Roman"/>
                <w:sz w:val="24"/>
                <w:szCs w:val="24"/>
              </w:rPr>
              <w:t>2020-202</w:t>
            </w:r>
            <w:r>
              <w:rPr>
                <w:rFonts w:ascii="Times New Roman" w:hAnsi="Times New Roman"/>
                <w:sz w:val="24"/>
                <w:szCs w:val="24"/>
              </w:rPr>
              <w:t>8</w:t>
            </w:r>
            <w:r w:rsidRPr="00B31E63">
              <w:rPr>
                <w:rFonts w:ascii="Times New Roman" w:hAnsi="Times New Roman"/>
                <w:sz w:val="24"/>
                <w:szCs w:val="24"/>
              </w:rPr>
              <w:t xml:space="preserve"> г</w:t>
            </w:r>
            <w:proofErr w:type="gramStart"/>
            <w:r w:rsidRPr="00B31E63">
              <w:rPr>
                <w:rFonts w:ascii="Times New Roman" w:hAnsi="Times New Roman"/>
                <w:sz w:val="24"/>
                <w:szCs w:val="24"/>
              </w:rPr>
              <w:t>.г</w:t>
            </w:r>
            <w:proofErr w:type="gramEnd"/>
          </w:p>
        </w:tc>
        <w:tc>
          <w:tcPr>
            <w:tcW w:w="2977" w:type="dxa"/>
            <w:tcBorders>
              <w:top w:val="single" w:sz="4" w:space="0" w:color="auto"/>
              <w:left w:val="nil"/>
              <w:bottom w:val="single" w:sz="4" w:space="0" w:color="auto"/>
              <w:right w:val="single" w:sz="8" w:space="0" w:color="auto"/>
            </w:tcBorders>
            <w:noWrap/>
          </w:tcPr>
          <w:p w:rsidR="00783B29" w:rsidRPr="00634E31" w:rsidRDefault="00783B29" w:rsidP="00D274AF">
            <w:pPr>
              <w:autoSpaceDN w:val="0"/>
              <w:spacing w:after="0" w:line="240" w:lineRule="auto"/>
              <w:jc w:val="both"/>
              <w:rPr>
                <w:rFonts w:ascii="Times New Roman" w:hAnsi="Times New Roman"/>
                <w:spacing w:val="-2"/>
              </w:rPr>
            </w:pPr>
            <w:r w:rsidRPr="00634E31">
              <w:rPr>
                <w:rFonts w:ascii="Times New Roman" w:hAnsi="Times New Roman"/>
                <w:spacing w:val="-2"/>
              </w:rPr>
              <w:t>Создание условий для социальной адаптации участников специальной военной операции</w:t>
            </w:r>
          </w:p>
        </w:tc>
        <w:tc>
          <w:tcPr>
            <w:tcW w:w="1985" w:type="dxa"/>
            <w:tcBorders>
              <w:top w:val="single" w:sz="4" w:space="0" w:color="auto"/>
              <w:left w:val="nil"/>
              <w:bottom w:val="single" w:sz="4" w:space="0" w:color="auto"/>
              <w:right w:val="single" w:sz="8" w:space="0" w:color="auto"/>
            </w:tcBorders>
          </w:tcPr>
          <w:p w:rsidR="00783B29" w:rsidRPr="00B31E63" w:rsidRDefault="00783B29" w:rsidP="00783B29">
            <w:pPr>
              <w:spacing w:after="0" w:line="240" w:lineRule="auto"/>
              <w:jc w:val="center"/>
              <w:rPr>
                <w:rFonts w:ascii="Times New Roman" w:hAnsi="Times New Roman"/>
                <w:sz w:val="24"/>
                <w:szCs w:val="24"/>
              </w:rPr>
            </w:pPr>
            <w:r w:rsidRPr="00B31E63">
              <w:rPr>
                <w:rFonts w:ascii="Times New Roman" w:hAnsi="Times New Roman"/>
                <w:sz w:val="24"/>
                <w:szCs w:val="24"/>
              </w:rPr>
              <w:t>06.2.2.</w:t>
            </w:r>
          </w:p>
          <w:p w:rsidR="00783B29" w:rsidRPr="00B31E63" w:rsidRDefault="00783B29" w:rsidP="00783B29">
            <w:pPr>
              <w:spacing w:after="0" w:line="240" w:lineRule="auto"/>
              <w:jc w:val="center"/>
              <w:rPr>
                <w:rFonts w:ascii="Times New Roman" w:hAnsi="Times New Roman"/>
                <w:sz w:val="24"/>
                <w:szCs w:val="24"/>
              </w:rPr>
            </w:pPr>
            <w:r w:rsidRPr="00B31E63">
              <w:rPr>
                <w:rFonts w:ascii="Times New Roman" w:hAnsi="Times New Roman"/>
                <w:sz w:val="24"/>
                <w:szCs w:val="24"/>
              </w:rPr>
              <w:t>06.2.3.</w:t>
            </w:r>
          </w:p>
        </w:tc>
      </w:tr>
      <w:tr w:rsidR="00783B29" w:rsidRPr="00B31E63" w:rsidTr="00D274AF">
        <w:trPr>
          <w:trHeight w:val="20"/>
        </w:trPr>
        <w:tc>
          <w:tcPr>
            <w:tcW w:w="603" w:type="dxa"/>
            <w:tcBorders>
              <w:top w:val="single" w:sz="4" w:space="0" w:color="auto"/>
              <w:left w:val="single" w:sz="8" w:space="0" w:color="auto"/>
              <w:bottom w:val="single" w:sz="4" w:space="0" w:color="auto"/>
              <w:right w:val="single" w:sz="4" w:space="0" w:color="auto"/>
            </w:tcBorders>
            <w:noWrap/>
            <w:vAlign w:val="center"/>
          </w:tcPr>
          <w:p w:rsidR="00783B29" w:rsidRPr="00B31E63" w:rsidRDefault="00783B29" w:rsidP="00D848AD">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4" w:space="0" w:color="auto"/>
              <w:left w:val="nil"/>
              <w:bottom w:val="single" w:sz="4" w:space="0" w:color="auto"/>
              <w:right w:val="single" w:sz="4" w:space="0" w:color="auto"/>
            </w:tcBorders>
            <w:noWrap/>
            <w:vAlign w:val="center"/>
          </w:tcPr>
          <w:p w:rsidR="00783B29" w:rsidRPr="00B31E63" w:rsidRDefault="00783B29" w:rsidP="00D848AD">
            <w:pPr>
              <w:spacing w:after="0" w:line="240" w:lineRule="auto"/>
              <w:jc w:val="center"/>
              <w:rPr>
                <w:rFonts w:ascii="Times New Roman" w:hAnsi="Times New Roman"/>
                <w:sz w:val="24"/>
                <w:szCs w:val="24"/>
              </w:rPr>
            </w:pPr>
            <w:r w:rsidRPr="00B31E63">
              <w:rPr>
                <w:rFonts w:ascii="Times New Roman" w:hAnsi="Times New Roman"/>
                <w:sz w:val="24"/>
                <w:szCs w:val="24"/>
              </w:rPr>
              <w:t>2</w:t>
            </w:r>
          </w:p>
        </w:tc>
        <w:tc>
          <w:tcPr>
            <w:tcW w:w="603" w:type="dxa"/>
            <w:tcBorders>
              <w:top w:val="single" w:sz="4" w:space="0" w:color="auto"/>
              <w:left w:val="nil"/>
              <w:bottom w:val="single" w:sz="4" w:space="0" w:color="auto"/>
              <w:right w:val="single" w:sz="4" w:space="0" w:color="auto"/>
            </w:tcBorders>
            <w:noWrap/>
            <w:vAlign w:val="center"/>
          </w:tcPr>
          <w:p w:rsidR="00783B29" w:rsidRPr="00B31E63" w:rsidRDefault="00783B29" w:rsidP="00D848AD">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460" w:type="dxa"/>
            <w:tcBorders>
              <w:top w:val="single" w:sz="4" w:space="0" w:color="auto"/>
              <w:left w:val="nil"/>
              <w:bottom w:val="single" w:sz="4" w:space="0" w:color="auto"/>
              <w:right w:val="single" w:sz="4" w:space="0" w:color="auto"/>
            </w:tcBorders>
            <w:noWrap/>
            <w:vAlign w:val="center"/>
          </w:tcPr>
          <w:p w:rsidR="00783B29" w:rsidRPr="00B31E63" w:rsidRDefault="00783B29" w:rsidP="00D848AD">
            <w:pPr>
              <w:spacing w:after="0" w:line="240" w:lineRule="auto"/>
              <w:jc w:val="center"/>
              <w:rPr>
                <w:rFonts w:ascii="Times New Roman" w:hAnsi="Times New Roman"/>
                <w:sz w:val="24"/>
                <w:szCs w:val="24"/>
              </w:rPr>
            </w:pPr>
            <w:r>
              <w:rPr>
                <w:rFonts w:ascii="Times New Roman" w:hAnsi="Times New Roman"/>
                <w:sz w:val="24"/>
                <w:szCs w:val="24"/>
              </w:rPr>
              <w:t>10</w:t>
            </w:r>
          </w:p>
        </w:tc>
        <w:tc>
          <w:tcPr>
            <w:tcW w:w="3879" w:type="dxa"/>
            <w:tcBorders>
              <w:top w:val="single" w:sz="4" w:space="0" w:color="auto"/>
              <w:left w:val="nil"/>
              <w:bottom w:val="single" w:sz="4" w:space="0" w:color="auto"/>
              <w:right w:val="single" w:sz="4" w:space="0" w:color="auto"/>
            </w:tcBorders>
            <w:noWrap/>
          </w:tcPr>
          <w:p w:rsidR="00783B29" w:rsidRPr="00D848AD" w:rsidRDefault="00783B29" w:rsidP="00EB24A3">
            <w:pPr>
              <w:shd w:val="clear" w:color="auto" w:fill="FFFFFF"/>
              <w:spacing w:after="0"/>
              <w:jc w:val="both"/>
              <w:rPr>
                <w:rFonts w:ascii="Times New Roman" w:hAnsi="Times New Roman"/>
              </w:rPr>
            </w:pPr>
            <w:r w:rsidRPr="00D848AD">
              <w:rPr>
                <w:rFonts w:ascii="Times New Roman" w:hAnsi="Times New Roman"/>
              </w:rPr>
              <w:t xml:space="preserve">Обеспечение </w:t>
            </w:r>
            <w:proofErr w:type="gramStart"/>
            <w:r w:rsidRPr="00D848AD">
              <w:rPr>
                <w:rFonts w:ascii="Times New Roman" w:hAnsi="Times New Roman"/>
              </w:rPr>
              <w:t>своевременного</w:t>
            </w:r>
            <w:proofErr w:type="gramEnd"/>
          </w:p>
          <w:p w:rsidR="00783B29" w:rsidRPr="00D848AD" w:rsidRDefault="00783B29" w:rsidP="00EB24A3">
            <w:pPr>
              <w:shd w:val="clear" w:color="auto" w:fill="FFFFFF"/>
              <w:spacing w:after="0"/>
              <w:jc w:val="both"/>
              <w:rPr>
                <w:rFonts w:ascii="Times New Roman" w:hAnsi="Times New Roman"/>
              </w:rPr>
            </w:pPr>
            <w:r w:rsidRPr="00D848AD">
              <w:rPr>
                <w:rFonts w:ascii="Times New Roman" w:hAnsi="Times New Roman"/>
              </w:rPr>
              <w:lastRenderedPageBreak/>
              <w:t>медицинского обследования,</w:t>
            </w:r>
          </w:p>
          <w:p w:rsidR="00783B29" w:rsidRPr="00D848AD" w:rsidRDefault="00783B29" w:rsidP="00EB24A3">
            <w:pPr>
              <w:shd w:val="clear" w:color="auto" w:fill="FFFFFF"/>
              <w:spacing w:after="0"/>
              <w:jc w:val="both"/>
              <w:rPr>
                <w:rFonts w:ascii="Times New Roman" w:hAnsi="Times New Roman"/>
              </w:rPr>
            </w:pPr>
            <w:r w:rsidRPr="00D848AD">
              <w:rPr>
                <w:rFonts w:ascii="Times New Roman" w:hAnsi="Times New Roman"/>
              </w:rPr>
              <w:t>эффективного диспансерного</w:t>
            </w:r>
          </w:p>
          <w:p w:rsidR="00783B29" w:rsidRPr="00D848AD" w:rsidRDefault="00783B29" w:rsidP="00EB24A3">
            <w:pPr>
              <w:shd w:val="clear" w:color="auto" w:fill="FFFFFF"/>
              <w:spacing w:after="0"/>
              <w:jc w:val="both"/>
              <w:rPr>
                <w:rFonts w:ascii="Times New Roman" w:hAnsi="Times New Roman"/>
              </w:rPr>
            </w:pPr>
            <w:r w:rsidRPr="00D848AD">
              <w:rPr>
                <w:rFonts w:ascii="Times New Roman" w:hAnsi="Times New Roman"/>
              </w:rPr>
              <w:t>наблюдения, выявление и квалифицированное лечение участников специальной военной операции, в том числе освобожденных от уголовного наказания,  с социально-значимыми заболеваниями.</w:t>
            </w:r>
          </w:p>
          <w:p w:rsidR="00783B29" w:rsidRPr="00D848AD" w:rsidRDefault="00783B29" w:rsidP="00D274AF">
            <w:pPr>
              <w:autoSpaceDN w:val="0"/>
              <w:spacing w:after="0" w:line="240" w:lineRule="auto"/>
              <w:jc w:val="both"/>
              <w:rPr>
                <w:rFonts w:ascii="Times New Roman" w:hAnsi="Times New Roman"/>
                <w:spacing w:val="-2"/>
              </w:rPr>
            </w:pPr>
          </w:p>
        </w:tc>
        <w:tc>
          <w:tcPr>
            <w:tcW w:w="2579" w:type="dxa"/>
            <w:tcBorders>
              <w:top w:val="single" w:sz="4" w:space="0" w:color="auto"/>
              <w:left w:val="nil"/>
              <w:bottom w:val="single" w:sz="4" w:space="0" w:color="auto"/>
              <w:right w:val="single" w:sz="4" w:space="0" w:color="auto"/>
            </w:tcBorders>
            <w:noWrap/>
            <w:vAlign w:val="center"/>
          </w:tcPr>
          <w:p w:rsidR="00783B29" w:rsidRDefault="00783B29" w:rsidP="009E42FF">
            <w:pPr>
              <w:spacing w:after="0" w:line="240" w:lineRule="auto"/>
              <w:jc w:val="center"/>
              <w:rPr>
                <w:rFonts w:ascii="Times New Roman" w:hAnsi="Times New Roman"/>
                <w:sz w:val="24"/>
                <w:szCs w:val="24"/>
              </w:rPr>
            </w:pPr>
            <w:r>
              <w:rPr>
                <w:rFonts w:ascii="Times New Roman" w:hAnsi="Times New Roman"/>
                <w:sz w:val="24"/>
                <w:szCs w:val="24"/>
              </w:rPr>
              <w:lastRenderedPageBreak/>
              <w:t xml:space="preserve">БУЗ УР «Кизнерская </w:t>
            </w:r>
            <w:r>
              <w:rPr>
                <w:rFonts w:ascii="Times New Roman" w:hAnsi="Times New Roman"/>
                <w:sz w:val="24"/>
                <w:szCs w:val="24"/>
              </w:rPr>
              <w:lastRenderedPageBreak/>
              <w:t>РБ МЗ УР» (по согласованию)</w:t>
            </w:r>
          </w:p>
          <w:p w:rsidR="00783B29" w:rsidRDefault="00783B29" w:rsidP="009E42FF">
            <w:pPr>
              <w:spacing w:after="0" w:line="240" w:lineRule="auto"/>
              <w:jc w:val="center"/>
              <w:rPr>
                <w:rFonts w:ascii="Times New Roman" w:hAnsi="Times New Roman"/>
                <w:sz w:val="24"/>
                <w:szCs w:val="24"/>
              </w:rPr>
            </w:pPr>
            <w:r w:rsidRPr="00634E31">
              <w:rPr>
                <w:rFonts w:ascii="Times New Roman" w:eastAsia="Calibri" w:hAnsi="Times New Roman"/>
              </w:rPr>
              <w:t>Межведомственная комиссия по обеспечению</w:t>
            </w:r>
            <w:r>
              <w:rPr>
                <w:rFonts w:ascii="Times New Roman" w:eastAsia="Calibri" w:hAnsi="Times New Roman"/>
              </w:rPr>
              <w:t xml:space="preserve"> профилактики и правонарушений в Кизнерском районе</w:t>
            </w:r>
          </w:p>
          <w:p w:rsidR="00783B29" w:rsidRDefault="00783B29" w:rsidP="009E42FF">
            <w:pPr>
              <w:spacing w:after="0" w:line="240" w:lineRule="auto"/>
              <w:jc w:val="center"/>
              <w:rPr>
                <w:rFonts w:ascii="Times New Roman" w:hAnsi="Times New Roman"/>
                <w:sz w:val="24"/>
                <w:szCs w:val="24"/>
              </w:rPr>
            </w:pPr>
          </w:p>
        </w:tc>
        <w:tc>
          <w:tcPr>
            <w:tcW w:w="1803" w:type="dxa"/>
            <w:tcBorders>
              <w:top w:val="single" w:sz="4" w:space="0" w:color="auto"/>
              <w:left w:val="nil"/>
              <w:bottom w:val="single" w:sz="4" w:space="0" w:color="auto"/>
              <w:right w:val="single" w:sz="4" w:space="0" w:color="auto"/>
            </w:tcBorders>
            <w:noWrap/>
          </w:tcPr>
          <w:p w:rsidR="00783B29" w:rsidRPr="00B31E63" w:rsidRDefault="00783B29" w:rsidP="00D274AF">
            <w:pPr>
              <w:spacing w:after="0" w:line="240" w:lineRule="auto"/>
              <w:jc w:val="center"/>
              <w:rPr>
                <w:rFonts w:ascii="Times New Roman" w:hAnsi="Times New Roman"/>
                <w:sz w:val="24"/>
                <w:szCs w:val="24"/>
              </w:rPr>
            </w:pPr>
            <w:r w:rsidRPr="00B31E63">
              <w:rPr>
                <w:rFonts w:ascii="Times New Roman" w:hAnsi="Times New Roman"/>
                <w:sz w:val="24"/>
                <w:szCs w:val="24"/>
              </w:rPr>
              <w:lastRenderedPageBreak/>
              <w:t>2020-202</w:t>
            </w:r>
            <w:r>
              <w:rPr>
                <w:rFonts w:ascii="Times New Roman" w:hAnsi="Times New Roman"/>
                <w:sz w:val="24"/>
                <w:szCs w:val="24"/>
              </w:rPr>
              <w:t>8</w:t>
            </w:r>
            <w:r w:rsidRPr="00B31E63">
              <w:rPr>
                <w:rFonts w:ascii="Times New Roman" w:hAnsi="Times New Roman"/>
                <w:sz w:val="24"/>
                <w:szCs w:val="24"/>
              </w:rPr>
              <w:t xml:space="preserve"> г</w:t>
            </w:r>
            <w:proofErr w:type="gramStart"/>
            <w:r w:rsidRPr="00B31E63">
              <w:rPr>
                <w:rFonts w:ascii="Times New Roman" w:hAnsi="Times New Roman"/>
                <w:sz w:val="24"/>
                <w:szCs w:val="24"/>
              </w:rPr>
              <w:t>.г</w:t>
            </w:r>
            <w:proofErr w:type="gramEnd"/>
          </w:p>
        </w:tc>
        <w:tc>
          <w:tcPr>
            <w:tcW w:w="2977" w:type="dxa"/>
            <w:tcBorders>
              <w:top w:val="single" w:sz="4" w:space="0" w:color="auto"/>
              <w:left w:val="nil"/>
              <w:bottom w:val="single" w:sz="4" w:space="0" w:color="auto"/>
              <w:right w:val="single" w:sz="8" w:space="0" w:color="auto"/>
            </w:tcBorders>
            <w:noWrap/>
          </w:tcPr>
          <w:p w:rsidR="00783B29" w:rsidRPr="00634E31" w:rsidRDefault="00783B29" w:rsidP="00D274AF">
            <w:pPr>
              <w:autoSpaceDN w:val="0"/>
              <w:spacing w:after="0" w:line="240" w:lineRule="auto"/>
              <w:jc w:val="both"/>
              <w:rPr>
                <w:rFonts w:ascii="Times New Roman" w:hAnsi="Times New Roman"/>
                <w:spacing w:val="-2"/>
              </w:rPr>
            </w:pPr>
            <w:r w:rsidRPr="00634E31">
              <w:rPr>
                <w:rFonts w:ascii="Times New Roman" w:hAnsi="Times New Roman"/>
                <w:spacing w:val="-2"/>
              </w:rPr>
              <w:t xml:space="preserve">Реабилитация участников </w:t>
            </w:r>
            <w:r w:rsidRPr="00634E31">
              <w:rPr>
                <w:rFonts w:ascii="Times New Roman" w:hAnsi="Times New Roman"/>
                <w:spacing w:val="-2"/>
              </w:rPr>
              <w:lastRenderedPageBreak/>
              <w:t>специальной военной операции, в том числе освобожденных от уголовного наказания</w:t>
            </w:r>
          </w:p>
        </w:tc>
        <w:tc>
          <w:tcPr>
            <w:tcW w:w="1985" w:type="dxa"/>
            <w:tcBorders>
              <w:top w:val="single" w:sz="4" w:space="0" w:color="auto"/>
              <w:left w:val="nil"/>
              <w:bottom w:val="single" w:sz="4" w:space="0" w:color="auto"/>
              <w:right w:val="single" w:sz="8" w:space="0" w:color="auto"/>
            </w:tcBorders>
          </w:tcPr>
          <w:p w:rsidR="00783B29" w:rsidRPr="00B31E63" w:rsidRDefault="00783B29" w:rsidP="00783B29">
            <w:pPr>
              <w:spacing w:after="0" w:line="240" w:lineRule="auto"/>
              <w:jc w:val="center"/>
              <w:rPr>
                <w:rFonts w:ascii="Times New Roman" w:hAnsi="Times New Roman"/>
                <w:sz w:val="24"/>
                <w:szCs w:val="24"/>
              </w:rPr>
            </w:pPr>
            <w:r w:rsidRPr="00B31E63">
              <w:rPr>
                <w:rFonts w:ascii="Times New Roman" w:hAnsi="Times New Roman"/>
                <w:sz w:val="24"/>
                <w:szCs w:val="24"/>
              </w:rPr>
              <w:lastRenderedPageBreak/>
              <w:t>06.2.2.</w:t>
            </w:r>
          </w:p>
          <w:p w:rsidR="00783B29" w:rsidRPr="00B31E63" w:rsidRDefault="00783B29" w:rsidP="00783B29">
            <w:pPr>
              <w:spacing w:after="0" w:line="240" w:lineRule="auto"/>
              <w:jc w:val="center"/>
              <w:rPr>
                <w:rFonts w:ascii="Times New Roman" w:hAnsi="Times New Roman"/>
                <w:sz w:val="24"/>
                <w:szCs w:val="24"/>
              </w:rPr>
            </w:pPr>
            <w:r w:rsidRPr="00B31E63">
              <w:rPr>
                <w:rFonts w:ascii="Times New Roman" w:hAnsi="Times New Roman"/>
                <w:sz w:val="24"/>
                <w:szCs w:val="24"/>
              </w:rPr>
              <w:lastRenderedPageBreak/>
              <w:t>06.2.3.</w:t>
            </w:r>
          </w:p>
        </w:tc>
      </w:tr>
      <w:tr w:rsidR="00783B29" w:rsidRPr="00B31E63" w:rsidTr="00D274AF">
        <w:trPr>
          <w:trHeight w:val="20"/>
        </w:trPr>
        <w:tc>
          <w:tcPr>
            <w:tcW w:w="603" w:type="dxa"/>
            <w:tcBorders>
              <w:top w:val="single" w:sz="4" w:space="0" w:color="auto"/>
              <w:left w:val="single" w:sz="8" w:space="0" w:color="auto"/>
              <w:bottom w:val="single" w:sz="4" w:space="0" w:color="auto"/>
              <w:right w:val="single" w:sz="4" w:space="0" w:color="auto"/>
            </w:tcBorders>
            <w:noWrap/>
            <w:vAlign w:val="center"/>
          </w:tcPr>
          <w:p w:rsidR="00783B29" w:rsidRPr="00B31E63" w:rsidRDefault="00783B29" w:rsidP="00D848AD">
            <w:pPr>
              <w:spacing w:after="0" w:line="240" w:lineRule="auto"/>
              <w:jc w:val="center"/>
              <w:rPr>
                <w:rFonts w:ascii="Times New Roman" w:hAnsi="Times New Roman"/>
                <w:sz w:val="24"/>
                <w:szCs w:val="24"/>
              </w:rPr>
            </w:pPr>
            <w:r w:rsidRPr="00B31E63">
              <w:rPr>
                <w:rFonts w:ascii="Times New Roman" w:hAnsi="Times New Roman"/>
                <w:sz w:val="24"/>
                <w:szCs w:val="24"/>
              </w:rPr>
              <w:lastRenderedPageBreak/>
              <w:t>06</w:t>
            </w:r>
          </w:p>
        </w:tc>
        <w:tc>
          <w:tcPr>
            <w:tcW w:w="563" w:type="dxa"/>
            <w:tcBorders>
              <w:top w:val="single" w:sz="4" w:space="0" w:color="auto"/>
              <w:left w:val="nil"/>
              <w:bottom w:val="single" w:sz="4" w:space="0" w:color="auto"/>
              <w:right w:val="single" w:sz="4" w:space="0" w:color="auto"/>
            </w:tcBorders>
            <w:noWrap/>
            <w:vAlign w:val="center"/>
          </w:tcPr>
          <w:p w:rsidR="00783B29" w:rsidRPr="00B31E63" w:rsidRDefault="00783B29" w:rsidP="00D848AD">
            <w:pPr>
              <w:spacing w:after="0" w:line="240" w:lineRule="auto"/>
              <w:jc w:val="center"/>
              <w:rPr>
                <w:rFonts w:ascii="Times New Roman" w:hAnsi="Times New Roman"/>
                <w:sz w:val="24"/>
                <w:szCs w:val="24"/>
              </w:rPr>
            </w:pPr>
            <w:r w:rsidRPr="00B31E63">
              <w:rPr>
                <w:rFonts w:ascii="Times New Roman" w:hAnsi="Times New Roman"/>
                <w:sz w:val="24"/>
                <w:szCs w:val="24"/>
              </w:rPr>
              <w:t>2</w:t>
            </w:r>
          </w:p>
        </w:tc>
        <w:tc>
          <w:tcPr>
            <w:tcW w:w="603" w:type="dxa"/>
            <w:tcBorders>
              <w:top w:val="single" w:sz="4" w:space="0" w:color="auto"/>
              <w:left w:val="nil"/>
              <w:bottom w:val="single" w:sz="4" w:space="0" w:color="auto"/>
              <w:right w:val="single" w:sz="4" w:space="0" w:color="auto"/>
            </w:tcBorders>
            <w:noWrap/>
            <w:vAlign w:val="center"/>
          </w:tcPr>
          <w:p w:rsidR="00783B29" w:rsidRPr="00B31E63" w:rsidRDefault="00783B29" w:rsidP="00D848AD">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460" w:type="dxa"/>
            <w:tcBorders>
              <w:top w:val="single" w:sz="4" w:space="0" w:color="auto"/>
              <w:left w:val="nil"/>
              <w:bottom w:val="single" w:sz="4" w:space="0" w:color="auto"/>
              <w:right w:val="single" w:sz="4" w:space="0" w:color="auto"/>
            </w:tcBorders>
            <w:noWrap/>
            <w:vAlign w:val="center"/>
          </w:tcPr>
          <w:p w:rsidR="00783B29" w:rsidRPr="00B31E63" w:rsidRDefault="00783B29" w:rsidP="00D848AD">
            <w:pPr>
              <w:spacing w:after="0" w:line="240" w:lineRule="auto"/>
              <w:jc w:val="center"/>
              <w:rPr>
                <w:rFonts w:ascii="Times New Roman" w:hAnsi="Times New Roman"/>
                <w:sz w:val="24"/>
                <w:szCs w:val="24"/>
              </w:rPr>
            </w:pPr>
            <w:r>
              <w:rPr>
                <w:rFonts w:ascii="Times New Roman" w:hAnsi="Times New Roman"/>
                <w:sz w:val="24"/>
                <w:szCs w:val="24"/>
              </w:rPr>
              <w:t>11</w:t>
            </w:r>
          </w:p>
        </w:tc>
        <w:tc>
          <w:tcPr>
            <w:tcW w:w="3879" w:type="dxa"/>
            <w:tcBorders>
              <w:top w:val="single" w:sz="4" w:space="0" w:color="auto"/>
              <w:left w:val="nil"/>
              <w:bottom w:val="single" w:sz="4" w:space="0" w:color="auto"/>
              <w:right w:val="single" w:sz="4" w:space="0" w:color="auto"/>
            </w:tcBorders>
            <w:noWrap/>
          </w:tcPr>
          <w:p w:rsidR="00783B29" w:rsidRPr="00D848AD" w:rsidRDefault="00783B29" w:rsidP="00EB24A3">
            <w:pPr>
              <w:shd w:val="clear" w:color="auto" w:fill="FFFFFF"/>
              <w:spacing w:after="0"/>
              <w:jc w:val="both"/>
              <w:rPr>
                <w:rFonts w:ascii="Times New Roman" w:hAnsi="Times New Roman"/>
              </w:rPr>
            </w:pPr>
            <w:r w:rsidRPr="00D848AD">
              <w:rPr>
                <w:rFonts w:ascii="Times New Roman" w:hAnsi="Times New Roman"/>
              </w:rPr>
              <w:t>Оказание бесплатных социальных услуг  членам семей участников специальной военной операции и их близкому окружению.</w:t>
            </w:r>
          </w:p>
        </w:tc>
        <w:tc>
          <w:tcPr>
            <w:tcW w:w="2579" w:type="dxa"/>
            <w:tcBorders>
              <w:top w:val="single" w:sz="4" w:space="0" w:color="auto"/>
              <w:left w:val="nil"/>
              <w:bottom w:val="single" w:sz="4" w:space="0" w:color="auto"/>
              <w:right w:val="single" w:sz="4" w:space="0" w:color="auto"/>
            </w:tcBorders>
            <w:noWrap/>
            <w:vAlign w:val="center"/>
          </w:tcPr>
          <w:p w:rsidR="00783B29" w:rsidRPr="00DB2A1C" w:rsidRDefault="00783B29" w:rsidP="00EB24A3">
            <w:pPr>
              <w:spacing w:after="0" w:line="240" w:lineRule="auto"/>
              <w:jc w:val="center"/>
              <w:rPr>
                <w:rFonts w:ascii="Times New Roman" w:hAnsi="Times New Roman"/>
                <w:sz w:val="24"/>
                <w:szCs w:val="24"/>
              </w:rPr>
            </w:pPr>
            <w:r>
              <w:rPr>
                <w:rFonts w:ascii="Times New Roman" w:eastAsia="Calibri" w:hAnsi="Times New Roman"/>
                <w:sz w:val="24"/>
                <w:szCs w:val="24"/>
                <w:lang w:eastAsia="en-US"/>
              </w:rPr>
              <w:t>Филиал РКЦСОН в Кизнерском районе      (п</w:t>
            </w:r>
            <w:r w:rsidRPr="00DB2A1C">
              <w:rPr>
                <w:rFonts w:ascii="Times New Roman" w:hAnsi="Times New Roman"/>
                <w:sz w:val="24"/>
                <w:szCs w:val="24"/>
              </w:rPr>
              <w:t>о согласованию)</w:t>
            </w:r>
          </w:p>
          <w:p w:rsidR="00783B29" w:rsidRDefault="00783B29" w:rsidP="00EB24A3">
            <w:pPr>
              <w:spacing w:after="0" w:line="240" w:lineRule="auto"/>
              <w:jc w:val="center"/>
              <w:rPr>
                <w:rFonts w:ascii="Times New Roman" w:hAnsi="Times New Roman"/>
                <w:sz w:val="24"/>
                <w:szCs w:val="24"/>
              </w:rPr>
            </w:pPr>
            <w:r w:rsidRPr="00634E31">
              <w:rPr>
                <w:rFonts w:ascii="Times New Roman" w:eastAsia="Calibri" w:hAnsi="Times New Roman"/>
              </w:rPr>
              <w:t>Межведомственная комиссия по обеспечению</w:t>
            </w:r>
            <w:r>
              <w:rPr>
                <w:rFonts w:ascii="Times New Roman" w:eastAsia="Calibri" w:hAnsi="Times New Roman"/>
              </w:rPr>
              <w:t xml:space="preserve"> профилактики и правонарушений в Кизнерском районе</w:t>
            </w:r>
          </w:p>
        </w:tc>
        <w:tc>
          <w:tcPr>
            <w:tcW w:w="1803" w:type="dxa"/>
            <w:tcBorders>
              <w:top w:val="single" w:sz="4" w:space="0" w:color="auto"/>
              <w:left w:val="nil"/>
              <w:bottom w:val="single" w:sz="4" w:space="0" w:color="auto"/>
              <w:right w:val="single" w:sz="4" w:space="0" w:color="auto"/>
            </w:tcBorders>
            <w:noWrap/>
          </w:tcPr>
          <w:p w:rsidR="00783B29" w:rsidRPr="00B31E63" w:rsidRDefault="00783B29" w:rsidP="00D274AF">
            <w:pPr>
              <w:spacing w:after="0" w:line="240" w:lineRule="auto"/>
              <w:jc w:val="center"/>
              <w:rPr>
                <w:rFonts w:ascii="Times New Roman" w:hAnsi="Times New Roman"/>
                <w:sz w:val="24"/>
                <w:szCs w:val="24"/>
              </w:rPr>
            </w:pPr>
            <w:r w:rsidRPr="00B31E63">
              <w:rPr>
                <w:rFonts w:ascii="Times New Roman" w:hAnsi="Times New Roman"/>
                <w:sz w:val="24"/>
                <w:szCs w:val="24"/>
              </w:rPr>
              <w:t>2020-202</w:t>
            </w:r>
            <w:r>
              <w:rPr>
                <w:rFonts w:ascii="Times New Roman" w:hAnsi="Times New Roman"/>
                <w:sz w:val="24"/>
                <w:szCs w:val="24"/>
              </w:rPr>
              <w:t>8</w:t>
            </w:r>
            <w:r w:rsidRPr="00B31E63">
              <w:rPr>
                <w:rFonts w:ascii="Times New Roman" w:hAnsi="Times New Roman"/>
                <w:sz w:val="24"/>
                <w:szCs w:val="24"/>
              </w:rPr>
              <w:t xml:space="preserve"> г</w:t>
            </w:r>
            <w:proofErr w:type="gramStart"/>
            <w:r w:rsidRPr="00B31E63">
              <w:rPr>
                <w:rFonts w:ascii="Times New Roman" w:hAnsi="Times New Roman"/>
                <w:sz w:val="24"/>
                <w:szCs w:val="24"/>
              </w:rPr>
              <w:t>.г</w:t>
            </w:r>
            <w:proofErr w:type="gramEnd"/>
          </w:p>
        </w:tc>
        <w:tc>
          <w:tcPr>
            <w:tcW w:w="2977" w:type="dxa"/>
            <w:tcBorders>
              <w:top w:val="single" w:sz="4" w:space="0" w:color="auto"/>
              <w:left w:val="nil"/>
              <w:bottom w:val="single" w:sz="4" w:space="0" w:color="auto"/>
              <w:right w:val="single" w:sz="8" w:space="0" w:color="auto"/>
            </w:tcBorders>
            <w:noWrap/>
          </w:tcPr>
          <w:p w:rsidR="00783B29" w:rsidRPr="00634E31" w:rsidRDefault="00783B29" w:rsidP="00D274AF">
            <w:pPr>
              <w:autoSpaceDN w:val="0"/>
              <w:spacing w:after="0" w:line="240" w:lineRule="auto"/>
              <w:jc w:val="both"/>
              <w:rPr>
                <w:rFonts w:ascii="Times New Roman" w:hAnsi="Times New Roman"/>
                <w:spacing w:val="-2"/>
              </w:rPr>
            </w:pPr>
            <w:r w:rsidRPr="00634E31">
              <w:rPr>
                <w:rFonts w:ascii="Times New Roman" w:hAnsi="Times New Roman"/>
                <w:spacing w:val="-2"/>
              </w:rPr>
              <w:t>Создание условий для социальной адаптации</w:t>
            </w:r>
            <w:r>
              <w:rPr>
                <w:rFonts w:ascii="Times New Roman" w:hAnsi="Times New Roman"/>
                <w:spacing w:val="-2"/>
              </w:rPr>
              <w:t xml:space="preserve">, </w:t>
            </w:r>
            <w:proofErr w:type="spellStart"/>
            <w:r>
              <w:rPr>
                <w:rFonts w:ascii="Times New Roman" w:hAnsi="Times New Roman"/>
                <w:spacing w:val="-2"/>
              </w:rPr>
              <w:t>ретравматизации</w:t>
            </w:r>
            <w:proofErr w:type="spellEnd"/>
            <w:r>
              <w:rPr>
                <w:rFonts w:ascii="Times New Roman" w:hAnsi="Times New Roman"/>
                <w:spacing w:val="-2"/>
              </w:rPr>
              <w:t xml:space="preserve"> и профилактики </w:t>
            </w:r>
            <w:proofErr w:type="gramStart"/>
            <w:r>
              <w:rPr>
                <w:rFonts w:ascii="Times New Roman" w:hAnsi="Times New Roman"/>
                <w:spacing w:val="-2"/>
              </w:rPr>
              <w:t xml:space="preserve">правонарушений членов семей </w:t>
            </w:r>
            <w:r w:rsidRPr="00634E31">
              <w:rPr>
                <w:rFonts w:ascii="Times New Roman" w:hAnsi="Times New Roman"/>
                <w:spacing w:val="-2"/>
              </w:rPr>
              <w:t>участников специальной военно</w:t>
            </w:r>
            <w:r>
              <w:rPr>
                <w:rFonts w:ascii="Times New Roman" w:hAnsi="Times New Roman"/>
                <w:spacing w:val="-2"/>
              </w:rPr>
              <w:t>й операции</w:t>
            </w:r>
            <w:proofErr w:type="gramEnd"/>
            <w:r>
              <w:rPr>
                <w:rFonts w:ascii="Times New Roman" w:hAnsi="Times New Roman"/>
                <w:spacing w:val="-2"/>
              </w:rPr>
              <w:t xml:space="preserve"> и их близкого окружения</w:t>
            </w:r>
          </w:p>
        </w:tc>
        <w:tc>
          <w:tcPr>
            <w:tcW w:w="1985" w:type="dxa"/>
            <w:tcBorders>
              <w:top w:val="single" w:sz="4" w:space="0" w:color="auto"/>
              <w:left w:val="nil"/>
              <w:bottom w:val="single" w:sz="4" w:space="0" w:color="auto"/>
              <w:right w:val="single" w:sz="8" w:space="0" w:color="auto"/>
            </w:tcBorders>
          </w:tcPr>
          <w:p w:rsidR="00783B29" w:rsidRPr="00B31E63" w:rsidRDefault="00783B29" w:rsidP="00783B29">
            <w:pPr>
              <w:spacing w:after="0" w:line="240" w:lineRule="auto"/>
              <w:jc w:val="center"/>
              <w:rPr>
                <w:rFonts w:ascii="Times New Roman" w:hAnsi="Times New Roman"/>
                <w:sz w:val="24"/>
                <w:szCs w:val="24"/>
              </w:rPr>
            </w:pPr>
            <w:r w:rsidRPr="00B31E63">
              <w:rPr>
                <w:rFonts w:ascii="Times New Roman" w:hAnsi="Times New Roman"/>
                <w:sz w:val="24"/>
                <w:szCs w:val="24"/>
              </w:rPr>
              <w:t>06.2.2.</w:t>
            </w:r>
          </w:p>
          <w:p w:rsidR="00783B29" w:rsidRPr="00B31E63" w:rsidRDefault="00783B29" w:rsidP="00783B29">
            <w:pPr>
              <w:spacing w:after="0" w:line="240" w:lineRule="auto"/>
              <w:jc w:val="center"/>
              <w:rPr>
                <w:rFonts w:ascii="Times New Roman" w:hAnsi="Times New Roman"/>
                <w:sz w:val="24"/>
                <w:szCs w:val="24"/>
              </w:rPr>
            </w:pPr>
            <w:r w:rsidRPr="00B31E63">
              <w:rPr>
                <w:rFonts w:ascii="Times New Roman" w:hAnsi="Times New Roman"/>
                <w:sz w:val="24"/>
                <w:szCs w:val="24"/>
              </w:rPr>
              <w:t>06.2.3.</w:t>
            </w:r>
          </w:p>
        </w:tc>
      </w:tr>
      <w:tr w:rsidR="004D1F8B" w:rsidRPr="00B31E63" w:rsidTr="00D274AF">
        <w:trPr>
          <w:trHeight w:val="20"/>
        </w:trPr>
        <w:tc>
          <w:tcPr>
            <w:tcW w:w="603" w:type="dxa"/>
            <w:tcBorders>
              <w:top w:val="single" w:sz="4" w:space="0" w:color="auto"/>
              <w:left w:val="single" w:sz="8" w:space="0" w:color="auto"/>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06</w:t>
            </w:r>
          </w:p>
        </w:tc>
        <w:tc>
          <w:tcPr>
            <w:tcW w:w="563"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2</w:t>
            </w:r>
          </w:p>
        </w:tc>
        <w:tc>
          <w:tcPr>
            <w:tcW w:w="603"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1</w:t>
            </w:r>
          </w:p>
        </w:tc>
        <w:tc>
          <w:tcPr>
            <w:tcW w:w="460" w:type="dxa"/>
            <w:tcBorders>
              <w:top w:val="single" w:sz="4" w:space="0" w:color="auto"/>
              <w:left w:val="nil"/>
              <w:bottom w:val="single" w:sz="4" w:space="0" w:color="auto"/>
              <w:right w:val="single" w:sz="4" w:space="0" w:color="auto"/>
            </w:tcBorders>
            <w:noWrap/>
            <w:vAlign w:val="center"/>
          </w:tcPr>
          <w:p w:rsidR="004D1F8B" w:rsidRPr="00B31E63" w:rsidRDefault="00783B29" w:rsidP="00D274AF">
            <w:pPr>
              <w:spacing w:after="0" w:line="240" w:lineRule="auto"/>
              <w:jc w:val="center"/>
              <w:rPr>
                <w:rFonts w:ascii="Times New Roman" w:hAnsi="Times New Roman"/>
                <w:sz w:val="24"/>
                <w:szCs w:val="24"/>
              </w:rPr>
            </w:pPr>
            <w:r>
              <w:rPr>
                <w:rFonts w:ascii="Times New Roman" w:hAnsi="Times New Roman"/>
                <w:sz w:val="24"/>
                <w:szCs w:val="24"/>
              </w:rPr>
              <w:t>12</w:t>
            </w:r>
          </w:p>
        </w:tc>
        <w:tc>
          <w:tcPr>
            <w:tcW w:w="3879" w:type="dxa"/>
            <w:tcBorders>
              <w:top w:val="single" w:sz="4" w:space="0" w:color="auto"/>
              <w:left w:val="nil"/>
              <w:bottom w:val="single" w:sz="4" w:space="0" w:color="auto"/>
              <w:right w:val="single" w:sz="4" w:space="0" w:color="auto"/>
            </w:tcBorders>
            <w:noWrap/>
          </w:tcPr>
          <w:p w:rsidR="004D1F8B" w:rsidRPr="00616F8D" w:rsidRDefault="004D1F8B" w:rsidP="00D274AF">
            <w:pPr>
              <w:autoSpaceDN w:val="0"/>
              <w:spacing w:after="0" w:line="240" w:lineRule="auto"/>
              <w:jc w:val="both"/>
              <w:rPr>
                <w:rFonts w:ascii="Times New Roman" w:hAnsi="Times New Roman"/>
                <w:sz w:val="24"/>
                <w:szCs w:val="24"/>
              </w:rPr>
            </w:pPr>
            <w:r>
              <w:rPr>
                <w:rFonts w:ascii="Times New Roman" w:hAnsi="Times New Roman"/>
                <w:sz w:val="24"/>
                <w:szCs w:val="24"/>
              </w:rPr>
              <w:t>Районный конкурс «Лучший участковый уполномоченный полиции МО МВД России «Кизнерский».</w:t>
            </w:r>
          </w:p>
        </w:tc>
        <w:tc>
          <w:tcPr>
            <w:tcW w:w="2579" w:type="dxa"/>
            <w:tcBorders>
              <w:top w:val="single" w:sz="4" w:space="0" w:color="auto"/>
              <w:left w:val="nil"/>
              <w:bottom w:val="single" w:sz="4" w:space="0" w:color="auto"/>
              <w:right w:val="single" w:sz="4" w:space="0" w:color="auto"/>
            </w:tcBorders>
            <w:noWrap/>
            <w:vAlign w:val="center"/>
          </w:tcPr>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Сектор</w:t>
            </w:r>
            <w:r w:rsidRPr="000575C6">
              <w:rPr>
                <w:rFonts w:ascii="Times New Roman" w:hAnsi="Times New Roman"/>
                <w:sz w:val="24"/>
                <w:szCs w:val="24"/>
              </w:rPr>
              <w:t xml:space="preserve"> воспитания и социального сопровождения Управлени</w:t>
            </w:r>
            <w:r>
              <w:rPr>
                <w:rFonts w:ascii="Times New Roman" w:hAnsi="Times New Roman"/>
                <w:sz w:val="24"/>
                <w:szCs w:val="24"/>
              </w:rPr>
              <w:t>е</w:t>
            </w:r>
            <w:r w:rsidRPr="000575C6">
              <w:rPr>
                <w:rFonts w:ascii="Times New Roman" w:hAnsi="Times New Roman"/>
                <w:sz w:val="24"/>
                <w:szCs w:val="24"/>
              </w:rPr>
              <w:t xml:space="preserve"> образования </w:t>
            </w:r>
            <w:r w:rsidRPr="009D1A10">
              <w:rPr>
                <w:rFonts w:ascii="Times New Roman" w:hAnsi="Times New Roman"/>
                <w:sz w:val="24"/>
                <w:szCs w:val="24"/>
              </w:rPr>
              <w:t xml:space="preserve">Администрации </w:t>
            </w:r>
            <w:r>
              <w:rPr>
                <w:rFonts w:ascii="Times New Roman" w:hAnsi="Times New Roman"/>
                <w:sz w:val="24"/>
                <w:szCs w:val="24"/>
              </w:rPr>
              <w:t>Кизнерского района</w:t>
            </w:r>
          </w:p>
          <w:p w:rsidR="004D1F8B" w:rsidRPr="00616F8D" w:rsidRDefault="004D1F8B" w:rsidP="00D274AF">
            <w:pPr>
              <w:autoSpaceDN w:val="0"/>
              <w:spacing w:after="0" w:line="240" w:lineRule="auto"/>
              <w:jc w:val="center"/>
              <w:rPr>
                <w:rFonts w:ascii="Times New Roman" w:hAnsi="Times New Roman"/>
                <w:sz w:val="24"/>
                <w:szCs w:val="24"/>
              </w:rPr>
            </w:pPr>
            <w:r w:rsidRPr="00616F8D">
              <w:rPr>
                <w:rFonts w:ascii="Times New Roman" w:hAnsi="Times New Roman"/>
                <w:sz w:val="24"/>
                <w:szCs w:val="24"/>
              </w:rPr>
              <w:t xml:space="preserve">Межмуниципальный отдел МВД России «Кизнерский» </w:t>
            </w:r>
          </w:p>
          <w:p w:rsidR="004D1F8B" w:rsidRDefault="004D1F8B" w:rsidP="00D274AF">
            <w:pPr>
              <w:spacing w:after="0" w:line="240" w:lineRule="auto"/>
              <w:jc w:val="center"/>
              <w:rPr>
                <w:rFonts w:ascii="Times New Roman" w:hAnsi="Times New Roman"/>
                <w:sz w:val="24"/>
                <w:szCs w:val="24"/>
              </w:rPr>
            </w:pPr>
            <w:r w:rsidRPr="00616F8D">
              <w:rPr>
                <w:rFonts w:ascii="Times New Roman" w:hAnsi="Times New Roman"/>
                <w:sz w:val="24"/>
                <w:szCs w:val="24"/>
              </w:rPr>
              <w:t>(по согласованию)</w:t>
            </w:r>
          </w:p>
        </w:tc>
        <w:tc>
          <w:tcPr>
            <w:tcW w:w="1803" w:type="dxa"/>
            <w:tcBorders>
              <w:top w:val="single" w:sz="4" w:space="0" w:color="auto"/>
              <w:left w:val="nil"/>
              <w:bottom w:val="single" w:sz="4"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2022-2028 г.г.</w:t>
            </w:r>
          </w:p>
        </w:tc>
        <w:tc>
          <w:tcPr>
            <w:tcW w:w="2977" w:type="dxa"/>
            <w:tcBorders>
              <w:top w:val="single" w:sz="4" w:space="0" w:color="auto"/>
              <w:left w:val="nil"/>
              <w:bottom w:val="single" w:sz="4" w:space="0" w:color="auto"/>
              <w:right w:val="single" w:sz="8" w:space="0" w:color="auto"/>
            </w:tcBorders>
            <w:noWrap/>
          </w:tcPr>
          <w:p w:rsidR="004D1F8B" w:rsidRPr="00616F8D" w:rsidRDefault="004D1F8B" w:rsidP="00D274AF">
            <w:pPr>
              <w:autoSpaceDN w:val="0"/>
              <w:spacing w:after="0" w:line="240" w:lineRule="auto"/>
              <w:jc w:val="both"/>
              <w:rPr>
                <w:rFonts w:ascii="Times New Roman" w:hAnsi="Times New Roman"/>
                <w:sz w:val="24"/>
                <w:szCs w:val="24"/>
              </w:rPr>
            </w:pPr>
            <w:r w:rsidRPr="00616F8D">
              <w:rPr>
                <w:rFonts w:ascii="Times New Roman" w:hAnsi="Times New Roman"/>
                <w:sz w:val="24"/>
                <w:szCs w:val="24"/>
              </w:rPr>
              <w:t xml:space="preserve">Снижение </w:t>
            </w:r>
            <w:r>
              <w:rPr>
                <w:rFonts w:ascii="Times New Roman" w:hAnsi="Times New Roman"/>
                <w:sz w:val="24"/>
                <w:szCs w:val="24"/>
              </w:rPr>
              <w:t>числа правонарушений,  повышение авторитета  сотрудников органов внутренних дел  среди населения  и престижа службы участковых уполномоченных  полиции</w:t>
            </w:r>
          </w:p>
        </w:tc>
        <w:tc>
          <w:tcPr>
            <w:tcW w:w="1985" w:type="dxa"/>
            <w:tcBorders>
              <w:top w:val="single" w:sz="4" w:space="0" w:color="auto"/>
              <w:left w:val="nil"/>
              <w:bottom w:val="single" w:sz="4"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06.2.1.</w:t>
            </w:r>
          </w:p>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06.2.2.</w:t>
            </w:r>
          </w:p>
          <w:p w:rsidR="004D1F8B" w:rsidRPr="00B31E63" w:rsidRDefault="004D1F8B" w:rsidP="00D274AF">
            <w:pPr>
              <w:spacing w:after="0" w:line="240" w:lineRule="auto"/>
              <w:rPr>
                <w:rFonts w:ascii="Times New Roman" w:hAnsi="Times New Roman"/>
                <w:sz w:val="24"/>
                <w:szCs w:val="24"/>
              </w:rPr>
            </w:pPr>
            <w:r>
              <w:rPr>
                <w:rFonts w:ascii="Times New Roman" w:hAnsi="Times New Roman"/>
                <w:sz w:val="24"/>
                <w:szCs w:val="24"/>
              </w:rPr>
              <w:t xml:space="preserve">         </w:t>
            </w:r>
            <w:r w:rsidRPr="00B31E63">
              <w:rPr>
                <w:rFonts w:ascii="Times New Roman" w:hAnsi="Times New Roman"/>
                <w:sz w:val="24"/>
                <w:szCs w:val="24"/>
              </w:rPr>
              <w:t>06.2.3</w:t>
            </w:r>
          </w:p>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06.2.4.</w:t>
            </w:r>
          </w:p>
        </w:tc>
      </w:tr>
      <w:tr w:rsidR="00783B29" w:rsidRPr="00B31E63" w:rsidTr="00D274AF">
        <w:trPr>
          <w:trHeight w:val="20"/>
        </w:trPr>
        <w:tc>
          <w:tcPr>
            <w:tcW w:w="603" w:type="dxa"/>
            <w:tcBorders>
              <w:top w:val="single" w:sz="4" w:space="0" w:color="auto"/>
              <w:left w:val="single" w:sz="8" w:space="0" w:color="auto"/>
              <w:bottom w:val="single" w:sz="4" w:space="0" w:color="auto"/>
              <w:right w:val="single" w:sz="4" w:space="0" w:color="auto"/>
            </w:tcBorders>
            <w:noWrap/>
            <w:vAlign w:val="center"/>
          </w:tcPr>
          <w:p w:rsidR="00783B29" w:rsidRPr="00B31E63" w:rsidRDefault="00783B29" w:rsidP="00D848AD">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4" w:space="0" w:color="auto"/>
              <w:left w:val="nil"/>
              <w:bottom w:val="single" w:sz="4" w:space="0" w:color="auto"/>
              <w:right w:val="single" w:sz="4" w:space="0" w:color="auto"/>
            </w:tcBorders>
            <w:noWrap/>
            <w:vAlign w:val="center"/>
          </w:tcPr>
          <w:p w:rsidR="00783B29" w:rsidRPr="00B31E63" w:rsidRDefault="00783B29" w:rsidP="00D848AD">
            <w:pPr>
              <w:spacing w:after="0" w:line="240" w:lineRule="auto"/>
              <w:jc w:val="center"/>
              <w:rPr>
                <w:rFonts w:ascii="Times New Roman" w:hAnsi="Times New Roman"/>
                <w:sz w:val="24"/>
                <w:szCs w:val="24"/>
              </w:rPr>
            </w:pPr>
            <w:r w:rsidRPr="00B31E63">
              <w:rPr>
                <w:rFonts w:ascii="Times New Roman" w:hAnsi="Times New Roman"/>
                <w:sz w:val="24"/>
                <w:szCs w:val="24"/>
              </w:rPr>
              <w:t>2</w:t>
            </w:r>
          </w:p>
        </w:tc>
        <w:tc>
          <w:tcPr>
            <w:tcW w:w="603" w:type="dxa"/>
            <w:tcBorders>
              <w:top w:val="single" w:sz="4" w:space="0" w:color="auto"/>
              <w:left w:val="nil"/>
              <w:bottom w:val="single" w:sz="4" w:space="0" w:color="auto"/>
              <w:right w:val="single" w:sz="4" w:space="0" w:color="auto"/>
            </w:tcBorders>
            <w:noWrap/>
            <w:vAlign w:val="center"/>
          </w:tcPr>
          <w:p w:rsidR="00783B29" w:rsidRPr="00B31E63" w:rsidRDefault="00783B29" w:rsidP="00D848AD">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460" w:type="dxa"/>
            <w:tcBorders>
              <w:top w:val="single" w:sz="4" w:space="0" w:color="auto"/>
              <w:left w:val="nil"/>
              <w:bottom w:val="single" w:sz="4" w:space="0" w:color="auto"/>
              <w:right w:val="single" w:sz="4" w:space="0" w:color="auto"/>
            </w:tcBorders>
            <w:noWrap/>
            <w:vAlign w:val="center"/>
          </w:tcPr>
          <w:p w:rsidR="00783B29" w:rsidRPr="00B31E63" w:rsidRDefault="00783B29" w:rsidP="00D848AD">
            <w:pPr>
              <w:spacing w:after="0" w:line="240" w:lineRule="auto"/>
              <w:jc w:val="center"/>
              <w:rPr>
                <w:rFonts w:ascii="Times New Roman" w:hAnsi="Times New Roman"/>
                <w:sz w:val="24"/>
                <w:szCs w:val="24"/>
              </w:rPr>
            </w:pPr>
            <w:r>
              <w:rPr>
                <w:rFonts w:ascii="Times New Roman" w:hAnsi="Times New Roman"/>
                <w:sz w:val="24"/>
                <w:szCs w:val="24"/>
              </w:rPr>
              <w:t>13</w:t>
            </w:r>
          </w:p>
        </w:tc>
        <w:tc>
          <w:tcPr>
            <w:tcW w:w="3879" w:type="dxa"/>
            <w:tcBorders>
              <w:top w:val="single" w:sz="4" w:space="0" w:color="auto"/>
              <w:left w:val="nil"/>
              <w:bottom w:val="single" w:sz="4" w:space="0" w:color="auto"/>
              <w:right w:val="single" w:sz="4" w:space="0" w:color="auto"/>
            </w:tcBorders>
            <w:noWrap/>
          </w:tcPr>
          <w:p w:rsidR="00783B29" w:rsidRPr="00C20849" w:rsidRDefault="00783B29" w:rsidP="00D848AD">
            <w:pPr>
              <w:autoSpaceDN w:val="0"/>
              <w:spacing w:after="0" w:line="240" w:lineRule="auto"/>
              <w:jc w:val="both"/>
              <w:rPr>
                <w:rFonts w:ascii="Times New Roman" w:hAnsi="Times New Roman"/>
                <w:sz w:val="24"/>
                <w:szCs w:val="24"/>
              </w:rPr>
            </w:pPr>
            <w:r w:rsidRPr="00C20849">
              <w:rPr>
                <w:rFonts w:ascii="Times New Roman" w:hAnsi="Times New Roman"/>
              </w:rPr>
              <w:t>Формирование у детей дошкольного и школьного возраста навыков безопасного поведения на улицах и дорогах, воспитание грамотного пешехода.</w:t>
            </w:r>
          </w:p>
        </w:tc>
        <w:tc>
          <w:tcPr>
            <w:tcW w:w="2579" w:type="dxa"/>
            <w:tcBorders>
              <w:top w:val="single" w:sz="4" w:space="0" w:color="auto"/>
              <w:left w:val="nil"/>
              <w:bottom w:val="single" w:sz="4" w:space="0" w:color="auto"/>
              <w:right w:val="single" w:sz="4" w:space="0" w:color="auto"/>
            </w:tcBorders>
            <w:noWrap/>
            <w:vAlign w:val="center"/>
          </w:tcPr>
          <w:p w:rsidR="00783B29" w:rsidRDefault="00783B29" w:rsidP="00D848AD">
            <w:pPr>
              <w:spacing w:after="0" w:line="240" w:lineRule="auto"/>
              <w:jc w:val="center"/>
              <w:rPr>
                <w:rFonts w:ascii="Times New Roman" w:hAnsi="Times New Roman"/>
              </w:rPr>
            </w:pPr>
            <w:r>
              <w:rPr>
                <w:rFonts w:ascii="Times New Roman" w:hAnsi="Times New Roman"/>
              </w:rPr>
              <w:t>Управление образования Администрации Кизнерского района</w:t>
            </w:r>
          </w:p>
          <w:p w:rsidR="00783B29" w:rsidRDefault="00783B29" w:rsidP="00D848AD">
            <w:pPr>
              <w:spacing w:after="0" w:line="240" w:lineRule="auto"/>
              <w:jc w:val="center"/>
              <w:rPr>
                <w:rFonts w:ascii="Times New Roman" w:hAnsi="Times New Roman"/>
                <w:sz w:val="24"/>
                <w:szCs w:val="24"/>
              </w:rPr>
            </w:pPr>
            <w:r w:rsidRPr="00634E31">
              <w:rPr>
                <w:rFonts w:ascii="Times New Roman" w:eastAsia="Calibri" w:hAnsi="Times New Roman"/>
              </w:rPr>
              <w:t>Межведомственная комиссия по обеспечению</w:t>
            </w:r>
            <w:r>
              <w:rPr>
                <w:rFonts w:ascii="Times New Roman" w:eastAsia="Calibri" w:hAnsi="Times New Roman"/>
              </w:rPr>
              <w:t xml:space="preserve"> профилактики и правонарушений в Кизнерском районе</w:t>
            </w:r>
          </w:p>
        </w:tc>
        <w:tc>
          <w:tcPr>
            <w:tcW w:w="1803" w:type="dxa"/>
            <w:tcBorders>
              <w:top w:val="single" w:sz="4" w:space="0" w:color="auto"/>
              <w:left w:val="nil"/>
              <w:bottom w:val="single" w:sz="4" w:space="0" w:color="auto"/>
              <w:right w:val="single" w:sz="4" w:space="0" w:color="auto"/>
            </w:tcBorders>
            <w:noWrap/>
          </w:tcPr>
          <w:p w:rsidR="00783B29" w:rsidRDefault="00783B29" w:rsidP="00D848AD">
            <w:pPr>
              <w:spacing w:after="0" w:line="240" w:lineRule="auto"/>
              <w:jc w:val="center"/>
              <w:rPr>
                <w:rFonts w:ascii="Times New Roman" w:hAnsi="Times New Roman"/>
                <w:sz w:val="24"/>
                <w:szCs w:val="24"/>
              </w:rPr>
            </w:pPr>
            <w:r>
              <w:rPr>
                <w:rFonts w:ascii="Times New Roman" w:hAnsi="Times New Roman"/>
                <w:sz w:val="24"/>
                <w:szCs w:val="24"/>
              </w:rPr>
              <w:t>2022-2028 г.г.</w:t>
            </w:r>
          </w:p>
        </w:tc>
        <w:tc>
          <w:tcPr>
            <w:tcW w:w="2977" w:type="dxa"/>
            <w:tcBorders>
              <w:top w:val="single" w:sz="4" w:space="0" w:color="auto"/>
              <w:left w:val="nil"/>
              <w:bottom w:val="single" w:sz="4" w:space="0" w:color="auto"/>
              <w:right w:val="single" w:sz="8" w:space="0" w:color="auto"/>
            </w:tcBorders>
            <w:noWrap/>
          </w:tcPr>
          <w:p w:rsidR="00783B29" w:rsidRPr="00616F8D" w:rsidRDefault="00783B29" w:rsidP="00D848AD">
            <w:pPr>
              <w:autoSpaceDN w:val="0"/>
              <w:spacing w:after="0" w:line="240" w:lineRule="auto"/>
              <w:jc w:val="both"/>
              <w:rPr>
                <w:rFonts w:ascii="Times New Roman" w:hAnsi="Times New Roman"/>
                <w:sz w:val="24"/>
                <w:szCs w:val="24"/>
              </w:rPr>
            </w:pPr>
            <w:r>
              <w:rPr>
                <w:rFonts w:ascii="Times New Roman" w:hAnsi="Times New Roman"/>
                <w:sz w:val="24"/>
                <w:szCs w:val="24"/>
              </w:rPr>
              <w:t>Снижение уровня детского травматизма</w:t>
            </w:r>
          </w:p>
        </w:tc>
        <w:tc>
          <w:tcPr>
            <w:tcW w:w="1985" w:type="dxa"/>
            <w:tcBorders>
              <w:top w:val="single" w:sz="4" w:space="0" w:color="auto"/>
              <w:left w:val="nil"/>
              <w:bottom w:val="single" w:sz="4" w:space="0" w:color="auto"/>
              <w:right w:val="single" w:sz="8" w:space="0" w:color="auto"/>
            </w:tcBorders>
          </w:tcPr>
          <w:p w:rsidR="00783B29" w:rsidRPr="00B31E63" w:rsidRDefault="00C20849" w:rsidP="00D274AF">
            <w:pPr>
              <w:spacing w:after="0" w:line="240" w:lineRule="auto"/>
              <w:jc w:val="center"/>
              <w:rPr>
                <w:rFonts w:ascii="Times New Roman" w:hAnsi="Times New Roman"/>
                <w:sz w:val="24"/>
                <w:szCs w:val="24"/>
              </w:rPr>
            </w:pPr>
            <w:r>
              <w:rPr>
                <w:rFonts w:ascii="Times New Roman" w:hAnsi="Times New Roman"/>
                <w:sz w:val="24"/>
                <w:szCs w:val="24"/>
              </w:rPr>
              <w:t>06.2.6</w:t>
            </w:r>
          </w:p>
        </w:tc>
      </w:tr>
      <w:tr w:rsidR="00783B29" w:rsidRPr="00B31E63" w:rsidTr="00D848AD">
        <w:trPr>
          <w:trHeight w:val="20"/>
        </w:trPr>
        <w:tc>
          <w:tcPr>
            <w:tcW w:w="603" w:type="dxa"/>
            <w:tcBorders>
              <w:top w:val="single" w:sz="4" w:space="0" w:color="auto"/>
              <w:left w:val="single" w:sz="8" w:space="0" w:color="auto"/>
              <w:bottom w:val="single" w:sz="4" w:space="0" w:color="auto"/>
              <w:right w:val="single" w:sz="4" w:space="0" w:color="auto"/>
            </w:tcBorders>
            <w:noWrap/>
            <w:vAlign w:val="center"/>
          </w:tcPr>
          <w:p w:rsidR="00783B29" w:rsidRPr="00B31E63" w:rsidRDefault="00783B29" w:rsidP="00D848AD">
            <w:pPr>
              <w:spacing w:after="0" w:line="240" w:lineRule="auto"/>
              <w:jc w:val="center"/>
              <w:rPr>
                <w:rFonts w:ascii="Times New Roman" w:hAnsi="Times New Roman"/>
                <w:sz w:val="24"/>
                <w:szCs w:val="24"/>
              </w:rPr>
            </w:pPr>
            <w:r w:rsidRPr="00B31E63">
              <w:rPr>
                <w:rFonts w:ascii="Times New Roman" w:hAnsi="Times New Roman"/>
                <w:sz w:val="24"/>
                <w:szCs w:val="24"/>
              </w:rPr>
              <w:lastRenderedPageBreak/>
              <w:t>06</w:t>
            </w:r>
          </w:p>
        </w:tc>
        <w:tc>
          <w:tcPr>
            <w:tcW w:w="563" w:type="dxa"/>
            <w:tcBorders>
              <w:top w:val="single" w:sz="4" w:space="0" w:color="auto"/>
              <w:left w:val="nil"/>
              <w:bottom w:val="single" w:sz="4" w:space="0" w:color="auto"/>
              <w:right w:val="single" w:sz="4" w:space="0" w:color="auto"/>
            </w:tcBorders>
            <w:noWrap/>
            <w:vAlign w:val="center"/>
          </w:tcPr>
          <w:p w:rsidR="00783B29" w:rsidRPr="00B31E63" w:rsidRDefault="00783B29" w:rsidP="00D848AD">
            <w:pPr>
              <w:spacing w:after="0" w:line="240" w:lineRule="auto"/>
              <w:jc w:val="center"/>
              <w:rPr>
                <w:rFonts w:ascii="Times New Roman" w:hAnsi="Times New Roman"/>
                <w:sz w:val="24"/>
                <w:szCs w:val="24"/>
              </w:rPr>
            </w:pPr>
            <w:r w:rsidRPr="00B31E63">
              <w:rPr>
                <w:rFonts w:ascii="Times New Roman" w:hAnsi="Times New Roman"/>
                <w:sz w:val="24"/>
                <w:szCs w:val="24"/>
              </w:rPr>
              <w:t>2</w:t>
            </w:r>
          </w:p>
        </w:tc>
        <w:tc>
          <w:tcPr>
            <w:tcW w:w="603" w:type="dxa"/>
            <w:tcBorders>
              <w:top w:val="single" w:sz="4" w:space="0" w:color="auto"/>
              <w:left w:val="nil"/>
              <w:bottom w:val="single" w:sz="4" w:space="0" w:color="auto"/>
              <w:right w:val="single" w:sz="4" w:space="0" w:color="auto"/>
            </w:tcBorders>
            <w:noWrap/>
            <w:vAlign w:val="center"/>
          </w:tcPr>
          <w:p w:rsidR="00783B29" w:rsidRPr="00B31E63" w:rsidRDefault="00783B29" w:rsidP="00D848AD">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460" w:type="dxa"/>
            <w:tcBorders>
              <w:top w:val="single" w:sz="4" w:space="0" w:color="auto"/>
              <w:left w:val="nil"/>
              <w:bottom w:val="single" w:sz="4" w:space="0" w:color="auto"/>
              <w:right w:val="single" w:sz="4" w:space="0" w:color="auto"/>
            </w:tcBorders>
            <w:noWrap/>
            <w:vAlign w:val="center"/>
          </w:tcPr>
          <w:p w:rsidR="00783B29" w:rsidRPr="00B31E63" w:rsidRDefault="00783B29" w:rsidP="00D848AD">
            <w:pPr>
              <w:spacing w:after="0" w:line="240" w:lineRule="auto"/>
              <w:jc w:val="center"/>
              <w:rPr>
                <w:rFonts w:ascii="Times New Roman" w:hAnsi="Times New Roman"/>
                <w:sz w:val="24"/>
                <w:szCs w:val="24"/>
              </w:rPr>
            </w:pPr>
            <w:r>
              <w:rPr>
                <w:rFonts w:ascii="Times New Roman" w:hAnsi="Times New Roman"/>
                <w:sz w:val="24"/>
                <w:szCs w:val="24"/>
              </w:rPr>
              <w:t>14</w:t>
            </w:r>
          </w:p>
        </w:tc>
        <w:tc>
          <w:tcPr>
            <w:tcW w:w="3879" w:type="dxa"/>
            <w:tcBorders>
              <w:top w:val="single" w:sz="4" w:space="0" w:color="auto"/>
              <w:left w:val="nil"/>
              <w:bottom w:val="single" w:sz="4" w:space="0" w:color="auto"/>
              <w:right w:val="single" w:sz="4" w:space="0" w:color="auto"/>
            </w:tcBorders>
            <w:noWrap/>
          </w:tcPr>
          <w:p w:rsidR="00783B29" w:rsidRPr="00C20849" w:rsidRDefault="00783B29" w:rsidP="00D848AD">
            <w:pPr>
              <w:shd w:val="clear" w:color="auto" w:fill="FFFFFF"/>
              <w:spacing w:after="0"/>
              <w:jc w:val="both"/>
              <w:rPr>
                <w:rFonts w:ascii="Times New Roman" w:hAnsi="Times New Roman"/>
              </w:rPr>
            </w:pPr>
            <w:r w:rsidRPr="00C20849">
              <w:rPr>
                <w:rFonts w:ascii="Times New Roman" w:hAnsi="Times New Roman"/>
              </w:rPr>
              <w:t>Организация системной работы с родителями по обучению детей основам правил дорожного движения, обеспечению безопасности детей при перевозках.</w:t>
            </w:r>
          </w:p>
          <w:p w:rsidR="00783B29" w:rsidRPr="00C20849" w:rsidRDefault="00783B29" w:rsidP="00D848AD">
            <w:pPr>
              <w:rPr>
                <w:rFonts w:ascii="Times New Roman" w:hAnsi="Times New Roman"/>
              </w:rPr>
            </w:pPr>
          </w:p>
          <w:p w:rsidR="00783B29" w:rsidRPr="00C20849" w:rsidRDefault="00783B29" w:rsidP="00D848AD">
            <w:pPr>
              <w:tabs>
                <w:tab w:val="left" w:pos="1395"/>
              </w:tabs>
              <w:rPr>
                <w:rFonts w:ascii="Times New Roman" w:hAnsi="Times New Roman"/>
              </w:rPr>
            </w:pPr>
            <w:r w:rsidRPr="00C20849">
              <w:rPr>
                <w:rFonts w:ascii="Times New Roman" w:hAnsi="Times New Roman"/>
              </w:rPr>
              <w:tab/>
            </w:r>
          </w:p>
        </w:tc>
        <w:tc>
          <w:tcPr>
            <w:tcW w:w="2579" w:type="dxa"/>
            <w:tcBorders>
              <w:top w:val="single" w:sz="4" w:space="0" w:color="auto"/>
              <w:left w:val="nil"/>
              <w:bottom w:val="single" w:sz="4" w:space="0" w:color="auto"/>
              <w:right w:val="single" w:sz="4" w:space="0" w:color="auto"/>
            </w:tcBorders>
            <w:noWrap/>
          </w:tcPr>
          <w:p w:rsidR="00783B29" w:rsidRDefault="00783B29" w:rsidP="00783B29">
            <w:pPr>
              <w:spacing w:after="0" w:line="240" w:lineRule="auto"/>
              <w:jc w:val="center"/>
              <w:rPr>
                <w:rFonts w:ascii="Times New Roman" w:hAnsi="Times New Roman"/>
              </w:rPr>
            </w:pPr>
            <w:r>
              <w:rPr>
                <w:rFonts w:ascii="Times New Roman" w:hAnsi="Times New Roman"/>
              </w:rPr>
              <w:t>Управление образования Администрации Кизнерского района</w:t>
            </w:r>
          </w:p>
          <w:p w:rsidR="00783B29" w:rsidRPr="00634E31" w:rsidRDefault="00783B29" w:rsidP="00783B29">
            <w:pPr>
              <w:jc w:val="both"/>
              <w:rPr>
                <w:rFonts w:ascii="Times New Roman" w:hAnsi="Times New Roman"/>
              </w:rPr>
            </w:pPr>
            <w:r w:rsidRPr="00634E31">
              <w:rPr>
                <w:rFonts w:ascii="Times New Roman" w:eastAsia="Calibri" w:hAnsi="Times New Roman"/>
              </w:rPr>
              <w:t>Межведомственная комиссия по обеспечению</w:t>
            </w:r>
            <w:r>
              <w:rPr>
                <w:rFonts w:ascii="Times New Roman" w:eastAsia="Calibri" w:hAnsi="Times New Roman"/>
              </w:rPr>
              <w:t xml:space="preserve"> профилактики и правонарушений в Кизнерском районе</w:t>
            </w:r>
          </w:p>
        </w:tc>
        <w:tc>
          <w:tcPr>
            <w:tcW w:w="1803" w:type="dxa"/>
            <w:tcBorders>
              <w:top w:val="single" w:sz="4" w:space="0" w:color="auto"/>
              <w:left w:val="nil"/>
              <w:bottom w:val="single" w:sz="4" w:space="0" w:color="auto"/>
              <w:right w:val="single" w:sz="4" w:space="0" w:color="auto"/>
            </w:tcBorders>
            <w:noWrap/>
          </w:tcPr>
          <w:p w:rsidR="00783B29" w:rsidRDefault="00783B29" w:rsidP="00D848AD">
            <w:pPr>
              <w:spacing w:after="0" w:line="240" w:lineRule="auto"/>
              <w:jc w:val="center"/>
              <w:rPr>
                <w:rFonts w:ascii="Times New Roman" w:hAnsi="Times New Roman"/>
                <w:sz w:val="24"/>
                <w:szCs w:val="24"/>
              </w:rPr>
            </w:pPr>
            <w:r>
              <w:rPr>
                <w:rFonts w:ascii="Times New Roman" w:hAnsi="Times New Roman"/>
                <w:sz w:val="24"/>
                <w:szCs w:val="24"/>
              </w:rPr>
              <w:t>2022-2028 г.г.</w:t>
            </w:r>
          </w:p>
        </w:tc>
        <w:tc>
          <w:tcPr>
            <w:tcW w:w="2977" w:type="dxa"/>
            <w:tcBorders>
              <w:top w:val="single" w:sz="4" w:space="0" w:color="auto"/>
              <w:left w:val="nil"/>
              <w:bottom w:val="single" w:sz="4" w:space="0" w:color="auto"/>
              <w:right w:val="single" w:sz="8" w:space="0" w:color="auto"/>
            </w:tcBorders>
            <w:noWrap/>
          </w:tcPr>
          <w:p w:rsidR="00783B29" w:rsidRPr="00616F8D" w:rsidRDefault="00783B29" w:rsidP="00D848AD">
            <w:pPr>
              <w:autoSpaceDN w:val="0"/>
              <w:spacing w:after="0" w:line="240" w:lineRule="auto"/>
              <w:jc w:val="both"/>
              <w:rPr>
                <w:rFonts w:ascii="Times New Roman" w:hAnsi="Times New Roman"/>
                <w:sz w:val="24"/>
                <w:szCs w:val="24"/>
              </w:rPr>
            </w:pPr>
            <w:r>
              <w:rPr>
                <w:rFonts w:ascii="Times New Roman" w:hAnsi="Times New Roman"/>
                <w:sz w:val="24"/>
                <w:szCs w:val="24"/>
              </w:rPr>
              <w:t>Снижение уровня детского травматизма</w:t>
            </w:r>
          </w:p>
        </w:tc>
        <w:tc>
          <w:tcPr>
            <w:tcW w:w="1985" w:type="dxa"/>
            <w:tcBorders>
              <w:top w:val="single" w:sz="4" w:space="0" w:color="auto"/>
              <w:left w:val="nil"/>
              <w:bottom w:val="single" w:sz="4" w:space="0" w:color="auto"/>
              <w:right w:val="single" w:sz="8" w:space="0" w:color="auto"/>
            </w:tcBorders>
          </w:tcPr>
          <w:p w:rsidR="00783B29" w:rsidRPr="00B31E63" w:rsidRDefault="00C20849" w:rsidP="00D274AF">
            <w:pPr>
              <w:spacing w:after="0" w:line="240" w:lineRule="auto"/>
              <w:jc w:val="center"/>
              <w:rPr>
                <w:rFonts w:ascii="Times New Roman" w:hAnsi="Times New Roman"/>
                <w:sz w:val="24"/>
                <w:szCs w:val="24"/>
              </w:rPr>
            </w:pPr>
            <w:r>
              <w:rPr>
                <w:rFonts w:ascii="Times New Roman" w:hAnsi="Times New Roman"/>
                <w:sz w:val="24"/>
                <w:szCs w:val="24"/>
              </w:rPr>
              <w:t>06.2.6</w:t>
            </w:r>
          </w:p>
        </w:tc>
      </w:tr>
      <w:tr w:rsidR="00783B29" w:rsidRPr="00B31E63" w:rsidTr="00D848AD">
        <w:trPr>
          <w:trHeight w:val="20"/>
        </w:trPr>
        <w:tc>
          <w:tcPr>
            <w:tcW w:w="603" w:type="dxa"/>
            <w:tcBorders>
              <w:top w:val="single" w:sz="4" w:space="0" w:color="auto"/>
              <w:left w:val="single" w:sz="8" w:space="0" w:color="auto"/>
              <w:bottom w:val="single" w:sz="4" w:space="0" w:color="auto"/>
              <w:right w:val="single" w:sz="4" w:space="0" w:color="auto"/>
            </w:tcBorders>
            <w:noWrap/>
            <w:vAlign w:val="center"/>
          </w:tcPr>
          <w:p w:rsidR="00783B29" w:rsidRPr="00B31E63" w:rsidRDefault="00783B29" w:rsidP="00D848AD">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4" w:space="0" w:color="auto"/>
              <w:left w:val="nil"/>
              <w:bottom w:val="single" w:sz="4" w:space="0" w:color="auto"/>
              <w:right w:val="single" w:sz="4" w:space="0" w:color="auto"/>
            </w:tcBorders>
            <w:noWrap/>
            <w:vAlign w:val="center"/>
          </w:tcPr>
          <w:p w:rsidR="00783B29" w:rsidRPr="00B31E63" w:rsidRDefault="00783B29" w:rsidP="00D848AD">
            <w:pPr>
              <w:spacing w:after="0" w:line="240" w:lineRule="auto"/>
              <w:jc w:val="center"/>
              <w:rPr>
                <w:rFonts w:ascii="Times New Roman" w:hAnsi="Times New Roman"/>
                <w:sz w:val="24"/>
                <w:szCs w:val="24"/>
              </w:rPr>
            </w:pPr>
            <w:r w:rsidRPr="00B31E63">
              <w:rPr>
                <w:rFonts w:ascii="Times New Roman" w:hAnsi="Times New Roman"/>
                <w:sz w:val="24"/>
                <w:szCs w:val="24"/>
              </w:rPr>
              <w:t>2</w:t>
            </w:r>
          </w:p>
        </w:tc>
        <w:tc>
          <w:tcPr>
            <w:tcW w:w="603" w:type="dxa"/>
            <w:tcBorders>
              <w:top w:val="single" w:sz="4" w:space="0" w:color="auto"/>
              <w:left w:val="nil"/>
              <w:bottom w:val="single" w:sz="4" w:space="0" w:color="auto"/>
              <w:right w:val="single" w:sz="4" w:space="0" w:color="auto"/>
            </w:tcBorders>
            <w:noWrap/>
            <w:vAlign w:val="center"/>
          </w:tcPr>
          <w:p w:rsidR="00783B29" w:rsidRPr="00B31E63" w:rsidRDefault="00783B29" w:rsidP="00D848AD">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460" w:type="dxa"/>
            <w:tcBorders>
              <w:top w:val="single" w:sz="4" w:space="0" w:color="auto"/>
              <w:left w:val="nil"/>
              <w:bottom w:val="single" w:sz="4" w:space="0" w:color="auto"/>
              <w:right w:val="single" w:sz="4" w:space="0" w:color="auto"/>
            </w:tcBorders>
            <w:noWrap/>
            <w:vAlign w:val="center"/>
          </w:tcPr>
          <w:p w:rsidR="00783B29" w:rsidRPr="00B31E63" w:rsidRDefault="00783B29" w:rsidP="00D848AD">
            <w:pPr>
              <w:spacing w:after="0" w:line="240" w:lineRule="auto"/>
              <w:jc w:val="center"/>
              <w:rPr>
                <w:rFonts w:ascii="Times New Roman" w:hAnsi="Times New Roman"/>
                <w:sz w:val="24"/>
                <w:szCs w:val="24"/>
              </w:rPr>
            </w:pPr>
            <w:r>
              <w:rPr>
                <w:rFonts w:ascii="Times New Roman" w:hAnsi="Times New Roman"/>
                <w:sz w:val="24"/>
                <w:szCs w:val="24"/>
              </w:rPr>
              <w:t>1</w:t>
            </w:r>
            <w:r w:rsidRPr="00B31E63">
              <w:rPr>
                <w:rFonts w:ascii="Times New Roman" w:hAnsi="Times New Roman"/>
                <w:sz w:val="24"/>
                <w:szCs w:val="24"/>
              </w:rPr>
              <w:t>5</w:t>
            </w:r>
          </w:p>
        </w:tc>
        <w:tc>
          <w:tcPr>
            <w:tcW w:w="3879" w:type="dxa"/>
            <w:tcBorders>
              <w:top w:val="single" w:sz="4" w:space="0" w:color="auto"/>
              <w:left w:val="nil"/>
              <w:bottom w:val="single" w:sz="4" w:space="0" w:color="auto"/>
              <w:right w:val="single" w:sz="4" w:space="0" w:color="auto"/>
            </w:tcBorders>
            <w:noWrap/>
          </w:tcPr>
          <w:p w:rsidR="00783B29" w:rsidRPr="00C20849" w:rsidRDefault="00783B29" w:rsidP="00D848AD">
            <w:pPr>
              <w:shd w:val="clear" w:color="auto" w:fill="FFFFFF"/>
              <w:spacing w:after="0"/>
              <w:jc w:val="both"/>
              <w:rPr>
                <w:rFonts w:ascii="Times New Roman" w:hAnsi="Times New Roman"/>
              </w:rPr>
            </w:pPr>
            <w:r w:rsidRPr="00C20849">
              <w:rPr>
                <w:rFonts w:ascii="Times New Roman" w:hAnsi="Times New Roman"/>
              </w:rPr>
              <w:t>Организация и проведение тематических мероприятий по безопасности дорожного движения в организациях отдыха детей и оздоровления.</w:t>
            </w:r>
          </w:p>
        </w:tc>
        <w:tc>
          <w:tcPr>
            <w:tcW w:w="2579" w:type="dxa"/>
            <w:tcBorders>
              <w:top w:val="single" w:sz="4" w:space="0" w:color="auto"/>
              <w:left w:val="nil"/>
              <w:bottom w:val="single" w:sz="4" w:space="0" w:color="auto"/>
              <w:right w:val="single" w:sz="4" w:space="0" w:color="auto"/>
            </w:tcBorders>
            <w:noWrap/>
          </w:tcPr>
          <w:p w:rsidR="00783B29" w:rsidRDefault="00783B29" w:rsidP="00783B29">
            <w:pPr>
              <w:spacing w:after="0" w:line="240" w:lineRule="auto"/>
              <w:jc w:val="center"/>
              <w:rPr>
                <w:rFonts w:ascii="Times New Roman" w:hAnsi="Times New Roman"/>
              </w:rPr>
            </w:pPr>
            <w:r>
              <w:rPr>
                <w:rFonts w:ascii="Times New Roman" w:hAnsi="Times New Roman"/>
              </w:rPr>
              <w:t>Управление образования Администрации Кизнерского района</w:t>
            </w:r>
          </w:p>
          <w:p w:rsidR="00783B29" w:rsidRDefault="00783B29" w:rsidP="00783B29">
            <w:pPr>
              <w:spacing w:after="0" w:line="240" w:lineRule="auto"/>
              <w:jc w:val="center"/>
              <w:rPr>
                <w:rFonts w:ascii="Times New Roman" w:hAnsi="Times New Roman"/>
              </w:rPr>
            </w:pPr>
            <w:r w:rsidRPr="00634E31">
              <w:rPr>
                <w:rFonts w:ascii="Times New Roman" w:eastAsia="Calibri" w:hAnsi="Times New Roman"/>
              </w:rPr>
              <w:t>Межведомственная комиссия по обеспечению</w:t>
            </w:r>
            <w:r>
              <w:rPr>
                <w:rFonts w:ascii="Times New Roman" w:eastAsia="Calibri" w:hAnsi="Times New Roman"/>
              </w:rPr>
              <w:t xml:space="preserve"> профилактики и правонарушений в Кизнерском районе</w:t>
            </w:r>
          </w:p>
        </w:tc>
        <w:tc>
          <w:tcPr>
            <w:tcW w:w="1803" w:type="dxa"/>
            <w:tcBorders>
              <w:top w:val="single" w:sz="4" w:space="0" w:color="auto"/>
              <w:left w:val="nil"/>
              <w:bottom w:val="single" w:sz="4" w:space="0" w:color="auto"/>
              <w:right w:val="single" w:sz="4" w:space="0" w:color="auto"/>
            </w:tcBorders>
            <w:noWrap/>
          </w:tcPr>
          <w:p w:rsidR="00783B29" w:rsidRDefault="00783B29" w:rsidP="00D848AD">
            <w:pPr>
              <w:spacing w:after="0" w:line="240" w:lineRule="auto"/>
              <w:jc w:val="center"/>
              <w:rPr>
                <w:rFonts w:ascii="Times New Roman" w:hAnsi="Times New Roman"/>
                <w:sz w:val="24"/>
                <w:szCs w:val="24"/>
              </w:rPr>
            </w:pPr>
            <w:r>
              <w:rPr>
                <w:rFonts w:ascii="Times New Roman" w:hAnsi="Times New Roman"/>
                <w:sz w:val="24"/>
                <w:szCs w:val="24"/>
              </w:rPr>
              <w:t>2022-2028 г.г.</w:t>
            </w:r>
          </w:p>
        </w:tc>
        <w:tc>
          <w:tcPr>
            <w:tcW w:w="2977" w:type="dxa"/>
            <w:tcBorders>
              <w:top w:val="single" w:sz="4" w:space="0" w:color="auto"/>
              <w:left w:val="nil"/>
              <w:bottom w:val="single" w:sz="4" w:space="0" w:color="auto"/>
              <w:right w:val="single" w:sz="8" w:space="0" w:color="auto"/>
            </w:tcBorders>
            <w:noWrap/>
          </w:tcPr>
          <w:p w:rsidR="00783B29" w:rsidRPr="00616F8D" w:rsidRDefault="00783B29" w:rsidP="00D848AD">
            <w:pPr>
              <w:autoSpaceDN w:val="0"/>
              <w:spacing w:after="0" w:line="240" w:lineRule="auto"/>
              <w:jc w:val="both"/>
              <w:rPr>
                <w:rFonts w:ascii="Times New Roman" w:hAnsi="Times New Roman"/>
                <w:sz w:val="24"/>
                <w:szCs w:val="24"/>
              </w:rPr>
            </w:pPr>
            <w:r>
              <w:rPr>
                <w:rFonts w:ascii="Times New Roman" w:hAnsi="Times New Roman"/>
                <w:sz w:val="24"/>
                <w:szCs w:val="24"/>
              </w:rPr>
              <w:t>Снижение уровня детского травматизма</w:t>
            </w:r>
          </w:p>
        </w:tc>
        <w:tc>
          <w:tcPr>
            <w:tcW w:w="1985" w:type="dxa"/>
            <w:tcBorders>
              <w:top w:val="single" w:sz="4" w:space="0" w:color="auto"/>
              <w:left w:val="nil"/>
              <w:bottom w:val="single" w:sz="4" w:space="0" w:color="auto"/>
              <w:right w:val="single" w:sz="8" w:space="0" w:color="auto"/>
            </w:tcBorders>
          </w:tcPr>
          <w:p w:rsidR="00783B29" w:rsidRPr="00B31E63" w:rsidRDefault="00C20849" w:rsidP="00D274AF">
            <w:pPr>
              <w:spacing w:after="0" w:line="240" w:lineRule="auto"/>
              <w:jc w:val="center"/>
              <w:rPr>
                <w:rFonts w:ascii="Times New Roman" w:hAnsi="Times New Roman"/>
                <w:sz w:val="24"/>
                <w:szCs w:val="24"/>
              </w:rPr>
            </w:pPr>
            <w:r>
              <w:rPr>
                <w:rFonts w:ascii="Times New Roman" w:hAnsi="Times New Roman"/>
                <w:sz w:val="24"/>
                <w:szCs w:val="24"/>
              </w:rPr>
              <w:t>06.2.6</w:t>
            </w:r>
          </w:p>
        </w:tc>
      </w:tr>
      <w:tr w:rsidR="004D1F8B" w:rsidRPr="00B31E63" w:rsidTr="00D274AF">
        <w:trPr>
          <w:trHeight w:val="2833"/>
        </w:trPr>
        <w:tc>
          <w:tcPr>
            <w:tcW w:w="603" w:type="dxa"/>
            <w:tcBorders>
              <w:top w:val="single" w:sz="4" w:space="0" w:color="auto"/>
              <w:left w:val="single" w:sz="8" w:space="0" w:color="auto"/>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06</w:t>
            </w:r>
          </w:p>
        </w:tc>
        <w:tc>
          <w:tcPr>
            <w:tcW w:w="563"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2</w:t>
            </w:r>
          </w:p>
        </w:tc>
        <w:tc>
          <w:tcPr>
            <w:tcW w:w="603"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2</w:t>
            </w:r>
          </w:p>
        </w:tc>
        <w:tc>
          <w:tcPr>
            <w:tcW w:w="460"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b/>
                <w:sz w:val="24"/>
                <w:szCs w:val="24"/>
              </w:rPr>
            </w:pPr>
          </w:p>
        </w:tc>
        <w:tc>
          <w:tcPr>
            <w:tcW w:w="3879" w:type="dxa"/>
            <w:tcBorders>
              <w:top w:val="single" w:sz="4" w:space="0" w:color="auto"/>
              <w:left w:val="nil"/>
              <w:bottom w:val="single" w:sz="4" w:space="0" w:color="auto"/>
              <w:right w:val="single" w:sz="4" w:space="0" w:color="auto"/>
            </w:tcBorders>
            <w:noWrap/>
          </w:tcPr>
          <w:p w:rsidR="004D1F8B" w:rsidRPr="00B31E63" w:rsidRDefault="004D1F8B" w:rsidP="00D274AF">
            <w:pPr>
              <w:autoSpaceDN w:val="0"/>
              <w:spacing w:after="0" w:line="240" w:lineRule="auto"/>
              <w:jc w:val="both"/>
              <w:rPr>
                <w:rFonts w:ascii="Times New Roman" w:hAnsi="Times New Roman"/>
                <w:b/>
                <w:sz w:val="24"/>
                <w:szCs w:val="24"/>
              </w:rPr>
            </w:pPr>
            <w:r w:rsidRPr="00B31E63">
              <w:rPr>
                <w:rFonts w:ascii="Times New Roman" w:hAnsi="Times New Roman"/>
                <w:b/>
                <w:sz w:val="24"/>
                <w:szCs w:val="24"/>
              </w:rPr>
              <w:t xml:space="preserve">Создание условий для деятельности  добровольных формирований населения  по охране  общественного порядка на территории </w:t>
            </w:r>
            <w:r>
              <w:rPr>
                <w:rFonts w:ascii="Times New Roman" w:hAnsi="Times New Roman"/>
                <w:b/>
                <w:sz w:val="24"/>
                <w:szCs w:val="24"/>
              </w:rPr>
              <w:t>Кизнерского района</w:t>
            </w:r>
          </w:p>
          <w:p w:rsidR="004D1F8B" w:rsidRPr="00B31E63" w:rsidRDefault="004D1F8B" w:rsidP="00D274AF">
            <w:pPr>
              <w:autoSpaceDN w:val="0"/>
              <w:spacing w:after="0" w:line="240" w:lineRule="auto"/>
              <w:jc w:val="both"/>
              <w:rPr>
                <w:rFonts w:ascii="Times New Roman" w:hAnsi="Times New Roman"/>
                <w:b/>
                <w:sz w:val="24"/>
                <w:szCs w:val="24"/>
              </w:rPr>
            </w:pPr>
          </w:p>
          <w:p w:rsidR="004D1F8B" w:rsidRPr="00B31E63" w:rsidRDefault="004D1F8B" w:rsidP="00D274AF">
            <w:pPr>
              <w:autoSpaceDN w:val="0"/>
              <w:spacing w:after="0" w:line="240" w:lineRule="auto"/>
              <w:jc w:val="both"/>
              <w:rPr>
                <w:rFonts w:ascii="Times New Roman" w:hAnsi="Times New Roman"/>
                <w:b/>
                <w:sz w:val="24"/>
                <w:szCs w:val="24"/>
              </w:rPr>
            </w:pPr>
          </w:p>
          <w:p w:rsidR="004D1F8B" w:rsidRPr="00B31E63" w:rsidRDefault="004D1F8B" w:rsidP="00D274AF">
            <w:pPr>
              <w:autoSpaceDN w:val="0"/>
              <w:spacing w:after="0" w:line="240" w:lineRule="auto"/>
              <w:jc w:val="both"/>
              <w:rPr>
                <w:rFonts w:ascii="Times New Roman" w:hAnsi="Times New Roman"/>
                <w:b/>
                <w:sz w:val="24"/>
                <w:szCs w:val="24"/>
              </w:rPr>
            </w:pPr>
          </w:p>
          <w:p w:rsidR="004D1F8B" w:rsidRPr="00B31E63" w:rsidRDefault="004D1F8B" w:rsidP="00D274AF">
            <w:pPr>
              <w:autoSpaceDN w:val="0"/>
              <w:spacing w:after="0" w:line="240" w:lineRule="auto"/>
              <w:jc w:val="both"/>
              <w:rPr>
                <w:rFonts w:ascii="Times New Roman" w:hAnsi="Times New Roman"/>
                <w:b/>
                <w:sz w:val="24"/>
                <w:szCs w:val="24"/>
              </w:rPr>
            </w:pPr>
          </w:p>
        </w:tc>
        <w:tc>
          <w:tcPr>
            <w:tcW w:w="2579" w:type="dxa"/>
            <w:tcBorders>
              <w:top w:val="single" w:sz="4" w:space="0" w:color="auto"/>
              <w:left w:val="nil"/>
              <w:bottom w:val="single" w:sz="4" w:space="0" w:color="auto"/>
              <w:right w:val="single" w:sz="4" w:space="0" w:color="auto"/>
            </w:tcBorders>
            <w:noWrap/>
          </w:tcPr>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Сектор</w:t>
            </w:r>
            <w:r w:rsidRPr="000575C6">
              <w:rPr>
                <w:rFonts w:ascii="Times New Roman" w:hAnsi="Times New Roman"/>
                <w:sz w:val="24"/>
                <w:szCs w:val="24"/>
              </w:rPr>
              <w:t xml:space="preserve"> воспитания и социального сопровождения Управлени</w:t>
            </w:r>
            <w:r>
              <w:rPr>
                <w:rFonts w:ascii="Times New Roman" w:hAnsi="Times New Roman"/>
                <w:sz w:val="24"/>
                <w:szCs w:val="24"/>
              </w:rPr>
              <w:t>е</w:t>
            </w:r>
            <w:r w:rsidRPr="000575C6">
              <w:rPr>
                <w:rFonts w:ascii="Times New Roman" w:hAnsi="Times New Roman"/>
                <w:sz w:val="24"/>
                <w:szCs w:val="24"/>
              </w:rPr>
              <w:t xml:space="preserve"> образования </w:t>
            </w:r>
            <w:r w:rsidRPr="009D1A10">
              <w:rPr>
                <w:rFonts w:ascii="Times New Roman" w:hAnsi="Times New Roman"/>
                <w:sz w:val="24"/>
                <w:szCs w:val="24"/>
              </w:rPr>
              <w:t xml:space="preserve">Администрации </w:t>
            </w:r>
            <w:r>
              <w:rPr>
                <w:rFonts w:ascii="Times New Roman" w:hAnsi="Times New Roman"/>
                <w:sz w:val="24"/>
                <w:szCs w:val="24"/>
              </w:rPr>
              <w:t>Кизнерского района</w:t>
            </w:r>
          </w:p>
          <w:p w:rsidR="004D1F8B" w:rsidRPr="00616F8D" w:rsidRDefault="004D1F8B" w:rsidP="00D274AF">
            <w:pPr>
              <w:autoSpaceDN w:val="0"/>
              <w:spacing w:after="0" w:line="240" w:lineRule="auto"/>
              <w:jc w:val="center"/>
              <w:rPr>
                <w:rFonts w:ascii="Times New Roman" w:hAnsi="Times New Roman"/>
                <w:sz w:val="24"/>
                <w:szCs w:val="24"/>
              </w:rPr>
            </w:pPr>
            <w:r w:rsidRPr="00616F8D">
              <w:rPr>
                <w:rFonts w:ascii="Times New Roman" w:hAnsi="Times New Roman"/>
                <w:sz w:val="24"/>
                <w:szCs w:val="24"/>
              </w:rPr>
              <w:t xml:space="preserve">Межмуниципальный отдел МВД России «Кизнерский» </w:t>
            </w:r>
          </w:p>
          <w:p w:rsidR="004D1F8B" w:rsidRDefault="004D1F8B" w:rsidP="00D274AF">
            <w:pPr>
              <w:autoSpaceDN w:val="0"/>
              <w:spacing w:after="0" w:line="240" w:lineRule="auto"/>
              <w:jc w:val="center"/>
              <w:rPr>
                <w:rFonts w:ascii="Times New Roman" w:hAnsi="Times New Roman"/>
                <w:sz w:val="24"/>
                <w:szCs w:val="24"/>
              </w:rPr>
            </w:pPr>
            <w:r w:rsidRPr="00616F8D">
              <w:rPr>
                <w:rFonts w:ascii="Times New Roman" w:hAnsi="Times New Roman"/>
                <w:sz w:val="24"/>
                <w:szCs w:val="24"/>
              </w:rPr>
              <w:t>(по согласованию)</w:t>
            </w:r>
          </w:p>
          <w:p w:rsidR="004D1F8B" w:rsidRPr="00616F8D" w:rsidRDefault="004D1F8B" w:rsidP="00D274AF">
            <w:pPr>
              <w:autoSpaceDN w:val="0"/>
              <w:spacing w:after="0" w:line="240" w:lineRule="auto"/>
              <w:jc w:val="center"/>
              <w:rPr>
                <w:rFonts w:ascii="Times New Roman" w:hAnsi="Times New Roman"/>
                <w:sz w:val="24"/>
                <w:szCs w:val="24"/>
              </w:rPr>
            </w:pPr>
          </w:p>
        </w:tc>
        <w:tc>
          <w:tcPr>
            <w:tcW w:w="1803" w:type="dxa"/>
            <w:tcBorders>
              <w:top w:val="single" w:sz="4" w:space="0" w:color="auto"/>
              <w:left w:val="nil"/>
              <w:bottom w:val="single" w:sz="4"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2020-202</w:t>
            </w:r>
            <w:r>
              <w:rPr>
                <w:rFonts w:ascii="Times New Roman" w:hAnsi="Times New Roman"/>
                <w:sz w:val="24"/>
                <w:szCs w:val="24"/>
              </w:rPr>
              <w:t>8</w:t>
            </w:r>
            <w:r w:rsidRPr="00B31E63">
              <w:rPr>
                <w:rFonts w:ascii="Times New Roman" w:hAnsi="Times New Roman"/>
                <w:sz w:val="24"/>
                <w:szCs w:val="24"/>
              </w:rPr>
              <w:t xml:space="preserve"> г.г.</w:t>
            </w:r>
          </w:p>
        </w:tc>
        <w:tc>
          <w:tcPr>
            <w:tcW w:w="2977" w:type="dxa"/>
            <w:tcBorders>
              <w:top w:val="single" w:sz="4" w:space="0" w:color="auto"/>
              <w:left w:val="nil"/>
              <w:bottom w:val="single" w:sz="4" w:space="0" w:color="auto"/>
              <w:right w:val="single" w:sz="8" w:space="0" w:color="auto"/>
            </w:tcBorders>
            <w:noWrap/>
          </w:tcPr>
          <w:p w:rsidR="004D1F8B" w:rsidRPr="00616F8D" w:rsidRDefault="004D1F8B" w:rsidP="00D274AF">
            <w:pPr>
              <w:autoSpaceDN w:val="0"/>
              <w:spacing w:after="0" w:line="240" w:lineRule="auto"/>
              <w:jc w:val="both"/>
              <w:rPr>
                <w:rFonts w:ascii="Times New Roman" w:hAnsi="Times New Roman"/>
                <w:sz w:val="24"/>
                <w:szCs w:val="24"/>
              </w:rPr>
            </w:pPr>
            <w:r w:rsidRPr="00616F8D">
              <w:rPr>
                <w:rFonts w:ascii="Times New Roman" w:hAnsi="Times New Roman"/>
                <w:sz w:val="24"/>
                <w:szCs w:val="24"/>
              </w:rPr>
              <w:t>Вовлечение населения в деятельность по укреплению правопорядка</w:t>
            </w:r>
          </w:p>
        </w:tc>
        <w:tc>
          <w:tcPr>
            <w:tcW w:w="1985" w:type="dxa"/>
            <w:tcBorders>
              <w:top w:val="single" w:sz="4" w:space="0" w:color="auto"/>
              <w:left w:val="nil"/>
              <w:bottom w:val="single" w:sz="4"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06.2.4.</w:t>
            </w:r>
          </w:p>
        </w:tc>
      </w:tr>
      <w:tr w:rsidR="004D1F8B" w:rsidRPr="00B31E63" w:rsidTr="00D274AF">
        <w:trPr>
          <w:trHeight w:val="20"/>
        </w:trPr>
        <w:tc>
          <w:tcPr>
            <w:tcW w:w="603" w:type="dxa"/>
            <w:tcBorders>
              <w:top w:val="single" w:sz="4" w:space="0" w:color="auto"/>
              <w:left w:val="single" w:sz="8" w:space="0" w:color="auto"/>
              <w:bottom w:val="single" w:sz="4" w:space="0" w:color="auto"/>
              <w:right w:val="single" w:sz="4" w:space="0" w:color="auto"/>
            </w:tcBorders>
            <w:noWrap/>
          </w:tcPr>
          <w:p w:rsidR="004D1F8B" w:rsidRPr="00B31E63" w:rsidRDefault="004D1F8B" w:rsidP="00D274AF">
            <w:pPr>
              <w:spacing w:after="0" w:line="240" w:lineRule="auto"/>
              <w:ind w:left="-45" w:right="-108"/>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4" w:space="0" w:color="auto"/>
              <w:left w:val="nil"/>
              <w:bottom w:val="single" w:sz="4" w:space="0" w:color="auto"/>
              <w:right w:val="single" w:sz="4" w:space="0" w:color="auto"/>
            </w:tcBorders>
            <w:noWrap/>
          </w:tcPr>
          <w:p w:rsidR="004D1F8B" w:rsidRPr="00B31E63" w:rsidRDefault="004D1F8B" w:rsidP="00D274AF">
            <w:pPr>
              <w:spacing w:after="0" w:line="240" w:lineRule="auto"/>
              <w:ind w:left="-45" w:right="-108"/>
              <w:jc w:val="center"/>
              <w:rPr>
                <w:rFonts w:ascii="Times New Roman" w:hAnsi="Times New Roman"/>
                <w:sz w:val="24"/>
                <w:szCs w:val="24"/>
              </w:rPr>
            </w:pPr>
            <w:r w:rsidRPr="00B31E63">
              <w:rPr>
                <w:rFonts w:ascii="Times New Roman" w:hAnsi="Times New Roman"/>
                <w:sz w:val="24"/>
                <w:szCs w:val="24"/>
              </w:rPr>
              <w:t>2</w:t>
            </w:r>
          </w:p>
        </w:tc>
        <w:tc>
          <w:tcPr>
            <w:tcW w:w="603" w:type="dxa"/>
            <w:tcBorders>
              <w:top w:val="single" w:sz="4" w:space="0" w:color="auto"/>
              <w:left w:val="nil"/>
              <w:bottom w:val="single" w:sz="4" w:space="0" w:color="auto"/>
              <w:right w:val="single" w:sz="4" w:space="0" w:color="auto"/>
            </w:tcBorders>
            <w:noWrap/>
          </w:tcPr>
          <w:p w:rsidR="004D1F8B" w:rsidRPr="00B31E63" w:rsidRDefault="004D1F8B" w:rsidP="00D274AF">
            <w:pPr>
              <w:spacing w:after="0" w:line="240" w:lineRule="auto"/>
              <w:ind w:left="-45" w:right="-108"/>
              <w:jc w:val="center"/>
              <w:rPr>
                <w:rFonts w:ascii="Times New Roman" w:hAnsi="Times New Roman"/>
                <w:sz w:val="24"/>
                <w:szCs w:val="24"/>
              </w:rPr>
            </w:pPr>
            <w:r w:rsidRPr="00B31E63">
              <w:rPr>
                <w:rFonts w:ascii="Times New Roman" w:hAnsi="Times New Roman"/>
                <w:sz w:val="24"/>
                <w:szCs w:val="24"/>
              </w:rPr>
              <w:t>2</w:t>
            </w:r>
          </w:p>
        </w:tc>
        <w:tc>
          <w:tcPr>
            <w:tcW w:w="460" w:type="dxa"/>
            <w:tcBorders>
              <w:top w:val="single" w:sz="4" w:space="0" w:color="auto"/>
              <w:left w:val="nil"/>
              <w:bottom w:val="single" w:sz="4" w:space="0" w:color="auto"/>
              <w:right w:val="single" w:sz="4" w:space="0" w:color="auto"/>
            </w:tcBorders>
            <w:noWrap/>
          </w:tcPr>
          <w:p w:rsidR="004D1F8B" w:rsidRPr="00B31E63" w:rsidRDefault="004D1F8B" w:rsidP="00D274AF">
            <w:pPr>
              <w:spacing w:after="0" w:line="240" w:lineRule="auto"/>
              <w:ind w:left="-45" w:right="-108"/>
              <w:jc w:val="center"/>
              <w:rPr>
                <w:rFonts w:ascii="Times New Roman" w:hAnsi="Times New Roman"/>
                <w:sz w:val="24"/>
                <w:szCs w:val="24"/>
              </w:rPr>
            </w:pPr>
            <w:r w:rsidRPr="00B31E63">
              <w:rPr>
                <w:rFonts w:ascii="Times New Roman" w:hAnsi="Times New Roman"/>
                <w:sz w:val="24"/>
                <w:szCs w:val="24"/>
              </w:rPr>
              <w:t>1</w:t>
            </w:r>
          </w:p>
        </w:tc>
        <w:tc>
          <w:tcPr>
            <w:tcW w:w="3879" w:type="dxa"/>
            <w:tcBorders>
              <w:top w:val="single" w:sz="4" w:space="0" w:color="auto"/>
              <w:left w:val="nil"/>
              <w:bottom w:val="single" w:sz="4" w:space="0" w:color="auto"/>
              <w:right w:val="single" w:sz="4" w:space="0" w:color="auto"/>
            </w:tcBorders>
            <w:noWrap/>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Приобретение материально-технических сре</w:t>
            </w:r>
            <w:proofErr w:type="gramStart"/>
            <w:r w:rsidRPr="00B31E63">
              <w:rPr>
                <w:rFonts w:ascii="Times New Roman" w:hAnsi="Times New Roman"/>
                <w:sz w:val="24"/>
                <w:szCs w:val="24"/>
              </w:rPr>
              <w:t>дств дл</w:t>
            </w:r>
            <w:proofErr w:type="gramEnd"/>
            <w:r w:rsidRPr="00B31E63">
              <w:rPr>
                <w:rFonts w:ascii="Times New Roman" w:hAnsi="Times New Roman"/>
                <w:sz w:val="24"/>
                <w:szCs w:val="24"/>
              </w:rPr>
              <w:t>я общественных объединений правоохранительной направленности, народных дружин, участвующих в охране общественного порядка</w:t>
            </w:r>
          </w:p>
        </w:tc>
        <w:tc>
          <w:tcPr>
            <w:tcW w:w="2579" w:type="dxa"/>
            <w:tcBorders>
              <w:top w:val="single" w:sz="4" w:space="0" w:color="auto"/>
              <w:left w:val="nil"/>
              <w:bottom w:val="single" w:sz="4"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Сектор</w:t>
            </w:r>
            <w:r w:rsidRPr="000575C6">
              <w:rPr>
                <w:rFonts w:ascii="Times New Roman" w:hAnsi="Times New Roman"/>
                <w:sz w:val="24"/>
                <w:szCs w:val="24"/>
              </w:rPr>
              <w:t xml:space="preserve"> воспитания и социального сопровождения Управлени</w:t>
            </w:r>
            <w:r>
              <w:rPr>
                <w:rFonts w:ascii="Times New Roman" w:hAnsi="Times New Roman"/>
                <w:sz w:val="24"/>
                <w:szCs w:val="24"/>
              </w:rPr>
              <w:t>е</w:t>
            </w:r>
            <w:r w:rsidRPr="000575C6">
              <w:rPr>
                <w:rFonts w:ascii="Times New Roman" w:hAnsi="Times New Roman"/>
                <w:sz w:val="24"/>
                <w:szCs w:val="24"/>
              </w:rPr>
              <w:t xml:space="preserve"> образования </w:t>
            </w:r>
            <w:r w:rsidRPr="009D1A10">
              <w:rPr>
                <w:rFonts w:ascii="Times New Roman" w:hAnsi="Times New Roman"/>
                <w:sz w:val="24"/>
                <w:szCs w:val="24"/>
              </w:rPr>
              <w:t xml:space="preserve">Администрации </w:t>
            </w:r>
            <w:r>
              <w:rPr>
                <w:rFonts w:ascii="Times New Roman" w:hAnsi="Times New Roman"/>
                <w:sz w:val="24"/>
                <w:szCs w:val="24"/>
              </w:rPr>
              <w:t>Кизнерского района</w:t>
            </w:r>
          </w:p>
        </w:tc>
        <w:tc>
          <w:tcPr>
            <w:tcW w:w="1803" w:type="dxa"/>
            <w:tcBorders>
              <w:top w:val="single" w:sz="4" w:space="0" w:color="auto"/>
              <w:left w:val="nil"/>
              <w:bottom w:val="single" w:sz="4"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2020-202</w:t>
            </w:r>
            <w:r>
              <w:rPr>
                <w:rFonts w:ascii="Times New Roman" w:hAnsi="Times New Roman"/>
                <w:sz w:val="24"/>
                <w:szCs w:val="24"/>
              </w:rPr>
              <w:t>8</w:t>
            </w:r>
            <w:r w:rsidRPr="00B31E63">
              <w:rPr>
                <w:rFonts w:ascii="Times New Roman" w:hAnsi="Times New Roman"/>
                <w:sz w:val="24"/>
                <w:szCs w:val="24"/>
              </w:rPr>
              <w:t xml:space="preserve"> г.г.</w:t>
            </w:r>
          </w:p>
        </w:tc>
        <w:tc>
          <w:tcPr>
            <w:tcW w:w="2977" w:type="dxa"/>
            <w:tcBorders>
              <w:top w:val="single" w:sz="4" w:space="0" w:color="auto"/>
              <w:left w:val="nil"/>
              <w:bottom w:val="single" w:sz="4" w:space="0" w:color="auto"/>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Вовлечение населения в деятельность по укреплению правопорядка</w:t>
            </w:r>
          </w:p>
        </w:tc>
        <w:tc>
          <w:tcPr>
            <w:tcW w:w="1985" w:type="dxa"/>
            <w:tcBorders>
              <w:top w:val="single" w:sz="4" w:space="0" w:color="auto"/>
              <w:left w:val="nil"/>
              <w:bottom w:val="single" w:sz="4"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06.2.4.</w:t>
            </w:r>
          </w:p>
        </w:tc>
      </w:tr>
      <w:tr w:rsidR="004D1F8B" w:rsidRPr="00B31E63" w:rsidTr="00F3261A">
        <w:trPr>
          <w:trHeight w:val="1724"/>
        </w:trPr>
        <w:tc>
          <w:tcPr>
            <w:tcW w:w="603" w:type="dxa"/>
            <w:tcBorders>
              <w:top w:val="single" w:sz="4" w:space="0" w:color="auto"/>
              <w:left w:val="single" w:sz="8" w:space="0" w:color="auto"/>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lastRenderedPageBreak/>
              <w:t>06</w:t>
            </w:r>
          </w:p>
        </w:tc>
        <w:tc>
          <w:tcPr>
            <w:tcW w:w="563"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3</w:t>
            </w:r>
          </w:p>
        </w:tc>
        <w:tc>
          <w:tcPr>
            <w:tcW w:w="603"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p>
        </w:tc>
        <w:tc>
          <w:tcPr>
            <w:tcW w:w="460"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p>
        </w:tc>
        <w:tc>
          <w:tcPr>
            <w:tcW w:w="3879" w:type="dxa"/>
            <w:tcBorders>
              <w:top w:val="single" w:sz="4" w:space="0" w:color="auto"/>
              <w:left w:val="nil"/>
              <w:bottom w:val="single" w:sz="4" w:space="0" w:color="auto"/>
              <w:right w:val="single" w:sz="4" w:space="0" w:color="auto"/>
            </w:tcBorders>
            <w:noWrap/>
            <w:vAlign w:val="center"/>
          </w:tcPr>
          <w:p w:rsidR="004D1F8B" w:rsidRDefault="004D1F8B" w:rsidP="00D274AF">
            <w:pPr>
              <w:spacing w:after="0" w:line="240" w:lineRule="auto"/>
              <w:jc w:val="both"/>
              <w:rPr>
                <w:rFonts w:ascii="Times New Roman" w:hAnsi="Times New Roman"/>
                <w:b/>
                <w:sz w:val="24"/>
                <w:szCs w:val="24"/>
              </w:rPr>
            </w:pPr>
            <w:r w:rsidRPr="00B31E63">
              <w:rPr>
                <w:rFonts w:ascii="Times New Roman" w:hAnsi="Times New Roman"/>
                <w:b/>
                <w:sz w:val="24"/>
                <w:szCs w:val="24"/>
              </w:rPr>
              <w:t>Гармонизация межэтнических отношений и участие в профилактике терроризма и экстремизма на территории МО «</w:t>
            </w:r>
            <w:r>
              <w:rPr>
                <w:rFonts w:ascii="Times New Roman" w:hAnsi="Times New Roman"/>
                <w:b/>
                <w:sz w:val="24"/>
                <w:szCs w:val="24"/>
              </w:rPr>
              <w:t>МО Кизнерский район УР</w:t>
            </w:r>
            <w:r w:rsidRPr="00B31E63">
              <w:rPr>
                <w:rFonts w:ascii="Times New Roman" w:hAnsi="Times New Roman"/>
                <w:b/>
                <w:sz w:val="24"/>
                <w:szCs w:val="24"/>
              </w:rPr>
              <w:t>» на 20</w:t>
            </w:r>
            <w:r>
              <w:rPr>
                <w:rFonts w:ascii="Times New Roman" w:hAnsi="Times New Roman"/>
                <w:b/>
                <w:sz w:val="24"/>
                <w:szCs w:val="24"/>
              </w:rPr>
              <w:t>20</w:t>
            </w:r>
            <w:r w:rsidRPr="00B31E63">
              <w:rPr>
                <w:rFonts w:ascii="Times New Roman" w:hAnsi="Times New Roman"/>
                <w:b/>
                <w:sz w:val="24"/>
                <w:szCs w:val="24"/>
              </w:rPr>
              <w:t>-202</w:t>
            </w:r>
            <w:r>
              <w:rPr>
                <w:rFonts w:ascii="Times New Roman" w:hAnsi="Times New Roman"/>
                <w:b/>
                <w:sz w:val="24"/>
                <w:szCs w:val="24"/>
              </w:rPr>
              <w:t>8</w:t>
            </w:r>
            <w:r w:rsidRPr="00B31E63">
              <w:rPr>
                <w:rFonts w:ascii="Times New Roman" w:hAnsi="Times New Roman"/>
                <w:b/>
                <w:sz w:val="24"/>
                <w:szCs w:val="24"/>
              </w:rPr>
              <w:t xml:space="preserve"> г.г.</w:t>
            </w:r>
          </w:p>
          <w:p w:rsidR="004D1F8B" w:rsidRPr="00B31E63" w:rsidRDefault="004D1F8B" w:rsidP="00D274AF">
            <w:pPr>
              <w:spacing w:after="0" w:line="240" w:lineRule="auto"/>
              <w:jc w:val="both"/>
              <w:rPr>
                <w:rFonts w:ascii="Times New Roman" w:hAnsi="Times New Roman"/>
                <w:sz w:val="24"/>
                <w:szCs w:val="24"/>
              </w:rPr>
            </w:pPr>
          </w:p>
        </w:tc>
        <w:tc>
          <w:tcPr>
            <w:tcW w:w="2579" w:type="dxa"/>
            <w:tcBorders>
              <w:top w:val="single" w:sz="4" w:space="0" w:color="auto"/>
              <w:left w:val="nil"/>
              <w:bottom w:val="single" w:sz="4"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803" w:type="dxa"/>
            <w:tcBorders>
              <w:top w:val="single" w:sz="4" w:space="0" w:color="auto"/>
              <w:left w:val="nil"/>
              <w:bottom w:val="single" w:sz="4"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2020-202</w:t>
            </w:r>
            <w:r>
              <w:rPr>
                <w:rFonts w:ascii="Times New Roman" w:hAnsi="Times New Roman"/>
                <w:sz w:val="24"/>
                <w:szCs w:val="24"/>
              </w:rPr>
              <w:t>8</w:t>
            </w:r>
            <w:r w:rsidRPr="00B31E63">
              <w:rPr>
                <w:rFonts w:ascii="Times New Roman" w:hAnsi="Times New Roman"/>
                <w:sz w:val="24"/>
                <w:szCs w:val="24"/>
              </w:rPr>
              <w:t xml:space="preserve"> г.г.</w:t>
            </w:r>
          </w:p>
        </w:tc>
        <w:tc>
          <w:tcPr>
            <w:tcW w:w="2977" w:type="dxa"/>
            <w:tcBorders>
              <w:top w:val="single" w:sz="4" w:space="0" w:color="auto"/>
              <w:left w:val="nil"/>
              <w:bottom w:val="single" w:sz="4" w:space="0" w:color="auto"/>
              <w:right w:val="single" w:sz="8"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 </w:t>
            </w:r>
          </w:p>
        </w:tc>
        <w:tc>
          <w:tcPr>
            <w:tcW w:w="1985" w:type="dxa"/>
            <w:tcBorders>
              <w:top w:val="single" w:sz="4" w:space="0" w:color="auto"/>
              <w:left w:val="nil"/>
              <w:bottom w:val="single" w:sz="4"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p>
        </w:tc>
      </w:tr>
      <w:tr w:rsidR="004D1F8B" w:rsidRPr="00B31E63" w:rsidTr="00D274AF">
        <w:trPr>
          <w:trHeight w:val="20"/>
        </w:trPr>
        <w:tc>
          <w:tcPr>
            <w:tcW w:w="603" w:type="dxa"/>
            <w:tcBorders>
              <w:top w:val="single" w:sz="4" w:space="0" w:color="auto"/>
              <w:left w:val="single" w:sz="8" w:space="0" w:color="auto"/>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06</w:t>
            </w:r>
          </w:p>
        </w:tc>
        <w:tc>
          <w:tcPr>
            <w:tcW w:w="563"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3</w:t>
            </w:r>
          </w:p>
        </w:tc>
        <w:tc>
          <w:tcPr>
            <w:tcW w:w="603"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1</w:t>
            </w:r>
          </w:p>
        </w:tc>
        <w:tc>
          <w:tcPr>
            <w:tcW w:w="460"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p>
        </w:tc>
        <w:tc>
          <w:tcPr>
            <w:tcW w:w="3879"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both"/>
              <w:rPr>
                <w:rFonts w:ascii="Times New Roman" w:hAnsi="Times New Roman"/>
                <w:b/>
                <w:sz w:val="24"/>
                <w:szCs w:val="24"/>
              </w:rPr>
            </w:pPr>
            <w:r w:rsidRPr="00B31E63">
              <w:rPr>
                <w:rFonts w:ascii="Times New Roman" w:hAnsi="Times New Roman"/>
                <w:b/>
                <w:sz w:val="24"/>
                <w:szCs w:val="24"/>
              </w:rPr>
              <w:t>Мероприятия по популяризации национальных культур</w:t>
            </w:r>
          </w:p>
        </w:tc>
        <w:tc>
          <w:tcPr>
            <w:tcW w:w="2579" w:type="dxa"/>
            <w:tcBorders>
              <w:top w:val="single" w:sz="4" w:space="0" w:color="auto"/>
              <w:left w:val="nil"/>
              <w:bottom w:val="single" w:sz="4"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803" w:type="dxa"/>
            <w:tcBorders>
              <w:top w:val="single" w:sz="4" w:space="0" w:color="auto"/>
              <w:left w:val="nil"/>
              <w:bottom w:val="single" w:sz="4"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2977" w:type="dxa"/>
            <w:tcBorders>
              <w:top w:val="single" w:sz="4" w:space="0" w:color="auto"/>
              <w:left w:val="nil"/>
              <w:bottom w:val="single" w:sz="4" w:space="0" w:color="auto"/>
              <w:right w:val="single" w:sz="8"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985" w:type="dxa"/>
            <w:tcBorders>
              <w:top w:val="single" w:sz="4" w:space="0" w:color="auto"/>
              <w:left w:val="nil"/>
              <w:bottom w:val="single" w:sz="4"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p>
        </w:tc>
      </w:tr>
      <w:tr w:rsidR="004D1F8B" w:rsidRPr="00B31E63" w:rsidTr="00D274AF">
        <w:trPr>
          <w:trHeight w:val="20"/>
        </w:trPr>
        <w:tc>
          <w:tcPr>
            <w:tcW w:w="603" w:type="dxa"/>
            <w:tcBorders>
              <w:top w:val="single" w:sz="4" w:space="0" w:color="auto"/>
              <w:left w:val="single" w:sz="8" w:space="0" w:color="auto"/>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3</w:t>
            </w:r>
          </w:p>
        </w:tc>
        <w:tc>
          <w:tcPr>
            <w:tcW w:w="603"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460"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3879" w:type="dxa"/>
            <w:tcBorders>
              <w:top w:val="single" w:sz="4" w:space="0" w:color="auto"/>
              <w:left w:val="nil"/>
              <w:bottom w:val="single" w:sz="4" w:space="0" w:color="auto"/>
              <w:right w:val="single" w:sz="4" w:space="0" w:color="auto"/>
            </w:tcBorders>
            <w:noWrap/>
          </w:tcPr>
          <w:p w:rsidR="004D1F8B" w:rsidRPr="00B31E63" w:rsidRDefault="004D1F8B" w:rsidP="00D274AF">
            <w:pPr>
              <w:tabs>
                <w:tab w:val="left" w:pos="1134"/>
              </w:tabs>
              <w:autoSpaceDN w:val="0"/>
              <w:adjustRightInd w:val="0"/>
              <w:spacing w:after="0" w:line="240" w:lineRule="auto"/>
              <w:jc w:val="both"/>
              <w:rPr>
                <w:rFonts w:ascii="Times New Roman" w:hAnsi="Times New Roman"/>
                <w:spacing w:val="-2"/>
                <w:sz w:val="24"/>
                <w:szCs w:val="24"/>
              </w:rPr>
            </w:pPr>
            <w:r w:rsidRPr="00B31E63">
              <w:rPr>
                <w:rFonts w:ascii="Times New Roman" w:hAnsi="Times New Roman"/>
                <w:spacing w:val="-2"/>
                <w:sz w:val="24"/>
                <w:szCs w:val="24"/>
              </w:rPr>
              <w:t>Проведение мероприятий по популяризации национальных культур.</w:t>
            </w:r>
          </w:p>
        </w:tc>
        <w:tc>
          <w:tcPr>
            <w:tcW w:w="2579" w:type="dxa"/>
            <w:tcBorders>
              <w:top w:val="single" w:sz="4" w:space="0" w:color="auto"/>
              <w:left w:val="nil"/>
              <w:bottom w:val="single" w:sz="4"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Отдел культуры и молодежной политики</w:t>
            </w:r>
            <w:r w:rsidRPr="00EE0FDD">
              <w:rPr>
                <w:rFonts w:ascii="Times New Roman" w:hAnsi="Times New Roman"/>
                <w:sz w:val="24"/>
                <w:szCs w:val="24"/>
              </w:rPr>
              <w:t xml:space="preserve"> Администрации </w:t>
            </w:r>
            <w:r>
              <w:rPr>
                <w:rFonts w:ascii="Times New Roman" w:hAnsi="Times New Roman"/>
                <w:sz w:val="24"/>
                <w:szCs w:val="24"/>
              </w:rPr>
              <w:t>Кизнерского района</w:t>
            </w:r>
          </w:p>
        </w:tc>
        <w:tc>
          <w:tcPr>
            <w:tcW w:w="1803" w:type="dxa"/>
            <w:tcBorders>
              <w:top w:val="single" w:sz="4" w:space="0" w:color="auto"/>
              <w:left w:val="nil"/>
              <w:bottom w:val="single" w:sz="4"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2020-202</w:t>
            </w:r>
            <w:r>
              <w:rPr>
                <w:rFonts w:ascii="Times New Roman" w:hAnsi="Times New Roman"/>
                <w:sz w:val="24"/>
                <w:szCs w:val="24"/>
              </w:rPr>
              <w:t>8</w:t>
            </w:r>
            <w:r w:rsidRPr="00B31E63">
              <w:rPr>
                <w:rFonts w:ascii="Times New Roman" w:hAnsi="Times New Roman"/>
                <w:sz w:val="24"/>
                <w:szCs w:val="24"/>
              </w:rPr>
              <w:t xml:space="preserve"> г.г.</w:t>
            </w:r>
          </w:p>
        </w:tc>
        <w:tc>
          <w:tcPr>
            <w:tcW w:w="2977" w:type="dxa"/>
            <w:tcBorders>
              <w:top w:val="single" w:sz="4" w:space="0" w:color="auto"/>
              <w:left w:val="nil"/>
              <w:bottom w:val="single" w:sz="4" w:space="0" w:color="auto"/>
              <w:right w:val="single" w:sz="8" w:space="0" w:color="auto"/>
            </w:tcBorders>
            <w:noWrap/>
          </w:tcPr>
          <w:p w:rsidR="004D1F8B" w:rsidRPr="00B31E63" w:rsidRDefault="004D1F8B" w:rsidP="00D274AF">
            <w:pPr>
              <w:tabs>
                <w:tab w:val="left" w:pos="567"/>
              </w:tabs>
              <w:autoSpaceDN w:val="0"/>
              <w:spacing w:after="0" w:line="240" w:lineRule="auto"/>
              <w:jc w:val="both"/>
              <w:rPr>
                <w:rFonts w:ascii="Times New Roman" w:hAnsi="Times New Roman"/>
                <w:sz w:val="24"/>
                <w:szCs w:val="24"/>
              </w:rPr>
            </w:pPr>
            <w:r w:rsidRPr="00B31E63">
              <w:rPr>
                <w:rFonts w:ascii="Times New Roman" w:hAnsi="Times New Roman"/>
                <w:sz w:val="24"/>
                <w:szCs w:val="24"/>
              </w:rPr>
              <w:t>Сохранение и развитие национальных культур народов, проживающих на территории Кизнерского района</w:t>
            </w:r>
            <w:r w:rsidRPr="00B31E63">
              <w:rPr>
                <w:rFonts w:ascii="Times New Roman" w:hAnsi="Times New Roman"/>
                <w:bCs/>
                <w:sz w:val="24"/>
                <w:szCs w:val="24"/>
              </w:rPr>
              <w:t>, укрепление их духовной общности.</w:t>
            </w:r>
            <w:r w:rsidRPr="00B31E63">
              <w:rPr>
                <w:rFonts w:ascii="Times New Roman" w:hAnsi="Times New Roman"/>
                <w:sz w:val="24"/>
                <w:szCs w:val="24"/>
              </w:rPr>
              <w:t xml:space="preserve"> </w:t>
            </w:r>
          </w:p>
        </w:tc>
        <w:tc>
          <w:tcPr>
            <w:tcW w:w="1985" w:type="dxa"/>
            <w:tcBorders>
              <w:top w:val="single" w:sz="4" w:space="0" w:color="auto"/>
              <w:left w:val="nil"/>
              <w:bottom w:val="single" w:sz="4"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06.3.2</w:t>
            </w:r>
          </w:p>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06.3.3</w:t>
            </w:r>
          </w:p>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06.3.4</w:t>
            </w: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4" w:space="0" w:color="auto"/>
              <w:left w:val="nil"/>
              <w:bottom w:val="single" w:sz="8"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3</w:t>
            </w:r>
          </w:p>
        </w:tc>
        <w:tc>
          <w:tcPr>
            <w:tcW w:w="603" w:type="dxa"/>
            <w:tcBorders>
              <w:top w:val="single" w:sz="4" w:space="0" w:color="auto"/>
              <w:left w:val="nil"/>
              <w:bottom w:val="single" w:sz="8"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460" w:type="dxa"/>
            <w:tcBorders>
              <w:top w:val="single" w:sz="4" w:space="0" w:color="auto"/>
              <w:left w:val="nil"/>
              <w:bottom w:val="single" w:sz="8"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w:t>
            </w:r>
          </w:p>
        </w:tc>
        <w:tc>
          <w:tcPr>
            <w:tcW w:w="3879" w:type="dxa"/>
            <w:tcBorders>
              <w:top w:val="single" w:sz="4" w:space="0" w:color="auto"/>
              <w:left w:val="nil"/>
              <w:bottom w:val="single" w:sz="8" w:space="0" w:color="auto"/>
              <w:right w:val="single" w:sz="4" w:space="0" w:color="auto"/>
            </w:tcBorders>
            <w:noWrap/>
          </w:tcPr>
          <w:p w:rsidR="004D1F8B" w:rsidRPr="00463DDC" w:rsidRDefault="004D1F8B" w:rsidP="00D274AF">
            <w:pPr>
              <w:pStyle w:val="a3"/>
              <w:tabs>
                <w:tab w:val="left" w:pos="1134"/>
              </w:tabs>
              <w:autoSpaceDE w:val="0"/>
              <w:autoSpaceDN w:val="0"/>
              <w:adjustRightInd w:val="0"/>
              <w:spacing w:after="0"/>
              <w:jc w:val="both"/>
              <w:rPr>
                <w:spacing w:val="-2"/>
                <w:szCs w:val="24"/>
              </w:rPr>
            </w:pPr>
            <w:r w:rsidRPr="00463DDC">
              <w:rPr>
                <w:spacing w:val="-2"/>
                <w:szCs w:val="24"/>
              </w:rPr>
              <w:t>Поддержка деятельности Национально - культурных объединений.</w:t>
            </w:r>
          </w:p>
          <w:p w:rsidR="004D1F8B" w:rsidRPr="00463DDC" w:rsidRDefault="004D1F8B" w:rsidP="00D274AF">
            <w:pPr>
              <w:tabs>
                <w:tab w:val="left" w:pos="1134"/>
              </w:tabs>
              <w:autoSpaceDN w:val="0"/>
              <w:adjustRightInd w:val="0"/>
              <w:spacing w:after="0" w:line="240" w:lineRule="auto"/>
              <w:jc w:val="both"/>
              <w:rPr>
                <w:rFonts w:ascii="Times New Roman" w:hAnsi="Times New Roman"/>
                <w:sz w:val="24"/>
                <w:szCs w:val="24"/>
              </w:rPr>
            </w:pPr>
          </w:p>
        </w:tc>
        <w:tc>
          <w:tcPr>
            <w:tcW w:w="2579" w:type="dxa"/>
            <w:tcBorders>
              <w:top w:val="single" w:sz="4" w:space="0" w:color="auto"/>
              <w:left w:val="nil"/>
              <w:bottom w:val="single" w:sz="8" w:space="0" w:color="auto"/>
              <w:right w:val="single" w:sz="4" w:space="0" w:color="auto"/>
            </w:tcBorders>
            <w:noWrap/>
          </w:tcPr>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Отдел культуры и молодежной политики</w:t>
            </w:r>
            <w:r w:rsidRPr="00EE0FDD">
              <w:rPr>
                <w:rFonts w:ascii="Times New Roman" w:hAnsi="Times New Roman"/>
                <w:sz w:val="24"/>
                <w:szCs w:val="24"/>
              </w:rPr>
              <w:t xml:space="preserve"> Администрации </w:t>
            </w:r>
            <w:r>
              <w:rPr>
                <w:rFonts w:ascii="Times New Roman" w:hAnsi="Times New Roman"/>
                <w:sz w:val="24"/>
                <w:szCs w:val="24"/>
              </w:rPr>
              <w:t>Кизнерского района</w:t>
            </w:r>
          </w:p>
          <w:p w:rsidR="004D1F8B" w:rsidRDefault="004D1F8B" w:rsidP="00D274AF">
            <w:pPr>
              <w:spacing w:after="0" w:line="240" w:lineRule="auto"/>
              <w:jc w:val="center"/>
              <w:rPr>
                <w:rFonts w:ascii="Times New Roman" w:hAnsi="Times New Roman"/>
                <w:sz w:val="24"/>
                <w:szCs w:val="24"/>
              </w:rPr>
            </w:pPr>
          </w:p>
          <w:p w:rsidR="004D1F8B" w:rsidRPr="00B31E63" w:rsidRDefault="004D1F8B" w:rsidP="00D274AF">
            <w:pPr>
              <w:spacing w:after="0" w:line="240" w:lineRule="auto"/>
              <w:rPr>
                <w:rFonts w:ascii="Times New Roman" w:hAnsi="Times New Roman"/>
                <w:sz w:val="24"/>
                <w:szCs w:val="24"/>
              </w:rPr>
            </w:pPr>
          </w:p>
        </w:tc>
        <w:tc>
          <w:tcPr>
            <w:tcW w:w="18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2020-202</w:t>
            </w:r>
            <w:r>
              <w:rPr>
                <w:rFonts w:ascii="Times New Roman" w:hAnsi="Times New Roman"/>
                <w:sz w:val="24"/>
                <w:szCs w:val="24"/>
              </w:rPr>
              <w:t>8</w:t>
            </w:r>
            <w:r w:rsidRPr="00B31E63">
              <w:rPr>
                <w:rFonts w:ascii="Times New Roman" w:hAnsi="Times New Roman"/>
                <w:sz w:val="24"/>
                <w:szCs w:val="24"/>
              </w:rPr>
              <w:t xml:space="preserve"> г.г.</w:t>
            </w:r>
          </w:p>
        </w:tc>
        <w:tc>
          <w:tcPr>
            <w:tcW w:w="2977" w:type="dxa"/>
            <w:tcBorders>
              <w:top w:val="single" w:sz="4" w:space="0" w:color="auto"/>
              <w:left w:val="nil"/>
              <w:bottom w:val="single" w:sz="8" w:space="0" w:color="auto"/>
              <w:right w:val="single" w:sz="8" w:space="0" w:color="auto"/>
            </w:tcBorders>
            <w:noWrap/>
          </w:tcPr>
          <w:p w:rsidR="004D1F8B" w:rsidRPr="00B31E63" w:rsidRDefault="004D1F8B" w:rsidP="00D274AF">
            <w:pPr>
              <w:tabs>
                <w:tab w:val="left" w:pos="567"/>
              </w:tabs>
              <w:autoSpaceDN w:val="0"/>
              <w:spacing w:after="0" w:line="240" w:lineRule="auto"/>
              <w:jc w:val="both"/>
              <w:rPr>
                <w:rFonts w:ascii="Times New Roman" w:hAnsi="Times New Roman"/>
                <w:sz w:val="24"/>
                <w:szCs w:val="24"/>
              </w:rPr>
            </w:pPr>
            <w:r w:rsidRPr="00B31E63">
              <w:rPr>
                <w:rFonts w:ascii="Times New Roman" w:hAnsi="Times New Roman"/>
                <w:sz w:val="24"/>
                <w:szCs w:val="24"/>
              </w:rPr>
              <w:t>Сохранение и развитие национальных культур народов, проживающих на территории Кизнерского района</w:t>
            </w:r>
            <w:r w:rsidRPr="00B31E63">
              <w:rPr>
                <w:rFonts w:ascii="Times New Roman" w:hAnsi="Times New Roman"/>
                <w:bCs/>
                <w:sz w:val="24"/>
                <w:szCs w:val="24"/>
              </w:rPr>
              <w:t>, укрепление их духовной общности.</w:t>
            </w:r>
            <w:r w:rsidRPr="00B31E63">
              <w:rPr>
                <w:rFonts w:ascii="Times New Roman" w:hAnsi="Times New Roman"/>
                <w:sz w:val="24"/>
                <w:szCs w:val="24"/>
              </w:rPr>
              <w:t xml:space="preserve"> </w:t>
            </w:r>
          </w:p>
        </w:tc>
        <w:tc>
          <w:tcPr>
            <w:tcW w:w="1985" w:type="dxa"/>
            <w:tcBorders>
              <w:top w:val="single" w:sz="4" w:space="0" w:color="auto"/>
              <w:left w:val="nil"/>
              <w:bottom w:val="single" w:sz="8"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06.3.1</w:t>
            </w: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4" w:space="0" w:color="auto"/>
              <w:left w:val="nil"/>
              <w:bottom w:val="single" w:sz="8"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3</w:t>
            </w:r>
          </w:p>
        </w:tc>
        <w:tc>
          <w:tcPr>
            <w:tcW w:w="603" w:type="dxa"/>
            <w:tcBorders>
              <w:top w:val="single" w:sz="4" w:space="0" w:color="auto"/>
              <w:left w:val="nil"/>
              <w:bottom w:val="single" w:sz="8"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460" w:type="dxa"/>
            <w:tcBorders>
              <w:top w:val="single" w:sz="4" w:space="0" w:color="auto"/>
              <w:left w:val="nil"/>
              <w:bottom w:val="single" w:sz="8"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3</w:t>
            </w:r>
          </w:p>
        </w:tc>
        <w:tc>
          <w:tcPr>
            <w:tcW w:w="3879" w:type="dxa"/>
            <w:tcBorders>
              <w:top w:val="single" w:sz="4" w:space="0" w:color="auto"/>
              <w:left w:val="nil"/>
              <w:bottom w:val="single" w:sz="8" w:space="0" w:color="auto"/>
              <w:right w:val="single" w:sz="4" w:space="0" w:color="auto"/>
            </w:tcBorders>
            <w:noWrap/>
          </w:tcPr>
          <w:p w:rsidR="004D1F8B" w:rsidRPr="00463DDC" w:rsidRDefault="004D1F8B" w:rsidP="00D274AF">
            <w:pPr>
              <w:pStyle w:val="a3"/>
              <w:tabs>
                <w:tab w:val="left" w:pos="1134"/>
              </w:tabs>
              <w:autoSpaceDE w:val="0"/>
              <w:autoSpaceDN w:val="0"/>
              <w:adjustRightInd w:val="0"/>
              <w:spacing w:after="0"/>
              <w:jc w:val="both"/>
              <w:rPr>
                <w:spacing w:val="-2"/>
                <w:szCs w:val="24"/>
              </w:rPr>
            </w:pPr>
            <w:r w:rsidRPr="00463DDC">
              <w:rPr>
                <w:spacing w:val="-2"/>
                <w:szCs w:val="24"/>
              </w:rPr>
              <w:t>Поддержка национальных самобытных коллективов самодеятельного художественного творчества. Национальные коллективы самодеятельного художественного творчества осуществляют деятельность на базе сельских культурных центров, домов культуры, клубов.</w:t>
            </w:r>
          </w:p>
        </w:tc>
        <w:tc>
          <w:tcPr>
            <w:tcW w:w="25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Отдел культуры и молодежной политики</w:t>
            </w:r>
            <w:r w:rsidRPr="00EE0FDD">
              <w:rPr>
                <w:rFonts w:ascii="Times New Roman" w:hAnsi="Times New Roman"/>
                <w:sz w:val="24"/>
                <w:szCs w:val="24"/>
              </w:rPr>
              <w:t xml:space="preserve"> Администрации </w:t>
            </w:r>
            <w:r>
              <w:rPr>
                <w:rFonts w:ascii="Times New Roman" w:hAnsi="Times New Roman"/>
                <w:sz w:val="24"/>
                <w:szCs w:val="24"/>
              </w:rPr>
              <w:t>Кизнерского района</w:t>
            </w:r>
          </w:p>
        </w:tc>
        <w:tc>
          <w:tcPr>
            <w:tcW w:w="18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2020-202</w:t>
            </w:r>
            <w:r>
              <w:rPr>
                <w:rFonts w:ascii="Times New Roman" w:hAnsi="Times New Roman"/>
                <w:sz w:val="24"/>
                <w:szCs w:val="24"/>
              </w:rPr>
              <w:t>8</w:t>
            </w:r>
            <w:r w:rsidRPr="00B31E63">
              <w:rPr>
                <w:rFonts w:ascii="Times New Roman" w:hAnsi="Times New Roman"/>
                <w:sz w:val="24"/>
                <w:szCs w:val="24"/>
              </w:rPr>
              <w:t xml:space="preserve"> г.г.</w:t>
            </w:r>
          </w:p>
        </w:tc>
        <w:tc>
          <w:tcPr>
            <w:tcW w:w="2977" w:type="dxa"/>
            <w:tcBorders>
              <w:top w:val="single" w:sz="4" w:space="0" w:color="auto"/>
              <w:left w:val="nil"/>
              <w:bottom w:val="single" w:sz="8" w:space="0" w:color="auto"/>
              <w:right w:val="single" w:sz="8" w:space="0" w:color="auto"/>
            </w:tcBorders>
            <w:noWrap/>
          </w:tcPr>
          <w:p w:rsidR="004D1F8B" w:rsidRPr="00B31E63" w:rsidRDefault="004D1F8B" w:rsidP="00D274AF">
            <w:pPr>
              <w:tabs>
                <w:tab w:val="left" w:pos="1134"/>
              </w:tabs>
              <w:autoSpaceDN w:val="0"/>
              <w:adjustRightInd w:val="0"/>
              <w:spacing w:after="0" w:line="240" w:lineRule="auto"/>
              <w:jc w:val="both"/>
              <w:rPr>
                <w:rFonts w:ascii="Times New Roman" w:hAnsi="Times New Roman"/>
                <w:spacing w:val="1"/>
                <w:sz w:val="24"/>
                <w:szCs w:val="24"/>
              </w:rPr>
            </w:pPr>
            <w:r w:rsidRPr="00B31E63">
              <w:rPr>
                <w:rFonts w:ascii="Times New Roman" w:hAnsi="Times New Roman"/>
                <w:sz w:val="24"/>
                <w:szCs w:val="24"/>
              </w:rPr>
              <w:t xml:space="preserve">Развитие разнообразных видов и форм традиционной национальной культуры, определяющих самобытность народов, проживающих на территории Кизнерского района. </w:t>
            </w:r>
            <w:r w:rsidRPr="00B31E63">
              <w:rPr>
                <w:rFonts w:ascii="Times New Roman" w:hAnsi="Times New Roman"/>
                <w:spacing w:val="1"/>
                <w:sz w:val="24"/>
                <w:szCs w:val="24"/>
              </w:rPr>
              <w:t>Содействие развитию местного традиционного народного художественного творчества.</w:t>
            </w:r>
          </w:p>
        </w:tc>
        <w:tc>
          <w:tcPr>
            <w:tcW w:w="1985" w:type="dxa"/>
            <w:tcBorders>
              <w:top w:val="single" w:sz="4" w:space="0" w:color="auto"/>
              <w:left w:val="nil"/>
              <w:bottom w:val="single" w:sz="8"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06.3.2</w:t>
            </w:r>
          </w:p>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06.3.3</w:t>
            </w:r>
          </w:p>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06.3.4</w:t>
            </w: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06</w:t>
            </w:r>
          </w:p>
        </w:tc>
        <w:tc>
          <w:tcPr>
            <w:tcW w:w="563" w:type="dxa"/>
            <w:tcBorders>
              <w:top w:val="single" w:sz="4" w:space="0" w:color="auto"/>
              <w:left w:val="nil"/>
              <w:bottom w:val="single" w:sz="8"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3</w:t>
            </w:r>
          </w:p>
        </w:tc>
        <w:tc>
          <w:tcPr>
            <w:tcW w:w="603" w:type="dxa"/>
            <w:tcBorders>
              <w:top w:val="single" w:sz="4" w:space="0" w:color="auto"/>
              <w:left w:val="nil"/>
              <w:bottom w:val="single" w:sz="8"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2</w:t>
            </w:r>
          </w:p>
        </w:tc>
        <w:tc>
          <w:tcPr>
            <w:tcW w:w="460" w:type="dxa"/>
            <w:tcBorders>
              <w:top w:val="single" w:sz="4" w:space="0" w:color="auto"/>
              <w:left w:val="nil"/>
              <w:bottom w:val="single" w:sz="8"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b/>
                <w:sz w:val="24"/>
                <w:szCs w:val="24"/>
              </w:rPr>
            </w:pPr>
          </w:p>
        </w:tc>
        <w:tc>
          <w:tcPr>
            <w:tcW w:w="3879" w:type="dxa"/>
            <w:tcBorders>
              <w:top w:val="single" w:sz="4" w:space="0" w:color="auto"/>
              <w:left w:val="nil"/>
              <w:bottom w:val="single" w:sz="8" w:space="0" w:color="auto"/>
              <w:right w:val="single" w:sz="4" w:space="0" w:color="auto"/>
            </w:tcBorders>
            <w:noWrap/>
          </w:tcPr>
          <w:p w:rsidR="004D1F8B" w:rsidRPr="00463DDC" w:rsidRDefault="004D1F8B" w:rsidP="00D274AF">
            <w:pPr>
              <w:pStyle w:val="a3"/>
              <w:tabs>
                <w:tab w:val="left" w:pos="1134"/>
              </w:tabs>
              <w:autoSpaceDE w:val="0"/>
              <w:autoSpaceDN w:val="0"/>
              <w:adjustRightInd w:val="0"/>
              <w:spacing w:after="0"/>
              <w:jc w:val="both"/>
              <w:rPr>
                <w:b/>
                <w:spacing w:val="-2"/>
                <w:szCs w:val="24"/>
              </w:rPr>
            </w:pPr>
            <w:r w:rsidRPr="00463DDC">
              <w:rPr>
                <w:b/>
                <w:spacing w:val="-2"/>
                <w:szCs w:val="24"/>
              </w:rPr>
              <w:t>Мероприятия по профилактике терроризма и экстремизма</w:t>
            </w:r>
          </w:p>
        </w:tc>
        <w:tc>
          <w:tcPr>
            <w:tcW w:w="25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8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2977" w:type="dxa"/>
            <w:tcBorders>
              <w:top w:val="single" w:sz="4" w:space="0" w:color="auto"/>
              <w:left w:val="nil"/>
              <w:bottom w:val="single" w:sz="8" w:space="0" w:color="auto"/>
              <w:right w:val="single" w:sz="8" w:space="0" w:color="auto"/>
            </w:tcBorders>
            <w:noWrap/>
          </w:tcPr>
          <w:p w:rsidR="004D1F8B" w:rsidRPr="00B31E63" w:rsidRDefault="004D1F8B" w:rsidP="00D274AF">
            <w:pPr>
              <w:tabs>
                <w:tab w:val="left" w:pos="1134"/>
              </w:tabs>
              <w:autoSpaceDN w:val="0"/>
              <w:adjustRightInd w:val="0"/>
              <w:spacing w:after="0" w:line="240" w:lineRule="auto"/>
              <w:jc w:val="both"/>
              <w:rPr>
                <w:rFonts w:ascii="Times New Roman" w:hAnsi="Times New Roman"/>
                <w:sz w:val="24"/>
                <w:szCs w:val="24"/>
              </w:rPr>
            </w:pPr>
          </w:p>
        </w:tc>
        <w:tc>
          <w:tcPr>
            <w:tcW w:w="1985" w:type="dxa"/>
            <w:tcBorders>
              <w:top w:val="single" w:sz="4" w:space="0" w:color="auto"/>
              <w:left w:val="nil"/>
              <w:bottom w:val="single" w:sz="8"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4" w:space="0" w:color="auto"/>
              <w:left w:val="nil"/>
              <w:bottom w:val="single" w:sz="8"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3</w:t>
            </w:r>
          </w:p>
        </w:tc>
        <w:tc>
          <w:tcPr>
            <w:tcW w:w="603" w:type="dxa"/>
            <w:tcBorders>
              <w:top w:val="single" w:sz="4" w:space="0" w:color="auto"/>
              <w:left w:val="nil"/>
              <w:bottom w:val="single" w:sz="8"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w:t>
            </w:r>
          </w:p>
        </w:tc>
        <w:tc>
          <w:tcPr>
            <w:tcW w:w="460" w:type="dxa"/>
            <w:tcBorders>
              <w:top w:val="single" w:sz="4" w:space="0" w:color="auto"/>
              <w:left w:val="nil"/>
              <w:bottom w:val="single" w:sz="8"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3879" w:type="dxa"/>
            <w:tcBorders>
              <w:top w:val="single" w:sz="4" w:space="0" w:color="auto"/>
              <w:left w:val="nil"/>
              <w:bottom w:val="single" w:sz="8" w:space="0" w:color="auto"/>
              <w:right w:val="single" w:sz="4" w:space="0" w:color="auto"/>
            </w:tcBorders>
            <w:noWrap/>
          </w:tcPr>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 xml:space="preserve">Мероприятия организационного </w:t>
            </w:r>
            <w:r w:rsidRPr="00B31E63">
              <w:rPr>
                <w:rFonts w:ascii="Times New Roman" w:hAnsi="Times New Roman"/>
                <w:sz w:val="24"/>
                <w:szCs w:val="24"/>
              </w:rPr>
              <w:lastRenderedPageBreak/>
              <w:t>характера,  направленные на повышение эффективности профилактики  терроризма и экстремизма.</w:t>
            </w:r>
          </w:p>
          <w:p w:rsidR="004D1F8B" w:rsidRPr="00B31E63" w:rsidRDefault="004D1F8B" w:rsidP="00D274AF">
            <w:pPr>
              <w:spacing w:after="0" w:line="240" w:lineRule="auto"/>
              <w:jc w:val="both"/>
              <w:rPr>
                <w:rFonts w:ascii="Times New Roman" w:hAnsi="Times New Roman"/>
                <w:sz w:val="24"/>
                <w:szCs w:val="24"/>
              </w:rPr>
            </w:pPr>
          </w:p>
        </w:tc>
        <w:tc>
          <w:tcPr>
            <w:tcW w:w="25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lastRenderedPageBreak/>
              <w:t xml:space="preserve">Антитеррористическая </w:t>
            </w:r>
            <w:r w:rsidRPr="00B31E63">
              <w:rPr>
                <w:rFonts w:ascii="Times New Roman" w:hAnsi="Times New Roman"/>
                <w:sz w:val="24"/>
                <w:szCs w:val="24"/>
              </w:rPr>
              <w:lastRenderedPageBreak/>
              <w:t xml:space="preserve">комиссия </w:t>
            </w:r>
          </w:p>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Кизнерского района</w:t>
            </w:r>
          </w:p>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Управление гражданской защиты,</w:t>
            </w:r>
          </w:p>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информационных технологий и безопасности</w:t>
            </w:r>
          </w:p>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Администрации Кизнерского района</w:t>
            </w:r>
          </w:p>
          <w:p w:rsidR="004D1F8B" w:rsidRDefault="004D1F8B" w:rsidP="00D274AF">
            <w:pPr>
              <w:spacing w:after="0" w:line="240" w:lineRule="auto"/>
              <w:jc w:val="center"/>
              <w:rPr>
                <w:rFonts w:ascii="Times New Roman" w:hAnsi="Times New Roman"/>
                <w:sz w:val="24"/>
                <w:szCs w:val="24"/>
              </w:rPr>
            </w:pPr>
            <w:r w:rsidRPr="000575C6">
              <w:rPr>
                <w:rFonts w:ascii="Times New Roman" w:hAnsi="Times New Roman"/>
                <w:sz w:val="24"/>
                <w:szCs w:val="24"/>
              </w:rPr>
              <w:t>Управлени</w:t>
            </w:r>
            <w:r>
              <w:rPr>
                <w:rFonts w:ascii="Times New Roman" w:hAnsi="Times New Roman"/>
                <w:sz w:val="24"/>
                <w:szCs w:val="24"/>
              </w:rPr>
              <w:t>е</w:t>
            </w:r>
            <w:r w:rsidRPr="000575C6">
              <w:rPr>
                <w:rFonts w:ascii="Times New Roman" w:hAnsi="Times New Roman"/>
                <w:sz w:val="24"/>
                <w:szCs w:val="24"/>
              </w:rPr>
              <w:t xml:space="preserve"> образования </w:t>
            </w:r>
            <w:r w:rsidRPr="009D1A10">
              <w:rPr>
                <w:rFonts w:ascii="Times New Roman" w:hAnsi="Times New Roman"/>
                <w:sz w:val="24"/>
                <w:szCs w:val="24"/>
              </w:rPr>
              <w:t xml:space="preserve">Администрации </w:t>
            </w:r>
            <w:r>
              <w:rPr>
                <w:rFonts w:ascii="Times New Roman" w:hAnsi="Times New Roman"/>
                <w:sz w:val="24"/>
                <w:szCs w:val="24"/>
              </w:rPr>
              <w:t>Кизнерского района</w:t>
            </w:r>
          </w:p>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Отдел культуры и молодежной политики</w:t>
            </w:r>
            <w:r w:rsidRPr="00EE0FDD">
              <w:rPr>
                <w:rFonts w:ascii="Times New Roman" w:hAnsi="Times New Roman"/>
                <w:sz w:val="24"/>
                <w:szCs w:val="24"/>
              </w:rPr>
              <w:t xml:space="preserve"> Администрации </w:t>
            </w:r>
            <w:r>
              <w:rPr>
                <w:rFonts w:ascii="Times New Roman" w:hAnsi="Times New Roman"/>
                <w:sz w:val="24"/>
                <w:szCs w:val="24"/>
              </w:rPr>
              <w:t>Кизнерского района</w:t>
            </w:r>
          </w:p>
        </w:tc>
        <w:tc>
          <w:tcPr>
            <w:tcW w:w="18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lastRenderedPageBreak/>
              <w:t>2020-202</w:t>
            </w:r>
            <w:r>
              <w:rPr>
                <w:rFonts w:ascii="Times New Roman" w:hAnsi="Times New Roman"/>
                <w:sz w:val="24"/>
                <w:szCs w:val="24"/>
              </w:rPr>
              <w:t>8</w:t>
            </w:r>
            <w:r w:rsidRPr="00B31E63">
              <w:rPr>
                <w:rFonts w:ascii="Times New Roman" w:hAnsi="Times New Roman"/>
                <w:sz w:val="24"/>
                <w:szCs w:val="24"/>
              </w:rPr>
              <w:t xml:space="preserve"> г.г.</w:t>
            </w:r>
          </w:p>
        </w:tc>
        <w:tc>
          <w:tcPr>
            <w:tcW w:w="2977" w:type="dxa"/>
            <w:tcBorders>
              <w:top w:val="single" w:sz="4" w:space="0" w:color="auto"/>
              <w:left w:val="nil"/>
              <w:bottom w:val="single" w:sz="8" w:space="0" w:color="auto"/>
              <w:right w:val="single" w:sz="8" w:space="0" w:color="auto"/>
            </w:tcBorders>
            <w:noWrap/>
          </w:tcPr>
          <w:p w:rsidR="004D1F8B" w:rsidRPr="00463DDC" w:rsidRDefault="004D1F8B" w:rsidP="00D274AF">
            <w:pPr>
              <w:spacing w:after="0" w:line="240" w:lineRule="auto"/>
              <w:jc w:val="both"/>
              <w:rPr>
                <w:rFonts w:ascii="Times New Roman" w:hAnsi="Times New Roman"/>
                <w:sz w:val="24"/>
                <w:szCs w:val="24"/>
                <w:lang w:eastAsia="en-US"/>
              </w:rPr>
            </w:pPr>
            <w:r w:rsidRPr="00463DDC">
              <w:rPr>
                <w:rFonts w:ascii="Times New Roman" w:hAnsi="Times New Roman"/>
                <w:sz w:val="24"/>
                <w:szCs w:val="24"/>
                <w:lang w:eastAsia="en-US"/>
              </w:rPr>
              <w:t xml:space="preserve">Повышение уровня </w:t>
            </w:r>
            <w:r w:rsidRPr="00463DDC">
              <w:rPr>
                <w:rFonts w:ascii="Times New Roman" w:hAnsi="Times New Roman"/>
                <w:sz w:val="24"/>
                <w:szCs w:val="24"/>
                <w:lang w:eastAsia="en-US"/>
              </w:rPr>
              <w:lastRenderedPageBreak/>
              <w:t>межведомственного взаимодействия и координации деятельности в вопросах профилактики терроризма и экстремизма. Обобщение оперативной информации о террористических угрозах и разработка основных направлений деятельности в сфере профилактики терроризма и экстремизма, предупреждение экстремистских проявлений</w:t>
            </w:r>
          </w:p>
        </w:tc>
        <w:tc>
          <w:tcPr>
            <w:tcW w:w="1985" w:type="dxa"/>
            <w:tcBorders>
              <w:top w:val="single" w:sz="4" w:space="0" w:color="auto"/>
              <w:left w:val="nil"/>
              <w:bottom w:val="single" w:sz="8"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lastRenderedPageBreak/>
              <w:t>06.3.5</w:t>
            </w:r>
          </w:p>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lastRenderedPageBreak/>
              <w:t>06.3.6</w:t>
            </w: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lastRenderedPageBreak/>
              <w:t>06</w:t>
            </w:r>
          </w:p>
        </w:tc>
        <w:tc>
          <w:tcPr>
            <w:tcW w:w="563" w:type="dxa"/>
            <w:tcBorders>
              <w:top w:val="single" w:sz="4" w:space="0" w:color="auto"/>
              <w:left w:val="nil"/>
              <w:bottom w:val="single" w:sz="8"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3</w:t>
            </w:r>
          </w:p>
        </w:tc>
        <w:tc>
          <w:tcPr>
            <w:tcW w:w="603" w:type="dxa"/>
            <w:tcBorders>
              <w:top w:val="single" w:sz="4" w:space="0" w:color="auto"/>
              <w:left w:val="nil"/>
              <w:bottom w:val="single" w:sz="8"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w:t>
            </w:r>
          </w:p>
        </w:tc>
        <w:tc>
          <w:tcPr>
            <w:tcW w:w="460" w:type="dxa"/>
            <w:tcBorders>
              <w:top w:val="single" w:sz="4" w:space="0" w:color="auto"/>
              <w:left w:val="nil"/>
              <w:bottom w:val="single" w:sz="8"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w:t>
            </w:r>
          </w:p>
        </w:tc>
        <w:tc>
          <w:tcPr>
            <w:tcW w:w="3879" w:type="dxa"/>
            <w:tcBorders>
              <w:top w:val="single" w:sz="4" w:space="0" w:color="auto"/>
              <w:left w:val="nil"/>
              <w:bottom w:val="single" w:sz="8" w:space="0" w:color="auto"/>
              <w:right w:val="single" w:sz="4" w:space="0" w:color="auto"/>
            </w:tcBorders>
            <w:noWrap/>
          </w:tcPr>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Организация мероприятий по профилактике терроризма и экстремизма.</w:t>
            </w:r>
          </w:p>
          <w:p w:rsidR="004D1F8B" w:rsidRPr="00B31E63" w:rsidRDefault="004D1F8B" w:rsidP="00D274AF">
            <w:pPr>
              <w:spacing w:after="0" w:line="240" w:lineRule="auto"/>
              <w:jc w:val="both"/>
              <w:rPr>
                <w:rFonts w:ascii="Times New Roman" w:hAnsi="Times New Roman"/>
                <w:sz w:val="24"/>
                <w:szCs w:val="24"/>
              </w:rPr>
            </w:pPr>
          </w:p>
        </w:tc>
        <w:tc>
          <w:tcPr>
            <w:tcW w:w="2579" w:type="dxa"/>
            <w:tcBorders>
              <w:top w:val="single" w:sz="4" w:space="0" w:color="auto"/>
              <w:left w:val="nil"/>
              <w:bottom w:val="single" w:sz="8" w:space="0" w:color="auto"/>
              <w:right w:val="single" w:sz="4" w:space="0" w:color="auto"/>
            </w:tcBorders>
            <w:noWrap/>
          </w:tcPr>
          <w:p w:rsidR="004D1F8B"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МО МВД России (по согласованию) «Кизнерский»</w:t>
            </w:r>
          </w:p>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Управление гражданской защиты,</w:t>
            </w:r>
          </w:p>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информационных технологий и безопасности</w:t>
            </w:r>
          </w:p>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Администрации Кизнерского района</w:t>
            </w:r>
          </w:p>
          <w:p w:rsidR="004D1F8B" w:rsidRDefault="004D1F8B" w:rsidP="00D274AF">
            <w:pPr>
              <w:spacing w:after="0" w:line="240" w:lineRule="auto"/>
              <w:jc w:val="center"/>
              <w:rPr>
                <w:rFonts w:ascii="Times New Roman" w:hAnsi="Times New Roman"/>
                <w:sz w:val="24"/>
                <w:szCs w:val="24"/>
              </w:rPr>
            </w:pPr>
            <w:r w:rsidRPr="000575C6">
              <w:rPr>
                <w:rFonts w:ascii="Times New Roman" w:hAnsi="Times New Roman"/>
                <w:sz w:val="24"/>
                <w:szCs w:val="24"/>
              </w:rPr>
              <w:t>Управлени</w:t>
            </w:r>
            <w:r>
              <w:rPr>
                <w:rFonts w:ascii="Times New Roman" w:hAnsi="Times New Roman"/>
                <w:sz w:val="24"/>
                <w:szCs w:val="24"/>
              </w:rPr>
              <w:t>е</w:t>
            </w:r>
            <w:r w:rsidRPr="000575C6">
              <w:rPr>
                <w:rFonts w:ascii="Times New Roman" w:hAnsi="Times New Roman"/>
                <w:sz w:val="24"/>
                <w:szCs w:val="24"/>
              </w:rPr>
              <w:t xml:space="preserve"> образования </w:t>
            </w:r>
            <w:r w:rsidRPr="009D1A10">
              <w:rPr>
                <w:rFonts w:ascii="Times New Roman" w:hAnsi="Times New Roman"/>
                <w:sz w:val="24"/>
                <w:szCs w:val="24"/>
              </w:rPr>
              <w:t xml:space="preserve">Администрации </w:t>
            </w:r>
            <w:r>
              <w:rPr>
                <w:rFonts w:ascii="Times New Roman" w:hAnsi="Times New Roman"/>
                <w:sz w:val="24"/>
                <w:szCs w:val="24"/>
              </w:rPr>
              <w:t>Кизнерского района</w:t>
            </w:r>
          </w:p>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Отдел культуры и молодежной политики</w:t>
            </w:r>
            <w:r w:rsidRPr="00EE0FDD">
              <w:rPr>
                <w:rFonts w:ascii="Times New Roman" w:hAnsi="Times New Roman"/>
                <w:sz w:val="24"/>
                <w:szCs w:val="24"/>
              </w:rPr>
              <w:t xml:space="preserve"> Администрации </w:t>
            </w:r>
            <w:r>
              <w:rPr>
                <w:rFonts w:ascii="Times New Roman" w:hAnsi="Times New Roman"/>
                <w:sz w:val="24"/>
                <w:szCs w:val="24"/>
              </w:rPr>
              <w:t>Кизнерского района</w:t>
            </w:r>
          </w:p>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МБУ «Молодежный центр «Ровесник»</w:t>
            </w:r>
          </w:p>
        </w:tc>
        <w:tc>
          <w:tcPr>
            <w:tcW w:w="18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2020-202</w:t>
            </w:r>
            <w:r>
              <w:rPr>
                <w:rFonts w:ascii="Times New Roman" w:hAnsi="Times New Roman"/>
                <w:sz w:val="24"/>
                <w:szCs w:val="24"/>
              </w:rPr>
              <w:t>8</w:t>
            </w:r>
            <w:r w:rsidRPr="00B31E63">
              <w:rPr>
                <w:rFonts w:ascii="Times New Roman" w:hAnsi="Times New Roman"/>
                <w:sz w:val="24"/>
                <w:szCs w:val="24"/>
              </w:rPr>
              <w:t xml:space="preserve"> г.г.</w:t>
            </w:r>
          </w:p>
        </w:tc>
        <w:tc>
          <w:tcPr>
            <w:tcW w:w="2977" w:type="dxa"/>
            <w:tcBorders>
              <w:top w:val="single" w:sz="4" w:space="0" w:color="auto"/>
              <w:left w:val="nil"/>
              <w:bottom w:val="single" w:sz="8" w:space="0" w:color="auto"/>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r w:rsidRPr="00616F8D">
              <w:rPr>
                <w:rFonts w:ascii="Times New Roman" w:hAnsi="Times New Roman"/>
                <w:sz w:val="24"/>
                <w:szCs w:val="24"/>
                <w:lang w:eastAsia="en-US"/>
              </w:rPr>
              <w:t>Повышение уровня информированности населения, толерантности в обществе, создание в обществе атмосферы дружбы и сотрудничества.</w:t>
            </w:r>
          </w:p>
        </w:tc>
        <w:tc>
          <w:tcPr>
            <w:tcW w:w="1985" w:type="dxa"/>
            <w:tcBorders>
              <w:top w:val="single" w:sz="4" w:space="0" w:color="auto"/>
              <w:left w:val="nil"/>
              <w:bottom w:val="single" w:sz="8"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06.3.5</w:t>
            </w:r>
          </w:p>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06.3.6</w:t>
            </w: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lastRenderedPageBreak/>
              <w:t>06</w:t>
            </w:r>
          </w:p>
        </w:tc>
        <w:tc>
          <w:tcPr>
            <w:tcW w:w="563" w:type="dxa"/>
            <w:tcBorders>
              <w:top w:val="single" w:sz="4" w:space="0" w:color="auto"/>
              <w:left w:val="nil"/>
              <w:bottom w:val="single" w:sz="8"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3</w:t>
            </w:r>
          </w:p>
        </w:tc>
        <w:tc>
          <w:tcPr>
            <w:tcW w:w="603" w:type="dxa"/>
            <w:tcBorders>
              <w:top w:val="single" w:sz="4" w:space="0" w:color="auto"/>
              <w:left w:val="nil"/>
              <w:bottom w:val="single" w:sz="8"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w:t>
            </w:r>
          </w:p>
        </w:tc>
        <w:tc>
          <w:tcPr>
            <w:tcW w:w="460" w:type="dxa"/>
            <w:tcBorders>
              <w:top w:val="single" w:sz="4" w:space="0" w:color="auto"/>
              <w:left w:val="nil"/>
              <w:bottom w:val="single" w:sz="8"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3</w:t>
            </w:r>
          </w:p>
        </w:tc>
        <w:tc>
          <w:tcPr>
            <w:tcW w:w="3879" w:type="dxa"/>
            <w:tcBorders>
              <w:top w:val="single" w:sz="4" w:space="0" w:color="auto"/>
              <w:left w:val="nil"/>
              <w:bottom w:val="single" w:sz="8" w:space="0" w:color="auto"/>
              <w:right w:val="single" w:sz="4" w:space="0" w:color="auto"/>
            </w:tcBorders>
            <w:noWrap/>
          </w:tcPr>
          <w:p w:rsidR="004D1F8B" w:rsidRPr="00B31E63" w:rsidRDefault="004D1F8B" w:rsidP="00D274AF">
            <w:pPr>
              <w:autoSpaceDN w:val="0"/>
              <w:spacing w:after="0" w:line="240" w:lineRule="auto"/>
              <w:jc w:val="both"/>
              <w:rPr>
                <w:rFonts w:ascii="Times New Roman" w:hAnsi="Times New Roman"/>
                <w:sz w:val="24"/>
                <w:szCs w:val="24"/>
              </w:rPr>
            </w:pPr>
            <w:proofErr w:type="gramStart"/>
            <w:r w:rsidRPr="00B31E63">
              <w:rPr>
                <w:rFonts w:ascii="Times New Roman" w:hAnsi="Times New Roman"/>
                <w:sz w:val="24"/>
                <w:szCs w:val="24"/>
              </w:rPr>
              <w:t xml:space="preserve">Разработка, изготовление, приобретение и размещение наглядных пособий  (буклетов, памяток, листовок, плакатов, баннеров), а также видео - роликов, направленных на профилактику терроризма и экстремизма, правонарушений, формирование толерантного отношения к </w:t>
            </w:r>
            <w:proofErr w:type="spellStart"/>
            <w:r w:rsidRPr="00B31E63">
              <w:rPr>
                <w:rFonts w:ascii="Times New Roman" w:hAnsi="Times New Roman"/>
                <w:sz w:val="24"/>
                <w:szCs w:val="24"/>
              </w:rPr>
              <w:t>этноконфессиональным</w:t>
            </w:r>
            <w:proofErr w:type="spellEnd"/>
            <w:r w:rsidRPr="00B31E63">
              <w:rPr>
                <w:rFonts w:ascii="Times New Roman" w:hAnsi="Times New Roman"/>
                <w:sz w:val="24"/>
                <w:szCs w:val="24"/>
              </w:rPr>
              <w:t xml:space="preserve">  различиям,  пропаганду здорового образа жизни.</w:t>
            </w:r>
            <w:proofErr w:type="gramEnd"/>
          </w:p>
        </w:tc>
        <w:tc>
          <w:tcPr>
            <w:tcW w:w="2579" w:type="dxa"/>
            <w:tcBorders>
              <w:top w:val="single" w:sz="4" w:space="0" w:color="auto"/>
              <w:left w:val="nil"/>
              <w:bottom w:val="single" w:sz="8" w:space="0" w:color="auto"/>
              <w:right w:val="single" w:sz="4" w:space="0" w:color="auto"/>
            </w:tcBorders>
            <w:noWrap/>
          </w:tcPr>
          <w:p w:rsidR="004D1F8B"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МО МВД России (по согласованию) «Кизнерский»</w:t>
            </w:r>
          </w:p>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Управление гражданской защиты,</w:t>
            </w:r>
          </w:p>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информационных технологий и безопасности</w:t>
            </w:r>
          </w:p>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Администрации Кизнерского района</w:t>
            </w:r>
          </w:p>
          <w:p w:rsidR="004D1F8B" w:rsidRDefault="004D1F8B" w:rsidP="00D274AF">
            <w:pPr>
              <w:spacing w:after="0" w:line="240" w:lineRule="auto"/>
              <w:jc w:val="center"/>
              <w:rPr>
                <w:rFonts w:ascii="Times New Roman" w:hAnsi="Times New Roman"/>
                <w:sz w:val="24"/>
                <w:szCs w:val="24"/>
              </w:rPr>
            </w:pPr>
            <w:r w:rsidRPr="000575C6">
              <w:rPr>
                <w:rFonts w:ascii="Times New Roman" w:hAnsi="Times New Roman"/>
                <w:sz w:val="24"/>
                <w:szCs w:val="24"/>
              </w:rPr>
              <w:t>Управлени</w:t>
            </w:r>
            <w:r>
              <w:rPr>
                <w:rFonts w:ascii="Times New Roman" w:hAnsi="Times New Roman"/>
                <w:sz w:val="24"/>
                <w:szCs w:val="24"/>
              </w:rPr>
              <w:t>е</w:t>
            </w:r>
            <w:r w:rsidRPr="000575C6">
              <w:rPr>
                <w:rFonts w:ascii="Times New Roman" w:hAnsi="Times New Roman"/>
                <w:sz w:val="24"/>
                <w:szCs w:val="24"/>
              </w:rPr>
              <w:t xml:space="preserve"> образования </w:t>
            </w:r>
            <w:r w:rsidRPr="009D1A10">
              <w:rPr>
                <w:rFonts w:ascii="Times New Roman" w:hAnsi="Times New Roman"/>
                <w:sz w:val="24"/>
                <w:szCs w:val="24"/>
              </w:rPr>
              <w:t xml:space="preserve">Администрации </w:t>
            </w:r>
            <w:r>
              <w:rPr>
                <w:rFonts w:ascii="Times New Roman" w:hAnsi="Times New Roman"/>
                <w:sz w:val="24"/>
                <w:szCs w:val="24"/>
              </w:rPr>
              <w:t>Кизнерского района</w:t>
            </w:r>
          </w:p>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Отдел культуры и молодежной политики</w:t>
            </w:r>
            <w:r w:rsidRPr="00EE0FDD">
              <w:rPr>
                <w:rFonts w:ascii="Times New Roman" w:hAnsi="Times New Roman"/>
                <w:sz w:val="24"/>
                <w:szCs w:val="24"/>
              </w:rPr>
              <w:t xml:space="preserve"> Администрации </w:t>
            </w:r>
            <w:r>
              <w:rPr>
                <w:rFonts w:ascii="Times New Roman" w:hAnsi="Times New Roman"/>
                <w:sz w:val="24"/>
                <w:szCs w:val="24"/>
              </w:rPr>
              <w:t>Кизнерского района</w:t>
            </w:r>
          </w:p>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МБУ «Молодежный центр «Ровесник»</w:t>
            </w:r>
          </w:p>
        </w:tc>
        <w:tc>
          <w:tcPr>
            <w:tcW w:w="18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2020-202</w:t>
            </w:r>
            <w:r>
              <w:rPr>
                <w:rFonts w:ascii="Times New Roman" w:hAnsi="Times New Roman"/>
                <w:sz w:val="24"/>
                <w:szCs w:val="24"/>
              </w:rPr>
              <w:t>8</w:t>
            </w:r>
            <w:r w:rsidRPr="00B31E63">
              <w:rPr>
                <w:rFonts w:ascii="Times New Roman" w:hAnsi="Times New Roman"/>
                <w:sz w:val="24"/>
                <w:szCs w:val="24"/>
              </w:rPr>
              <w:t xml:space="preserve"> г.г.</w:t>
            </w:r>
          </w:p>
        </w:tc>
        <w:tc>
          <w:tcPr>
            <w:tcW w:w="2977" w:type="dxa"/>
            <w:tcBorders>
              <w:top w:val="single" w:sz="4" w:space="0" w:color="auto"/>
              <w:left w:val="nil"/>
              <w:bottom w:val="single" w:sz="8" w:space="0" w:color="auto"/>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Повышение защищенности населения от опасностей, возникающих в результате чрезвычайных ситуаций природного и техногенного характера, обеспечение необходимых условий безопасной жизнедеятельности и устойчивого социально-экономического развития района</w:t>
            </w:r>
          </w:p>
        </w:tc>
        <w:tc>
          <w:tcPr>
            <w:tcW w:w="1985" w:type="dxa"/>
            <w:tcBorders>
              <w:top w:val="single" w:sz="4" w:space="0" w:color="auto"/>
              <w:left w:val="nil"/>
              <w:bottom w:val="single" w:sz="8"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06.3.5</w:t>
            </w:r>
          </w:p>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06.3.6</w:t>
            </w:r>
          </w:p>
        </w:tc>
      </w:tr>
      <w:tr w:rsidR="004D1F8B" w:rsidRPr="00B31E63" w:rsidTr="00D274AF">
        <w:trPr>
          <w:trHeight w:val="20"/>
        </w:trPr>
        <w:tc>
          <w:tcPr>
            <w:tcW w:w="603" w:type="dxa"/>
            <w:tcBorders>
              <w:top w:val="single" w:sz="4" w:space="0" w:color="auto"/>
              <w:left w:val="single" w:sz="8" w:space="0" w:color="auto"/>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3</w:t>
            </w:r>
          </w:p>
        </w:tc>
        <w:tc>
          <w:tcPr>
            <w:tcW w:w="603"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w:t>
            </w:r>
          </w:p>
        </w:tc>
        <w:tc>
          <w:tcPr>
            <w:tcW w:w="460"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4</w:t>
            </w:r>
          </w:p>
        </w:tc>
        <w:tc>
          <w:tcPr>
            <w:tcW w:w="3879" w:type="dxa"/>
            <w:tcBorders>
              <w:top w:val="single" w:sz="4" w:space="0" w:color="auto"/>
              <w:left w:val="nil"/>
              <w:bottom w:val="single" w:sz="4" w:space="0" w:color="auto"/>
              <w:right w:val="single" w:sz="4" w:space="0" w:color="auto"/>
            </w:tcBorders>
            <w:noWrap/>
          </w:tcPr>
          <w:p w:rsidR="004D1F8B" w:rsidRPr="00B31E63" w:rsidRDefault="004D1F8B" w:rsidP="00D274AF">
            <w:pPr>
              <w:autoSpaceDN w:val="0"/>
              <w:spacing w:after="0" w:line="240" w:lineRule="auto"/>
              <w:jc w:val="both"/>
              <w:rPr>
                <w:rFonts w:ascii="Times New Roman" w:hAnsi="Times New Roman"/>
                <w:sz w:val="24"/>
                <w:szCs w:val="24"/>
              </w:rPr>
            </w:pPr>
            <w:r w:rsidRPr="00B31E63">
              <w:rPr>
                <w:rFonts w:ascii="Times New Roman" w:hAnsi="Times New Roman"/>
                <w:sz w:val="24"/>
                <w:szCs w:val="24"/>
              </w:rPr>
              <w:t xml:space="preserve">Методическое обеспечение учреждений образования пособиями  и информационными материалами, направленными на профилактику терроризма, экстремизма в обществе, формирование толерантного отношения к </w:t>
            </w:r>
            <w:proofErr w:type="spellStart"/>
            <w:r w:rsidRPr="00B31E63">
              <w:rPr>
                <w:rFonts w:ascii="Times New Roman" w:hAnsi="Times New Roman"/>
                <w:sz w:val="24"/>
                <w:szCs w:val="24"/>
              </w:rPr>
              <w:t>этноконфессиональным</w:t>
            </w:r>
            <w:proofErr w:type="spellEnd"/>
            <w:r w:rsidRPr="00B31E63">
              <w:rPr>
                <w:rFonts w:ascii="Times New Roman" w:hAnsi="Times New Roman"/>
                <w:sz w:val="24"/>
                <w:szCs w:val="24"/>
              </w:rPr>
              <w:t xml:space="preserve">  различиям, профилактику правонарушений.</w:t>
            </w:r>
          </w:p>
        </w:tc>
        <w:tc>
          <w:tcPr>
            <w:tcW w:w="2579" w:type="dxa"/>
            <w:tcBorders>
              <w:top w:val="single" w:sz="4" w:space="0" w:color="auto"/>
              <w:left w:val="nil"/>
              <w:bottom w:val="single" w:sz="4" w:space="0" w:color="auto"/>
              <w:right w:val="single" w:sz="4" w:space="0" w:color="auto"/>
            </w:tcBorders>
            <w:noWrap/>
          </w:tcPr>
          <w:p w:rsidR="004D1F8B"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МО МВД России (по согласованию) «Кизнерский»</w:t>
            </w:r>
          </w:p>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Управление гражданской защиты,</w:t>
            </w:r>
          </w:p>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информационных технологий и безопасности</w:t>
            </w:r>
          </w:p>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Администрации Кизнерского района</w:t>
            </w:r>
          </w:p>
          <w:p w:rsidR="004D1F8B" w:rsidRDefault="004D1F8B" w:rsidP="00D274AF">
            <w:pPr>
              <w:spacing w:after="0" w:line="240" w:lineRule="auto"/>
              <w:jc w:val="center"/>
              <w:rPr>
                <w:rFonts w:ascii="Times New Roman" w:hAnsi="Times New Roman"/>
                <w:sz w:val="24"/>
                <w:szCs w:val="24"/>
              </w:rPr>
            </w:pPr>
            <w:r w:rsidRPr="000575C6">
              <w:rPr>
                <w:rFonts w:ascii="Times New Roman" w:hAnsi="Times New Roman"/>
                <w:sz w:val="24"/>
                <w:szCs w:val="24"/>
              </w:rPr>
              <w:t>Управлени</w:t>
            </w:r>
            <w:r>
              <w:rPr>
                <w:rFonts w:ascii="Times New Roman" w:hAnsi="Times New Roman"/>
                <w:sz w:val="24"/>
                <w:szCs w:val="24"/>
              </w:rPr>
              <w:t>е</w:t>
            </w:r>
            <w:r w:rsidRPr="000575C6">
              <w:rPr>
                <w:rFonts w:ascii="Times New Roman" w:hAnsi="Times New Roman"/>
                <w:sz w:val="24"/>
                <w:szCs w:val="24"/>
              </w:rPr>
              <w:t xml:space="preserve"> образования </w:t>
            </w:r>
            <w:r w:rsidRPr="009D1A10">
              <w:rPr>
                <w:rFonts w:ascii="Times New Roman" w:hAnsi="Times New Roman"/>
                <w:sz w:val="24"/>
                <w:szCs w:val="24"/>
              </w:rPr>
              <w:t xml:space="preserve">Администрации </w:t>
            </w:r>
            <w:r>
              <w:rPr>
                <w:rFonts w:ascii="Times New Roman" w:hAnsi="Times New Roman"/>
                <w:sz w:val="24"/>
                <w:szCs w:val="24"/>
              </w:rPr>
              <w:t>Кизнерского района</w:t>
            </w:r>
          </w:p>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Отдел культуры и молодежной политики</w:t>
            </w:r>
            <w:r w:rsidRPr="00EE0FDD">
              <w:rPr>
                <w:rFonts w:ascii="Times New Roman" w:hAnsi="Times New Roman"/>
                <w:sz w:val="24"/>
                <w:szCs w:val="24"/>
              </w:rPr>
              <w:t xml:space="preserve"> Администрации </w:t>
            </w:r>
            <w:r>
              <w:rPr>
                <w:rFonts w:ascii="Times New Roman" w:hAnsi="Times New Roman"/>
                <w:sz w:val="24"/>
                <w:szCs w:val="24"/>
              </w:rPr>
              <w:lastRenderedPageBreak/>
              <w:t>Кизнерского района</w:t>
            </w:r>
          </w:p>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МБУ «Молодежный центр «Ровесник»</w:t>
            </w:r>
          </w:p>
        </w:tc>
        <w:tc>
          <w:tcPr>
            <w:tcW w:w="1803" w:type="dxa"/>
            <w:tcBorders>
              <w:top w:val="single" w:sz="4" w:space="0" w:color="auto"/>
              <w:left w:val="nil"/>
              <w:bottom w:val="single" w:sz="4"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lastRenderedPageBreak/>
              <w:t>2020-202</w:t>
            </w:r>
            <w:r>
              <w:rPr>
                <w:rFonts w:ascii="Times New Roman" w:hAnsi="Times New Roman"/>
                <w:sz w:val="24"/>
                <w:szCs w:val="24"/>
              </w:rPr>
              <w:t>8</w:t>
            </w:r>
            <w:r w:rsidRPr="00B31E63">
              <w:rPr>
                <w:rFonts w:ascii="Times New Roman" w:hAnsi="Times New Roman"/>
                <w:sz w:val="24"/>
                <w:szCs w:val="24"/>
              </w:rPr>
              <w:t xml:space="preserve"> г.г.</w:t>
            </w:r>
          </w:p>
        </w:tc>
        <w:tc>
          <w:tcPr>
            <w:tcW w:w="2977" w:type="dxa"/>
            <w:tcBorders>
              <w:top w:val="single" w:sz="4" w:space="0" w:color="auto"/>
              <w:left w:val="nil"/>
              <w:bottom w:val="single" w:sz="4" w:space="0" w:color="auto"/>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r w:rsidRPr="00616F8D">
              <w:rPr>
                <w:rFonts w:ascii="Times New Roman" w:hAnsi="Times New Roman"/>
                <w:sz w:val="24"/>
                <w:szCs w:val="24"/>
                <w:lang w:eastAsia="en-US"/>
              </w:rPr>
              <w:t>Повышение уровня информированности населения, толерантности в обществе, создание в обществе атмосферы дружбы и сотрудничества.</w:t>
            </w:r>
          </w:p>
        </w:tc>
        <w:tc>
          <w:tcPr>
            <w:tcW w:w="1985" w:type="dxa"/>
            <w:tcBorders>
              <w:top w:val="single" w:sz="4" w:space="0" w:color="auto"/>
              <w:left w:val="nil"/>
              <w:bottom w:val="single" w:sz="4"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06.3.5</w:t>
            </w:r>
          </w:p>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06.3.6</w:t>
            </w:r>
          </w:p>
        </w:tc>
      </w:tr>
      <w:tr w:rsidR="004D1F8B" w:rsidRPr="00B31E63" w:rsidTr="00D274AF">
        <w:trPr>
          <w:trHeight w:val="20"/>
        </w:trPr>
        <w:tc>
          <w:tcPr>
            <w:tcW w:w="603" w:type="dxa"/>
            <w:tcBorders>
              <w:top w:val="single" w:sz="4" w:space="0" w:color="auto"/>
              <w:left w:val="single" w:sz="8" w:space="0" w:color="auto"/>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lastRenderedPageBreak/>
              <w:t>06</w:t>
            </w:r>
          </w:p>
        </w:tc>
        <w:tc>
          <w:tcPr>
            <w:tcW w:w="563"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4</w:t>
            </w:r>
          </w:p>
        </w:tc>
        <w:tc>
          <w:tcPr>
            <w:tcW w:w="603"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p>
        </w:tc>
        <w:tc>
          <w:tcPr>
            <w:tcW w:w="460"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p>
        </w:tc>
        <w:tc>
          <w:tcPr>
            <w:tcW w:w="3879" w:type="dxa"/>
            <w:tcBorders>
              <w:top w:val="single" w:sz="4" w:space="0" w:color="auto"/>
              <w:left w:val="nil"/>
              <w:bottom w:val="single" w:sz="4" w:space="0" w:color="auto"/>
              <w:right w:val="single" w:sz="4" w:space="0" w:color="auto"/>
            </w:tcBorders>
            <w:noWrap/>
            <w:vAlign w:val="center"/>
          </w:tcPr>
          <w:p w:rsidR="004D1F8B" w:rsidRPr="00080728" w:rsidRDefault="004D1F8B" w:rsidP="00D274AF">
            <w:pPr>
              <w:spacing w:after="0" w:line="240" w:lineRule="auto"/>
              <w:jc w:val="both"/>
              <w:rPr>
                <w:rFonts w:ascii="Times New Roman" w:hAnsi="Times New Roman"/>
                <w:b/>
                <w:sz w:val="24"/>
                <w:szCs w:val="24"/>
              </w:rPr>
            </w:pPr>
            <w:r w:rsidRPr="00080728">
              <w:rPr>
                <w:rFonts w:ascii="Times New Roman" w:hAnsi="Times New Roman"/>
                <w:b/>
                <w:sz w:val="24"/>
                <w:szCs w:val="24"/>
              </w:rPr>
              <w:t>Построение и внедрение аппаратно - программного комплекса «Безопасный город» на территории муниципального образования «</w:t>
            </w:r>
            <w:r>
              <w:rPr>
                <w:rFonts w:ascii="Times New Roman" w:hAnsi="Times New Roman"/>
                <w:b/>
                <w:sz w:val="24"/>
                <w:szCs w:val="24"/>
              </w:rPr>
              <w:t>МО Кизнерский район УР</w:t>
            </w:r>
            <w:r w:rsidRPr="00080728">
              <w:rPr>
                <w:rFonts w:ascii="Times New Roman" w:hAnsi="Times New Roman"/>
                <w:b/>
                <w:sz w:val="24"/>
                <w:szCs w:val="24"/>
              </w:rPr>
              <w:t>» на 2020-202</w:t>
            </w:r>
            <w:r>
              <w:rPr>
                <w:rFonts w:ascii="Times New Roman" w:hAnsi="Times New Roman"/>
                <w:b/>
                <w:sz w:val="24"/>
                <w:szCs w:val="24"/>
              </w:rPr>
              <w:t>8</w:t>
            </w:r>
            <w:r w:rsidRPr="00080728">
              <w:rPr>
                <w:rFonts w:ascii="Times New Roman" w:hAnsi="Times New Roman"/>
                <w:b/>
                <w:sz w:val="24"/>
                <w:szCs w:val="24"/>
              </w:rPr>
              <w:t xml:space="preserve"> г.г.»</w:t>
            </w:r>
          </w:p>
        </w:tc>
        <w:tc>
          <w:tcPr>
            <w:tcW w:w="2579"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rPr>
                <w:rFonts w:ascii="Times New Roman" w:hAnsi="Times New Roman"/>
                <w:sz w:val="24"/>
                <w:szCs w:val="24"/>
              </w:rPr>
            </w:pPr>
          </w:p>
        </w:tc>
        <w:tc>
          <w:tcPr>
            <w:tcW w:w="1803"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rPr>
                <w:rFonts w:ascii="Times New Roman" w:hAnsi="Times New Roman"/>
                <w:sz w:val="24"/>
                <w:szCs w:val="24"/>
              </w:rPr>
            </w:pPr>
          </w:p>
        </w:tc>
        <w:tc>
          <w:tcPr>
            <w:tcW w:w="2977" w:type="dxa"/>
            <w:tcBorders>
              <w:top w:val="single" w:sz="4" w:space="0" w:color="auto"/>
              <w:left w:val="nil"/>
              <w:bottom w:val="single" w:sz="4" w:space="0" w:color="auto"/>
              <w:right w:val="single" w:sz="8" w:space="0" w:color="auto"/>
            </w:tcBorders>
            <w:noWrap/>
            <w:vAlign w:val="center"/>
          </w:tcPr>
          <w:p w:rsidR="004D1F8B" w:rsidRPr="00B31E63" w:rsidRDefault="004D1F8B" w:rsidP="00D274AF">
            <w:pPr>
              <w:spacing w:after="0" w:line="240" w:lineRule="auto"/>
              <w:rPr>
                <w:rFonts w:ascii="Times New Roman" w:hAnsi="Times New Roman"/>
                <w:sz w:val="24"/>
                <w:szCs w:val="24"/>
              </w:rPr>
            </w:pPr>
          </w:p>
        </w:tc>
        <w:tc>
          <w:tcPr>
            <w:tcW w:w="1985" w:type="dxa"/>
            <w:tcBorders>
              <w:top w:val="single" w:sz="4" w:space="0" w:color="auto"/>
              <w:left w:val="nil"/>
              <w:bottom w:val="single" w:sz="4" w:space="0" w:color="auto"/>
              <w:right w:val="single" w:sz="8" w:space="0" w:color="auto"/>
            </w:tcBorders>
          </w:tcPr>
          <w:p w:rsidR="004D1F8B" w:rsidRPr="00B31E63" w:rsidRDefault="004D1F8B" w:rsidP="00D274AF">
            <w:pPr>
              <w:spacing w:after="0" w:line="240" w:lineRule="auto"/>
              <w:rPr>
                <w:rFonts w:ascii="Times New Roman" w:hAnsi="Times New Roman"/>
                <w:sz w:val="24"/>
                <w:szCs w:val="24"/>
              </w:rPr>
            </w:pPr>
          </w:p>
        </w:tc>
      </w:tr>
      <w:tr w:rsidR="004D1F8B" w:rsidRPr="00B31E63" w:rsidTr="00D274AF">
        <w:trPr>
          <w:trHeight w:val="20"/>
        </w:trPr>
        <w:tc>
          <w:tcPr>
            <w:tcW w:w="603" w:type="dxa"/>
            <w:tcBorders>
              <w:top w:val="single" w:sz="4" w:space="0" w:color="auto"/>
              <w:left w:val="single" w:sz="8" w:space="0" w:color="auto"/>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06</w:t>
            </w:r>
          </w:p>
        </w:tc>
        <w:tc>
          <w:tcPr>
            <w:tcW w:w="563"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4</w:t>
            </w:r>
          </w:p>
        </w:tc>
        <w:tc>
          <w:tcPr>
            <w:tcW w:w="603"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1</w:t>
            </w:r>
          </w:p>
        </w:tc>
        <w:tc>
          <w:tcPr>
            <w:tcW w:w="460"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p>
        </w:tc>
        <w:tc>
          <w:tcPr>
            <w:tcW w:w="3879" w:type="dxa"/>
            <w:tcBorders>
              <w:top w:val="single" w:sz="4" w:space="0" w:color="auto"/>
              <w:left w:val="nil"/>
              <w:bottom w:val="single" w:sz="4" w:space="0" w:color="auto"/>
              <w:right w:val="single" w:sz="4" w:space="0" w:color="auto"/>
            </w:tcBorders>
            <w:noWrap/>
            <w:vAlign w:val="center"/>
          </w:tcPr>
          <w:p w:rsidR="004D1F8B" w:rsidRPr="00080728" w:rsidRDefault="004D1F8B" w:rsidP="00D274AF">
            <w:pPr>
              <w:spacing w:after="0" w:line="240" w:lineRule="auto"/>
              <w:jc w:val="both"/>
              <w:rPr>
                <w:rFonts w:ascii="Times New Roman" w:hAnsi="Times New Roman"/>
                <w:b/>
                <w:sz w:val="24"/>
                <w:szCs w:val="24"/>
              </w:rPr>
            </w:pPr>
            <w:r w:rsidRPr="00080728">
              <w:rPr>
                <w:rFonts w:ascii="Times New Roman" w:hAnsi="Times New Roman"/>
                <w:b/>
                <w:sz w:val="24"/>
                <w:szCs w:val="24"/>
              </w:rPr>
              <w:t>Разработка и проведение государственной экспертизы технического проекта  АПК «Безопасный город»</w:t>
            </w:r>
          </w:p>
        </w:tc>
        <w:tc>
          <w:tcPr>
            <w:tcW w:w="2579"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rPr>
                <w:rFonts w:ascii="Times New Roman" w:hAnsi="Times New Roman"/>
                <w:sz w:val="24"/>
                <w:szCs w:val="24"/>
              </w:rPr>
            </w:pPr>
          </w:p>
        </w:tc>
        <w:tc>
          <w:tcPr>
            <w:tcW w:w="1803"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2020-202</w:t>
            </w:r>
            <w:r>
              <w:rPr>
                <w:rFonts w:ascii="Times New Roman" w:hAnsi="Times New Roman"/>
                <w:sz w:val="24"/>
                <w:szCs w:val="24"/>
              </w:rPr>
              <w:t>8</w:t>
            </w:r>
            <w:r w:rsidRPr="00B31E63">
              <w:rPr>
                <w:rFonts w:ascii="Times New Roman" w:hAnsi="Times New Roman"/>
                <w:sz w:val="24"/>
                <w:szCs w:val="24"/>
              </w:rPr>
              <w:t xml:space="preserve"> г.г.</w:t>
            </w:r>
          </w:p>
        </w:tc>
        <w:tc>
          <w:tcPr>
            <w:tcW w:w="2977" w:type="dxa"/>
            <w:tcBorders>
              <w:top w:val="single" w:sz="4" w:space="0" w:color="auto"/>
              <w:left w:val="nil"/>
              <w:bottom w:val="single" w:sz="4" w:space="0" w:color="auto"/>
              <w:right w:val="single" w:sz="8" w:space="0" w:color="auto"/>
            </w:tcBorders>
            <w:noWrap/>
            <w:vAlign w:val="center"/>
          </w:tcPr>
          <w:p w:rsidR="004D1F8B" w:rsidRPr="00B31E63" w:rsidRDefault="004D1F8B" w:rsidP="00D274AF">
            <w:pPr>
              <w:spacing w:after="0" w:line="240" w:lineRule="auto"/>
              <w:rPr>
                <w:rFonts w:ascii="Times New Roman" w:hAnsi="Times New Roman"/>
                <w:sz w:val="24"/>
                <w:szCs w:val="24"/>
              </w:rPr>
            </w:pPr>
          </w:p>
        </w:tc>
        <w:tc>
          <w:tcPr>
            <w:tcW w:w="1985" w:type="dxa"/>
            <w:tcBorders>
              <w:top w:val="single" w:sz="4" w:space="0" w:color="auto"/>
              <w:left w:val="nil"/>
              <w:bottom w:val="single" w:sz="4" w:space="0" w:color="auto"/>
              <w:right w:val="single" w:sz="8" w:space="0" w:color="auto"/>
            </w:tcBorders>
          </w:tcPr>
          <w:p w:rsidR="004D1F8B" w:rsidRPr="00B31E63" w:rsidRDefault="004D1F8B" w:rsidP="00D274AF">
            <w:pPr>
              <w:spacing w:after="0" w:line="240" w:lineRule="auto"/>
              <w:rPr>
                <w:rFonts w:ascii="Times New Roman" w:hAnsi="Times New Roman"/>
                <w:sz w:val="24"/>
                <w:szCs w:val="24"/>
              </w:rPr>
            </w:pPr>
          </w:p>
        </w:tc>
      </w:tr>
      <w:tr w:rsidR="004D1F8B" w:rsidRPr="00B31E63" w:rsidTr="00D274AF">
        <w:trPr>
          <w:trHeight w:val="20"/>
        </w:trPr>
        <w:tc>
          <w:tcPr>
            <w:tcW w:w="603" w:type="dxa"/>
            <w:tcBorders>
              <w:top w:val="single" w:sz="4" w:space="0" w:color="auto"/>
              <w:left w:val="single" w:sz="8" w:space="0" w:color="auto"/>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4</w:t>
            </w:r>
          </w:p>
        </w:tc>
        <w:tc>
          <w:tcPr>
            <w:tcW w:w="603"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460"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3879"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both"/>
              <w:rPr>
                <w:rFonts w:ascii="Times New Roman" w:hAnsi="Times New Roman"/>
                <w:sz w:val="24"/>
                <w:szCs w:val="24"/>
              </w:rPr>
            </w:pPr>
            <w:r w:rsidRPr="00463DDC">
              <w:rPr>
                <w:rFonts w:ascii="Times New Roman" w:hAnsi="Times New Roman"/>
                <w:sz w:val="24"/>
                <w:szCs w:val="24"/>
              </w:rPr>
              <w:t xml:space="preserve">Проведение мероприятий по подготовке деятельности служб, взаимодействия (структур) других структур, необходимых для функционирования АПК «Безопасный город» </w:t>
            </w:r>
            <w:r w:rsidRPr="00463DDC">
              <w:rPr>
                <w:rStyle w:val="9"/>
                <w:sz w:val="24"/>
                <w:szCs w:val="24"/>
              </w:rPr>
              <w:t>других структур, необходимых для функционирования АПК «Безопасный город».</w:t>
            </w:r>
          </w:p>
        </w:tc>
        <w:tc>
          <w:tcPr>
            <w:tcW w:w="2579" w:type="dxa"/>
            <w:tcBorders>
              <w:top w:val="single" w:sz="4" w:space="0" w:color="auto"/>
              <w:left w:val="nil"/>
              <w:bottom w:val="single" w:sz="4" w:space="0" w:color="auto"/>
              <w:right w:val="single" w:sz="4" w:space="0" w:color="auto"/>
            </w:tcBorders>
            <w:noWrap/>
            <w:vAlign w:val="center"/>
          </w:tcPr>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Управление гражданской защиты,</w:t>
            </w:r>
          </w:p>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информационных технологий и безопасности</w:t>
            </w:r>
          </w:p>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Администрации Кизнерского района</w:t>
            </w:r>
          </w:p>
          <w:p w:rsidR="004D1F8B" w:rsidRPr="00B31E63" w:rsidRDefault="004D1F8B" w:rsidP="00D274AF">
            <w:pPr>
              <w:spacing w:after="0" w:line="240" w:lineRule="auto"/>
              <w:jc w:val="center"/>
              <w:rPr>
                <w:rFonts w:ascii="Times New Roman" w:hAnsi="Times New Roman"/>
                <w:sz w:val="24"/>
                <w:szCs w:val="24"/>
              </w:rPr>
            </w:pPr>
          </w:p>
        </w:tc>
        <w:tc>
          <w:tcPr>
            <w:tcW w:w="1803" w:type="dxa"/>
            <w:tcBorders>
              <w:top w:val="single" w:sz="4" w:space="0" w:color="auto"/>
              <w:left w:val="nil"/>
              <w:bottom w:val="single" w:sz="4" w:space="0" w:color="auto"/>
              <w:right w:val="single" w:sz="4" w:space="0" w:color="auto"/>
            </w:tcBorders>
            <w:noWrap/>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2020-202</w:t>
            </w:r>
            <w:r>
              <w:rPr>
                <w:rFonts w:ascii="Times New Roman" w:hAnsi="Times New Roman"/>
                <w:sz w:val="24"/>
                <w:szCs w:val="24"/>
              </w:rPr>
              <w:t>8</w:t>
            </w:r>
            <w:r w:rsidRPr="00B31E63">
              <w:rPr>
                <w:rFonts w:ascii="Times New Roman" w:hAnsi="Times New Roman"/>
                <w:sz w:val="24"/>
                <w:szCs w:val="24"/>
              </w:rPr>
              <w:t xml:space="preserve"> г.г.</w:t>
            </w:r>
          </w:p>
        </w:tc>
        <w:tc>
          <w:tcPr>
            <w:tcW w:w="2977" w:type="dxa"/>
            <w:tcBorders>
              <w:top w:val="single" w:sz="4" w:space="0" w:color="auto"/>
              <w:left w:val="nil"/>
              <w:bottom w:val="single" w:sz="4" w:space="0" w:color="auto"/>
              <w:right w:val="single" w:sz="8" w:space="0" w:color="auto"/>
            </w:tcBorders>
            <w:noWrap/>
            <w:vAlign w:val="center"/>
          </w:tcPr>
          <w:p w:rsidR="004D1F8B" w:rsidRPr="00463DDC" w:rsidRDefault="004D1F8B" w:rsidP="00D274AF">
            <w:pPr>
              <w:spacing w:after="0" w:line="240" w:lineRule="auto"/>
              <w:jc w:val="both"/>
              <w:rPr>
                <w:rFonts w:ascii="Times New Roman" w:hAnsi="Times New Roman"/>
                <w:sz w:val="24"/>
                <w:szCs w:val="24"/>
              </w:rPr>
            </w:pPr>
            <w:r w:rsidRPr="00616F8D">
              <w:rPr>
                <w:rFonts w:ascii="Times New Roman" w:hAnsi="Times New Roman"/>
                <w:sz w:val="24"/>
                <w:szCs w:val="24"/>
              </w:rPr>
              <w:t>План</w:t>
            </w:r>
            <w:r w:rsidRPr="00B31E63">
              <w:rPr>
                <w:rFonts w:ascii="Times New Roman" w:hAnsi="Times New Roman"/>
                <w:sz w:val="24"/>
                <w:szCs w:val="24"/>
              </w:rPr>
              <w:t xml:space="preserve"> </w:t>
            </w:r>
            <w:r w:rsidRPr="00616F8D">
              <w:rPr>
                <w:rFonts w:ascii="Times New Roman" w:hAnsi="Times New Roman"/>
                <w:sz w:val="24"/>
                <w:szCs w:val="24"/>
              </w:rPr>
              <w:t xml:space="preserve">организационных </w:t>
            </w:r>
            <w:r w:rsidRPr="00463DDC">
              <w:rPr>
                <w:rFonts w:ascii="Times New Roman" w:hAnsi="Times New Roman"/>
                <w:sz w:val="24"/>
                <w:szCs w:val="24"/>
              </w:rPr>
              <w:t xml:space="preserve">мероприятий по завершению создания ЕДДС </w:t>
            </w:r>
          </w:p>
          <w:p w:rsidR="004D1F8B" w:rsidRPr="00463DDC" w:rsidRDefault="004D1F8B" w:rsidP="00D274AF">
            <w:pPr>
              <w:spacing w:after="0" w:line="240" w:lineRule="auto"/>
              <w:jc w:val="both"/>
              <w:rPr>
                <w:rStyle w:val="9"/>
                <w:sz w:val="24"/>
                <w:szCs w:val="24"/>
              </w:rPr>
            </w:pPr>
            <w:r w:rsidRPr="00463DDC">
              <w:rPr>
                <w:rFonts w:ascii="Times New Roman" w:hAnsi="Times New Roman"/>
                <w:sz w:val="24"/>
                <w:szCs w:val="24"/>
              </w:rPr>
              <w:t xml:space="preserve">Работы по совершенствованию </w:t>
            </w:r>
            <w:r w:rsidRPr="00463DDC">
              <w:rPr>
                <w:rStyle w:val="9"/>
                <w:sz w:val="24"/>
                <w:szCs w:val="24"/>
              </w:rPr>
              <w:t xml:space="preserve">создания ЕДДС </w:t>
            </w:r>
          </w:p>
          <w:p w:rsidR="004D1F8B" w:rsidRDefault="004D1F8B" w:rsidP="00D274AF">
            <w:pPr>
              <w:spacing w:after="0" w:line="240" w:lineRule="auto"/>
              <w:jc w:val="both"/>
              <w:rPr>
                <w:rStyle w:val="9"/>
                <w:sz w:val="24"/>
                <w:szCs w:val="24"/>
              </w:rPr>
            </w:pPr>
            <w:r w:rsidRPr="00463DDC">
              <w:rPr>
                <w:rStyle w:val="9"/>
                <w:sz w:val="24"/>
                <w:szCs w:val="24"/>
              </w:rPr>
              <w:t>План мероприятий по совершенствованию служб, взаимодействующих с АПК «Безопасный город».</w:t>
            </w:r>
          </w:p>
          <w:p w:rsidR="004D1F8B" w:rsidRDefault="004D1F8B" w:rsidP="00D274AF">
            <w:pPr>
              <w:spacing w:after="0" w:line="240" w:lineRule="auto"/>
              <w:jc w:val="both"/>
              <w:rPr>
                <w:rStyle w:val="9"/>
                <w:sz w:val="24"/>
                <w:szCs w:val="24"/>
              </w:rPr>
            </w:pPr>
          </w:p>
          <w:p w:rsidR="004D1F8B" w:rsidRDefault="004D1F8B" w:rsidP="00D274AF">
            <w:pPr>
              <w:spacing w:after="0" w:line="240" w:lineRule="auto"/>
              <w:jc w:val="both"/>
              <w:rPr>
                <w:rStyle w:val="9"/>
                <w:sz w:val="24"/>
                <w:szCs w:val="24"/>
              </w:rPr>
            </w:pPr>
          </w:p>
          <w:p w:rsidR="004D1F8B" w:rsidRDefault="004D1F8B" w:rsidP="00D274AF">
            <w:pPr>
              <w:spacing w:after="0" w:line="240" w:lineRule="auto"/>
              <w:jc w:val="both"/>
              <w:rPr>
                <w:rStyle w:val="9"/>
                <w:sz w:val="24"/>
                <w:szCs w:val="24"/>
              </w:rPr>
            </w:pPr>
          </w:p>
          <w:p w:rsidR="004D1F8B" w:rsidRDefault="004D1F8B" w:rsidP="00D274AF">
            <w:pPr>
              <w:spacing w:after="0" w:line="240" w:lineRule="auto"/>
              <w:jc w:val="both"/>
              <w:rPr>
                <w:rStyle w:val="9"/>
                <w:sz w:val="24"/>
                <w:szCs w:val="24"/>
              </w:rPr>
            </w:pPr>
          </w:p>
          <w:p w:rsidR="004D1F8B" w:rsidRPr="00463DDC" w:rsidRDefault="004D1F8B" w:rsidP="00D274AF">
            <w:pPr>
              <w:spacing w:after="0" w:line="240" w:lineRule="auto"/>
              <w:jc w:val="both"/>
              <w:rPr>
                <w:rFonts w:ascii="Times New Roman" w:hAnsi="Times New Roman"/>
                <w:color w:val="000000"/>
                <w:sz w:val="24"/>
                <w:szCs w:val="24"/>
                <w:shd w:val="clear" w:color="auto" w:fill="FFFFFF"/>
              </w:rPr>
            </w:pPr>
          </w:p>
        </w:tc>
        <w:tc>
          <w:tcPr>
            <w:tcW w:w="1985" w:type="dxa"/>
            <w:tcBorders>
              <w:top w:val="single" w:sz="4" w:space="0" w:color="auto"/>
              <w:left w:val="nil"/>
              <w:bottom w:val="single" w:sz="4" w:space="0" w:color="auto"/>
              <w:right w:val="single" w:sz="8" w:space="0" w:color="auto"/>
            </w:tcBorders>
            <w:vAlign w:val="center"/>
          </w:tcPr>
          <w:p w:rsidR="004D1F8B" w:rsidRPr="00B31E63" w:rsidRDefault="004D1F8B" w:rsidP="00D274AF">
            <w:pPr>
              <w:spacing w:after="0" w:line="240" w:lineRule="auto"/>
              <w:jc w:val="center"/>
              <w:rPr>
                <w:rFonts w:ascii="Times New Roman" w:hAnsi="Times New Roman"/>
                <w:sz w:val="24"/>
                <w:szCs w:val="24"/>
              </w:rPr>
            </w:pPr>
          </w:p>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6.4.1 – 6.4.2</w:t>
            </w:r>
          </w:p>
        </w:tc>
      </w:tr>
      <w:tr w:rsidR="004D1F8B" w:rsidRPr="00B31E63" w:rsidTr="00D274AF">
        <w:trPr>
          <w:trHeight w:val="70"/>
        </w:trPr>
        <w:tc>
          <w:tcPr>
            <w:tcW w:w="603" w:type="dxa"/>
            <w:tcBorders>
              <w:top w:val="single" w:sz="4" w:space="0" w:color="auto"/>
              <w:left w:val="single" w:sz="8" w:space="0" w:color="auto"/>
              <w:bottom w:val="single" w:sz="8" w:space="0" w:color="auto"/>
              <w:right w:val="single" w:sz="4" w:space="0" w:color="auto"/>
            </w:tcBorders>
            <w:noWrap/>
            <w:vAlign w:val="center"/>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06</w:t>
            </w:r>
          </w:p>
        </w:tc>
        <w:tc>
          <w:tcPr>
            <w:tcW w:w="563" w:type="dxa"/>
            <w:tcBorders>
              <w:top w:val="single" w:sz="4" w:space="0" w:color="auto"/>
              <w:left w:val="nil"/>
              <w:bottom w:val="single" w:sz="8" w:space="0" w:color="auto"/>
              <w:right w:val="single" w:sz="4" w:space="0" w:color="auto"/>
            </w:tcBorders>
            <w:noWrap/>
            <w:vAlign w:val="center"/>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4</w:t>
            </w:r>
          </w:p>
        </w:tc>
        <w:tc>
          <w:tcPr>
            <w:tcW w:w="603" w:type="dxa"/>
            <w:tcBorders>
              <w:top w:val="single" w:sz="4" w:space="0" w:color="auto"/>
              <w:left w:val="nil"/>
              <w:bottom w:val="single" w:sz="8" w:space="0" w:color="auto"/>
              <w:right w:val="single" w:sz="4" w:space="0" w:color="auto"/>
            </w:tcBorders>
            <w:noWrap/>
            <w:vAlign w:val="center"/>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1</w:t>
            </w:r>
          </w:p>
        </w:tc>
        <w:tc>
          <w:tcPr>
            <w:tcW w:w="460" w:type="dxa"/>
            <w:tcBorders>
              <w:top w:val="single" w:sz="4" w:space="0" w:color="auto"/>
              <w:left w:val="nil"/>
              <w:bottom w:val="single" w:sz="8" w:space="0" w:color="auto"/>
              <w:right w:val="single" w:sz="4" w:space="0" w:color="auto"/>
            </w:tcBorders>
            <w:noWrap/>
            <w:vAlign w:val="center"/>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2</w:t>
            </w:r>
          </w:p>
        </w:tc>
        <w:tc>
          <w:tcPr>
            <w:tcW w:w="3879" w:type="dxa"/>
            <w:tcBorders>
              <w:top w:val="single" w:sz="4" w:space="0" w:color="auto"/>
              <w:left w:val="nil"/>
              <w:bottom w:val="single" w:sz="8" w:space="0" w:color="auto"/>
              <w:right w:val="single" w:sz="4" w:space="0" w:color="auto"/>
            </w:tcBorders>
            <w:noWrap/>
            <w:vAlign w:val="center"/>
          </w:tcPr>
          <w:p w:rsidR="004D1F8B" w:rsidRPr="00463DDC" w:rsidRDefault="004D1F8B" w:rsidP="00D274AF">
            <w:pPr>
              <w:pStyle w:val="21"/>
              <w:shd w:val="clear" w:color="auto" w:fill="auto"/>
              <w:jc w:val="both"/>
              <w:rPr>
                <w:rStyle w:val="9"/>
                <w:sz w:val="24"/>
                <w:szCs w:val="24"/>
              </w:rPr>
            </w:pPr>
            <w:r w:rsidRPr="00463DDC">
              <w:rPr>
                <w:rStyle w:val="9"/>
                <w:sz w:val="24"/>
                <w:szCs w:val="24"/>
              </w:rPr>
              <w:t xml:space="preserve">Проведение обследования функционирующих систем безопасности жизнеобеспечения на территории </w:t>
            </w:r>
            <w:r>
              <w:rPr>
                <w:rStyle w:val="9"/>
                <w:sz w:val="24"/>
                <w:szCs w:val="24"/>
              </w:rPr>
              <w:t>Кизнерского района</w:t>
            </w:r>
          </w:p>
          <w:p w:rsidR="004D1F8B" w:rsidRPr="00463DDC" w:rsidRDefault="004D1F8B" w:rsidP="00D274AF">
            <w:pPr>
              <w:pStyle w:val="21"/>
              <w:shd w:val="clear" w:color="auto" w:fill="auto"/>
              <w:jc w:val="both"/>
              <w:rPr>
                <w:rStyle w:val="9"/>
                <w:sz w:val="24"/>
                <w:szCs w:val="24"/>
              </w:rPr>
            </w:pPr>
          </w:p>
          <w:p w:rsidR="004D1F8B" w:rsidRPr="00463DDC" w:rsidRDefault="004D1F8B" w:rsidP="00D274AF">
            <w:pPr>
              <w:pStyle w:val="21"/>
              <w:shd w:val="clear" w:color="auto" w:fill="auto"/>
              <w:jc w:val="both"/>
              <w:rPr>
                <w:rFonts w:ascii="Times New Roman" w:hAnsi="Times New Roman"/>
                <w:color w:val="000000"/>
                <w:sz w:val="24"/>
                <w:szCs w:val="24"/>
                <w:shd w:val="clear" w:color="auto" w:fill="FFFFFF"/>
              </w:rPr>
            </w:pPr>
          </w:p>
        </w:tc>
        <w:tc>
          <w:tcPr>
            <w:tcW w:w="2579" w:type="dxa"/>
            <w:tcBorders>
              <w:top w:val="single" w:sz="4" w:space="0" w:color="auto"/>
              <w:left w:val="nil"/>
              <w:bottom w:val="single" w:sz="8" w:space="0" w:color="auto"/>
              <w:right w:val="single" w:sz="4" w:space="0" w:color="auto"/>
            </w:tcBorders>
            <w:noWrap/>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Управление гражданской защиты,</w:t>
            </w:r>
          </w:p>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информационных технологий и безопасности</w:t>
            </w:r>
          </w:p>
          <w:p w:rsidR="004D1F8B"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 xml:space="preserve">Администрации </w:t>
            </w:r>
            <w:r>
              <w:rPr>
                <w:rFonts w:ascii="Times New Roman" w:hAnsi="Times New Roman"/>
                <w:sz w:val="24"/>
                <w:szCs w:val="24"/>
              </w:rPr>
              <w:t>Кизнерского района</w:t>
            </w:r>
          </w:p>
          <w:p w:rsidR="004D1F8B" w:rsidRPr="00463DDC" w:rsidRDefault="004D1F8B" w:rsidP="00D274AF">
            <w:pPr>
              <w:spacing w:after="0" w:line="240" w:lineRule="auto"/>
              <w:rPr>
                <w:rFonts w:ascii="Times New Roman" w:hAnsi="Times New Roman"/>
                <w:sz w:val="24"/>
                <w:szCs w:val="24"/>
              </w:rPr>
            </w:pPr>
          </w:p>
        </w:tc>
        <w:tc>
          <w:tcPr>
            <w:tcW w:w="1803" w:type="dxa"/>
            <w:tcBorders>
              <w:top w:val="single" w:sz="4" w:space="0" w:color="auto"/>
              <w:left w:val="nil"/>
              <w:bottom w:val="single" w:sz="8" w:space="0" w:color="auto"/>
              <w:right w:val="single" w:sz="4" w:space="0" w:color="auto"/>
            </w:tcBorders>
            <w:noWrap/>
          </w:tcPr>
          <w:p w:rsidR="004D1F8B" w:rsidRPr="00463DDC" w:rsidRDefault="004D1F8B" w:rsidP="00D274AF">
            <w:pPr>
              <w:spacing w:after="0" w:line="240" w:lineRule="auto"/>
              <w:ind w:left="-6"/>
              <w:rPr>
                <w:rFonts w:ascii="Times New Roman" w:hAnsi="Times New Roman"/>
                <w:sz w:val="24"/>
                <w:szCs w:val="24"/>
              </w:rPr>
            </w:pPr>
            <w:r>
              <w:rPr>
                <w:rFonts w:ascii="Times New Roman" w:hAnsi="Times New Roman"/>
                <w:sz w:val="24"/>
                <w:szCs w:val="24"/>
              </w:rPr>
              <w:lastRenderedPageBreak/>
              <w:t>2020-2028</w:t>
            </w:r>
            <w:r w:rsidRPr="00463DDC">
              <w:rPr>
                <w:rFonts w:ascii="Times New Roman" w:hAnsi="Times New Roman"/>
                <w:sz w:val="24"/>
                <w:szCs w:val="24"/>
              </w:rPr>
              <w:t xml:space="preserve"> г.г.</w:t>
            </w:r>
          </w:p>
        </w:tc>
        <w:tc>
          <w:tcPr>
            <w:tcW w:w="2977" w:type="dxa"/>
            <w:tcBorders>
              <w:top w:val="single" w:sz="4" w:space="0" w:color="auto"/>
              <w:left w:val="nil"/>
              <w:bottom w:val="single" w:sz="8" w:space="0" w:color="auto"/>
              <w:right w:val="single" w:sz="8" w:space="0" w:color="auto"/>
            </w:tcBorders>
            <w:noWrap/>
          </w:tcPr>
          <w:p w:rsidR="004D1F8B" w:rsidRPr="00463DDC" w:rsidRDefault="004D1F8B" w:rsidP="00D274AF">
            <w:pPr>
              <w:spacing w:after="0" w:line="240" w:lineRule="auto"/>
              <w:jc w:val="both"/>
              <w:rPr>
                <w:rFonts w:ascii="Times New Roman" w:hAnsi="Times New Roman"/>
                <w:sz w:val="24"/>
                <w:szCs w:val="24"/>
              </w:rPr>
            </w:pPr>
            <w:r w:rsidRPr="00463DDC">
              <w:rPr>
                <w:rStyle w:val="9"/>
                <w:sz w:val="24"/>
                <w:szCs w:val="24"/>
              </w:rPr>
              <w:t>Материалы обследования</w:t>
            </w:r>
          </w:p>
        </w:tc>
        <w:tc>
          <w:tcPr>
            <w:tcW w:w="1985" w:type="dxa"/>
            <w:tcBorders>
              <w:top w:val="single" w:sz="4" w:space="0" w:color="auto"/>
              <w:left w:val="nil"/>
              <w:bottom w:val="single" w:sz="8" w:space="0" w:color="auto"/>
              <w:right w:val="single" w:sz="8" w:space="0" w:color="auto"/>
            </w:tcBorders>
            <w:vAlign w:val="center"/>
          </w:tcPr>
          <w:p w:rsidR="004D1F8B" w:rsidRPr="00463DDC" w:rsidRDefault="004D1F8B" w:rsidP="00D274AF">
            <w:pPr>
              <w:spacing w:after="0" w:line="240" w:lineRule="auto"/>
              <w:jc w:val="center"/>
              <w:rPr>
                <w:rFonts w:ascii="Times New Roman" w:hAnsi="Times New Roman"/>
                <w:sz w:val="24"/>
                <w:szCs w:val="24"/>
              </w:rPr>
            </w:pPr>
          </w:p>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6.4.1 – 6.4.2</w:t>
            </w: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vAlign w:val="center"/>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lastRenderedPageBreak/>
              <w:t>06</w:t>
            </w:r>
          </w:p>
        </w:tc>
        <w:tc>
          <w:tcPr>
            <w:tcW w:w="563" w:type="dxa"/>
            <w:tcBorders>
              <w:top w:val="single" w:sz="4" w:space="0" w:color="auto"/>
              <w:left w:val="nil"/>
              <w:bottom w:val="single" w:sz="8" w:space="0" w:color="auto"/>
              <w:right w:val="single" w:sz="4" w:space="0" w:color="auto"/>
            </w:tcBorders>
            <w:noWrap/>
            <w:vAlign w:val="center"/>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4</w:t>
            </w:r>
          </w:p>
        </w:tc>
        <w:tc>
          <w:tcPr>
            <w:tcW w:w="603" w:type="dxa"/>
            <w:tcBorders>
              <w:top w:val="single" w:sz="4" w:space="0" w:color="auto"/>
              <w:left w:val="nil"/>
              <w:bottom w:val="single" w:sz="8" w:space="0" w:color="auto"/>
              <w:right w:val="single" w:sz="4" w:space="0" w:color="auto"/>
            </w:tcBorders>
            <w:noWrap/>
            <w:vAlign w:val="center"/>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1</w:t>
            </w:r>
          </w:p>
        </w:tc>
        <w:tc>
          <w:tcPr>
            <w:tcW w:w="460" w:type="dxa"/>
            <w:tcBorders>
              <w:top w:val="single" w:sz="4" w:space="0" w:color="auto"/>
              <w:left w:val="nil"/>
              <w:bottom w:val="single" w:sz="8" w:space="0" w:color="auto"/>
              <w:right w:val="single" w:sz="4" w:space="0" w:color="auto"/>
            </w:tcBorders>
            <w:noWrap/>
            <w:vAlign w:val="center"/>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3</w:t>
            </w:r>
          </w:p>
        </w:tc>
        <w:tc>
          <w:tcPr>
            <w:tcW w:w="3879" w:type="dxa"/>
            <w:tcBorders>
              <w:top w:val="single" w:sz="4" w:space="0" w:color="auto"/>
              <w:left w:val="nil"/>
              <w:bottom w:val="single" w:sz="8" w:space="0" w:color="auto"/>
              <w:right w:val="single" w:sz="4" w:space="0" w:color="auto"/>
            </w:tcBorders>
            <w:noWrap/>
          </w:tcPr>
          <w:p w:rsidR="004D1F8B" w:rsidRPr="00463DDC" w:rsidRDefault="004D1F8B" w:rsidP="00D274AF">
            <w:pPr>
              <w:spacing w:after="0" w:line="240" w:lineRule="auto"/>
              <w:jc w:val="both"/>
              <w:rPr>
                <w:rStyle w:val="9"/>
                <w:sz w:val="24"/>
                <w:szCs w:val="24"/>
              </w:rPr>
            </w:pPr>
            <w:proofErr w:type="gramStart"/>
            <w:r w:rsidRPr="00463DDC">
              <w:rPr>
                <w:rStyle w:val="9"/>
                <w:sz w:val="24"/>
                <w:szCs w:val="24"/>
              </w:rPr>
              <w:t xml:space="preserve">Разработка технического проекта по развитию (созданию) АПК «Безопасный город» в </w:t>
            </w:r>
            <w:r>
              <w:rPr>
                <w:rStyle w:val="9"/>
                <w:sz w:val="24"/>
                <w:szCs w:val="24"/>
              </w:rPr>
              <w:t>Кизнерском районе</w:t>
            </w:r>
            <w:r w:rsidRPr="00463DDC">
              <w:rPr>
                <w:rStyle w:val="9"/>
                <w:sz w:val="24"/>
                <w:szCs w:val="24"/>
              </w:rPr>
              <w:t xml:space="preserve"> и согласование с отделом информационных технологий, автоматизированных систем управления связи Главного управления МЧС России по Удмуртской  Республики.</w:t>
            </w:r>
            <w:proofErr w:type="gramEnd"/>
          </w:p>
        </w:tc>
        <w:tc>
          <w:tcPr>
            <w:tcW w:w="2579" w:type="dxa"/>
            <w:tcBorders>
              <w:top w:val="single" w:sz="4" w:space="0" w:color="auto"/>
              <w:left w:val="nil"/>
              <w:bottom w:val="single" w:sz="8" w:space="0" w:color="auto"/>
              <w:right w:val="single" w:sz="4" w:space="0" w:color="auto"/>
            </w:tcBorders>
            <w:noWrap/>
            <w:vAlign w:val="center"/>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Управление гражданской защиты,</w:t>
            </w:r>
          </w:p>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информационных технологий и безопасности</w:t>
            </w:r>
          </w:p>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 xml:space="preserve">Администрации </w:t>
            </w:r>
            <w:r>
              <w:rPr>
                <w:rFonts w:ascii="Times New Roman" w:hAnsi="Times New Roman"/>
                <w:sz w:val="24"/>
                <w:szCs w:val="24"/>
              </w:rPr>
              <w:t>Кизнерского района</w:t>
            </w:r>
          </w:p>
        </w:tc>
        <w:tc>
          <w:tcPr>
            <w:tcW w:w="1803" w:type="dxa"/>
            <w:tcBorders>
              <w:top w:val="single" w:sz="4" w:space="0" w:color="auto"/>
              <w:left w:val="nil"/>
              <w:bottom w:val="single" w:sz="8" w:space="0" w:color="auto"/>
              <w:right w:val="single" w:sz="4" w:space="0" w:color="auto"/>
            </w:tcBorders>
            <w:noWrap/>
          </w:tcPr>
          <w:p w:rsidR="004D1F8B" w:rsidRPr="00463DDC" w:rsidRDefault="004D1F8B" w:rsidP="00D274AF">
            <w:pPr>
              <w:spacing w:after="0" w:line="240" w:lineRule="auto"/>
              <w:ind w:left="-6"/>
              <w:rPr>
                <w:rFonts w:ascii="Times New Roman" w:hAnsi="Times New Roman"/>
                <w:sz w:val="24"/>
                <w:szCs w:val="24"/>
              </w:rPr>
            </w:pPr>
            <w:r w:rsidRPr="00463DDC">
              <w:rPr>
                <w:rFonts w:ascii="Times New Roman" w:hAnsi="Times New Roman"/>
                <w:sz w:val="24"/>
                <w:szCs w:val="24"/>
              </w:rPr>
              <w:t>2020-202</w:t>
            </w:r>
            <w:r>
              <w:rPr>
                <w:rFonts w:ascii="Times New Roman" w:hAnsi="Times New Roman"/>
                <w:sz w:val="24"/>
                <w:szCs w:val="24"/>
              </w:rPr>
              <w:t>8</w:t>
            </w:r>
            <w:r w:rsidRPr="00463DDC">
              <w:rPr>
                <w:rFonts w:ascii="Times New Roman" w:hAnsi="Times New Roman"/>
                <w:sz w:val="24"/>
                <w:szCs w:val="24"/>
              </w:rPr>
              <w:t xml:space="preserve"> г.г.</w:t>
            </w:r>
          </w:p>
        </w:tc>
        <w:tc>
          <w:tcPr>
            <w:tcW w:w="2977" w:type="dxa"/>
            <w:tcBorders>
              <w:top w:val="single" w:sz="4" w:space="0" w:color="auto"/>
              <w:left w:val="nil"/>
              <w:bottom w:val="single" w:sz="8" w:space="0" w:color="auto"/>
              <w:right w:val="single" w:sz="8" w:space="0" w:color="auto"/>
            </w:tcBorders>
            <w:noWrap/>
          </w:tcPr>
          <w:p w:rsidR="004D1F8B" w:rsidRPr="00463DDC" w:rsidRDefault="004D1F8B" w:rsidP="00D274AF">
            <w:pPr>
              <w:spacing w:after="0" w:line="240" w:lineRule="auto"/>
              <w:jc w:val="both"/>
              <w:rPr>
                <w:rFonts w:ascii="Times New Roman" w:hAnsi="Times New Roman"/>
                <w:sz w:val="24"/>
                <w:szCs w:val="24"/>
              </w:rPr>
            </w:pPr>
            <w:r w:rsidRPr="00463DDC">
              <w:rPr>
                <w:rStyle w:val="9"/>
                <w:sz w:val="24"/>
                <w:szCs w:val="24"/>
              </w:rPr>
              <w:t>Технический проект по развитию (созданию) АПК «Безопасный город» и согласование с отделом информации технологий, автоматизированных систем управления связи</w:t>
            </w:r>
          </w:p>
        </w:tc>
        <w:tc>
          <w:tcPr>
            <w:tcW w:w="1985" w:type="dxa"/>
            <w:tcBorders>
              <w:top w:val="single" w:sz="4" w:space="0" w:color="auto"/>
              <w:left w:val="nil"/>
              <w:bottom w:val="single" w:sz="8" w:space="0" w:color="auto"/>
              <w:right w:val="single" w:sz="8" w:space="0" w:color="auto"/>
            </w:tcBorders>
            <w:vAlign w:val="center"/>
          </w:tcPr>
          <w:p w:rsidR="004D1F8B" w:rsidRPr="00463DDC" w:rsidRDefault="004D1F8B" w:rsidP="00D274AF">
            <w:pPr>
              <w:spacing w:after="0" w:line="240" w:lineRule="auto"/>
              <w:jc w:val="center"/>
              <w:rPr>
                <w:rFonts w:ascii="Times New Roman" w:hAnsi="Times New Roman"/>
                <w:sz w:val="24"/>
                <w:szCs w:val="24"/>
              </w:rPr>
            </w:pPr>
          </w:p>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6.4.1 – 6.4.2</w:t>
            </w: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vAlign w:val="center"/>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06</w:t>
            </w:r>
          </w:p>
        </w:tc>
        <w:tc>
          <w:tcPr>
            <w:tcW w:w="563" w:type="dxa"/>
            <w:tcBorders>
              <w:top w:val="single" w:sz="4" w:space="0" w:color="auto"/>
              <w:left w:val="nil"/>
              <w:bottom w:val="single" w:sz="8" w:space="0" w:color="auto"/>
              <w:right w:val="single" w:sz="4" w:space="0" w:color="auto"/>
            </w:tcBorders>
            <w:noWrap/>
            <w:vAlign w:val="center"/>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4</w:t>
            </w:r>
          </w:p>
        </w:tc>
        <w:tc>
          <w:tcPr>
            <w:tcW w:w="603" w:type="dxa"/>
            <w:tcBorders>
              <w:top w:val="single" w:sz="4" w:space="0" w:color="auto"/>
              <w:left w:val="nil"/>
              <w:bottom w:val="single" w:sz="8" w:space="0" w:color="auto"/>
              <w:right w:val="single" w:sz="4" w:space="0" w:color="auto"/>
            </w:tcBorders>
            <w:noWrap/>
            <w:vAlign w:val="center"/>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1</w:t>
            </w:r>
          </w:p>
        </w:tc>
        <w:tc>
          <w:tcPr>
            <w:tcW w:w="460" w:type="dxa"/>
            <w:tcBorders>
              <w:top w:val="single" w:sz="4" w:space="0" w:color="auto"/>
              <w:left w:val="nil"/>
              <w:bottom w:val="single" w:sz="8" w:space="0" w:color="auto"/>
              <w:right w:val="single" w:sz="4" w:space="0" w:color="auto"/>
            </w:tcBorders>
            <w:noWrap/>
            <w:vAlign w:val="center"/>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4</w:t>
            </w:r>
          </w:p>
        </w:tc>
        <w:tc>
          <w:tcPr>
            <w:tcW w:w="3879" w:type="dxa"/>
            <w:tcBorders>
              <w:top w:val="single" w:sz="4" w:space="0" w:color="auto"/>
              <w:left w:val="nil"/>
              <w:bottom w:val="single" w:sz="8" w:space="0" w:color="auto"/>
              <w:right w:val="single" w:sz="4" w:space="0" w:color="auto"/>
            </w:tcBorders>
            <w:noWrap/>
            <w:vAlign w:val="center"/>
          </w:tcPr>
          <w:p w:rsidR="004D1F8B" w:rsidRPr="00463DDC" w:rsidRDefault="004D1F8B" w:rsidP="00D274AF">
            <w:pPr>
              <w:pStyle w:val="a6"/>
              <w:jc w:val="both"/>
              <w:rPr>
                <w:rStyle w:val="9"/>
                <w:sz w:val="24"/>
                <w:szCs w:val="24"/>
              </w:rPr>
            </w:pPr>
            <w:r w:rsidRPr="00463DDC">
              <w:rPr>
                <w:rStyle w:val="9"/>
                <w:sz w:val="24"/>
                <w:szCs w:val="24"/>
              </w:rPr>
              <w:t>Проведение государственной экспертизы технического проекта.</w:t>
            </w:r>
          </w:p>
        </w:tc>
        <w:tc>
          <w:tcPr>
            <w:tcW w:w="2579" w:type="dxa"/>
            <w:tcBorders>
              <w:top w:val="single" w:sz="4" w:space="0" w:color="auto"/>
              <w:left w:val="nil"/>
              <w:bottom w:val="single" w:sz="8" w:space="0" w:color="auto"/>
              <w:right w:val="single" w:sz="4" w:space="0" w:color="auto"/>
            </w:tcBorders>
            <w:noWrap/>
            <w:vAlign w:val="center"/>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Управление гражданской защиты,</w:t>
            </w:r>
          </w:p>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информационных технологий и безопасности</w:t>
            </w:r>
          </w:p>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 xml:space="preserve">Администрации </w:t>
            </w:r>
            <w:r>
              <w:rPr>
                <w:rFonts w:ascii="Times New Roman" w:hAnsi="Times New Roman"/>
                <w:sz w:val="24"/>
                <w:szCs w:val="24"/>
              </w:rPr>
              <w:t>Кизнерского района</w:t>
            </w:r>
          </w:p>
        </w:tc>
        <w:tc>
          <w:tcPr>
            <w:tcW w:w="1803" w:type="dxa"/>
            <w:tcBorders>
              <w:top w:val="single" w:sz="4" w:space="0" w:color="auto"/>
              <w:left w:val="nil"/>
              <w:bottom w:val="single" w:sz="8" w:space="0" w:color="auto"/>
              <w:right w:val="single" w:sz="4" w:space="0" w:color="auto"/>
            </w:tcBorders>
            <w:noWrap/>
          </w:tcPr>
          <w:p w:rsidR="004D1F8B" w:rsidRPr="00463DDC" w:rsidRDefault="004D1F8B" w:rsidP="00D274AF">
            <w:pPr>
              <w:spacing w:after="0" w:line="240" w:lineRule="auto"/>
              <w:ind w:left="-6"/>
              <w:rPr>
                <w:rFonts w:ascii="Times New Roman" w:hAnsi="Times New Roman"/>
                <w:sz w:val="24"/>
                <w:szCs w:val="24"/>
              </w:rPr>
            </w:pPr>
            <w:r w:rsidRPr="00463DDC">
              <w:rPr>
                <w:rFonts w:ascii="Times New Roman" w:hAnsi="Times New Roman"/>
                <w:sz w:val="24"/>
                <w:szCs w:val="24"/>
              </w:rPr>
              <w:t>2020-202</w:t>
            </w:r>
            <w:r>
              <w:rPr>
                <w:rFonts w:ascii="Times New Roman" w:hAnsi="Times New Roman"/>
                <w:sz w:val="24"/>
                <w:szCs w:val="24"/>
              </w:rPr>
              <w:t>8</w:t>
            </w:r>
            <w:r w:rsidRPr="00463DDC">
              <w:rPr>
                <w:rFonts w:ascii="Times New Roman" w:hAnsi="Times New Roman"/>
                <w:sz w:val="24"/>
                <w:szCs w:val="24"/>
              </w:rPr>
              <w:t xml:space="preserve"> г.г.</w:t>
            </w:r>
          </w:p>
        </w:tc>
        <w:tc>
          <w:tcPr>
            <w:tcW w:w="2977" w:type="dxa"/>
            <w:tcBorders>
              <w:top w:val="single" w:sz="4" w:space="0" w:color="auto"/>
              <w:left w:val="nil"/>
              <w:bottom w:val="single" w:sz="8" w:space="0" w:color="auto"/>
              <w:right w:val="single" w:sz="8" w:space="0" w:color="auto"/>
            </w:tcBorders>
            <w:noWrap/>
          </w:tcPr>
          <w:p w:rsidR="004D1F8B" w:rsidRPr="00463DDC" w:rsidRDefault="004D1F8B" w:rsidP="00D274AF">
            <w:pPr>
              <w:spacing w:after="0" w:line="240" w:lineRule="auto"/>
              <w:jc w:val="both"/>
              <w:rPr>
                <w:rFonts w:ascii="Times New Roman" w:hAnsi="Times New Roman"/>
                <w:sz w:val="24"/>
                <w:szCs w:val="24"/>
              </w:rPr>
            </w:pPr>
            <w:r w:rsidRPr="00463DDC">
              <w:rPr>
                <w:rStyle w:val="9"/>
                <w:sz w:val="24"/>
                <w:szCs w:val="24"/>
              </w:rPr>
              <w:t>Пакет документов для получения субсидии</w:t>
            </w:r>
          </w:p>
        </w:tc>
        <w:tc>
          <w:tcPr>
            <w:tcW w:w="1985" w:type="dxa"/>
            <w:tcBorders>
              <w:top w:val="single" w:sz="4" w:space="0" w:color="auto"/>
              <w:left w:val="nil"/>
              <w:bottom w:val="single" w:sz="8" w:space="0" w:color="auto"/>
              <w:right w:val="single" w:sz="8" w:space="0" w:color="auto"/>
            </w:tcBorders>
            <w:vAlign w:val="center"/>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6.4.1 – 6.4.2</w:t>
            </w:r>
          </w:p>
        </w:tc>
      </w:tr>
      <w:tr w:rsidR="004D1F8B" w:rsidRPr="00B31E63" w:rsidTr="00F3261A">
        <w:trPr>
          <w:trHeight w:val="2222"/>
        </w:trPr>
        <w:tc>
          <w:tcPr>
            <w:tcW w:w="603" w:type="dxa"/>
            <w:tcBorders>
              <w:top w:val="single" w:sz="4" w:space="0" w:color="auto"/>
              <w:left w:val="single" w:sz="8" w:space="0" w:color="auto"/>
              <w:bottom w:val="single" w:sz="8" w:space="0" w:color="auto"/>
              <w:right w:val="single" w:sz="4" w:space="0" w:color="auto"/>
            </w:tcBorders>
            <w:noWrap/>
            <w:vAlign w:val="center"/>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06</w:t>
            </w:r>
          </w:p>
        </w:tc>
        <w:tc>
          <w:tcPr>
            <w:tcW w:w="563" w:type="dxa"/>
            <w:tcBorders>
              <w:top w:val="single" w:sz="4" w:space="0" w:color="auto"/>
              <w:left w:val="nil"/>
              <w:bottom w:val="single" w:sz="8" w:space="0" w:color="auto"/>
              <w:right w:val="single" w:sz="4" w:space="0" w:color="auto"/>
            </w:tcBorders>
            <w:noWrap/>
            <w:vAlign w:val="center"/>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4</w:t>
            </w:r>
          </w:p>
        </w:tc>
        <w:tc>
          <w:tcPr>
            <w:tcW w:w="603" w:type="dxa"/>
            <w:tcBorders>
              <w:top w:val="single" w:sz="4" w:space="0" w:color="auto"/>
              <w:left w:val="nil"/>
              <w:bottom w:val="single" w:sz="8" w:space="0" w:color="auto"/>
              <w:right w:val="single" w:sz="4" w:space="0" w:color="auto"/>
            </w:tcBorders>
            <w:noWrap/>
            <w:vAlign w:val="center"/>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1</w:t>
            </w:r>
          </w:p>
        </w:tc>
        <w:tc>
          <w:tcPr>
            <w:tcW w:w="460" w:type="dxa"/>
            <w:tcBorders>
              <w:top w:val="single" w:sz="4" w:space="0" w:color="auto"/>
              <w:left w:val="nil"/>
              <w:bottom w:val="single" w:sz="8" w:space="0" w:color="auto"/>
              <w:right w:val="single" w:sz="4" w:space="0" w:color="auto"/>
            </w:tcBorders>
            <w:noWrap/>
            <w:vAlign w:val="center"/>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5</w:t>
            </w:r>
          </w:p>
        </w:tc>
        <w:tc>
          <w:tcPr>
            <w:tcW w:w="3879" w:type="dxa"/>
            <w:tcBorders>
              <w:top w:val="single" w:sz="4" w:space="0" w:color="auto"/>
              <w:left w:val="nil"/>
              <w:bottom w:val="single" w:sz="8" w:space="0" w:color="auto"/>
              <w:right w:val="single" w:sz="4" w:space="0" w:color="auto"/>
            </w:tcBorders>
            <w:noWrap/>
            <w:vAlign w:val="center"/>
          </w:tcPr>
          <w:p w:rsidR="004D1F8B" w:rsidRDefault="004D1F8B" w:rsidP="00D274AF">
            <w:pPr>
              <w:pStyle w:val="a6"/>
              <w:jc w:val="both"/>
              <w:rPr>
                <w:rStyle w:val="9"/>
                <w:sz w:val="24"/>
                <w:szCs w:val="24"/>
              </w:rPr>
            </w:pPr>
            <w:r w:rsidRPr="00463DDC">
              <w:rPr>
                <w:rStyle w:val="9"/>
                <w:sz w:val="24"/>
                <w:szCs w:val="24"/>
              </w:rPr>
              <w:t>Формирование пакета документов для получения субсидии на построение (развитие) АПК «Безопасный город» и представление в ГУ МЧС России по Удмуртской Республике (в случае возможности их выделения).</w:t>
            </w:r>
          </w:p>
          <w:p w:rsidR="004D1F8B" w:rsidRDefault="004D1F8B" w:rsidP="00D274AF">
            <w:pPr>
              <w:pStyle w:val="a6"/>
              <w:jc w:val="both"/>
              <w:rPr>
                <w:rStyle w:val="9"/>
                <w:sz w:val="24"/>
                <w:szCs w:val="24"/>
              </w:rPr>
            </w:pPr>
          </w:p>
          <w:p w:rsidR="004D1F8B" w:rsidRDefault="004D1F8B" w:rsidP="00D274AF">
            <w:pPr>
              <w:pStyle w:val="a6"/>
              <w:jc w:val="both"/>
              <w:rPr>
                <w:rStyle w:val="9"/>
                <w:sz w:val="24"/>
                <w:szCs w:val="24"/>
              </w:rPr>
            </w:pPr>
          </w:p>
          <w:p w:rsidR="004D1F8B" w:rsidRDefault="004D1F8B" w:rsidP="00D274AF">
            <w:pPr>
              <w:pStyle w:val="a6"/>
              <w:jc w:val="both"/>
              <w:rPr>
                <w:rStyle w:val="9"/>
                <w:sz w:val="24"/>
                <w:szCs w:val="24"/>
              </w:rPr>
            </w:pPr>
          </w:p>
          <w:p w:rsidR="004D1F8B" w:rsidRDefault="004D1F8B" w:rsidP="00D274AF">
            <w:pPr>
              <w:pStyle w:val="a6"/>
              <w:jc w:val="both"/>
              <w:rPr>
                <w:rStyle w:val="9"/>
                <w:sz w:val="24"/>
                <w:szCs w:val="24"/>
              </w:rPr>
            </w:pPr>
          </w:p>
          <w:p w:rsidR="004D1F8B" w:rsidRPr="00463DDC" w:rsidRDefault="004D1F8B" w:rsidP="00D274AF">
            <w:pPr>
              <w:pStyle w:val="a6"/>
              <w:jc w:val="both"/>
              <w:rPr>
                <w:rStyle w:val="9"/>
                <w:sz w:val="24"/>
                <w:szCs w:val="24"/>
              </w:rPr>
            </w:pPr>
          </w:p>
        </w:tc>
        <w:tc>
          <w:tcPr>
            <w:tcW w:w="2579" w:type="dxa"/>
            <w:tcBorders>
              <w:top w:val="single" w:sz="4" w:space="0" w:color="auto"/>
              <w:left w:val="nil"/>
              <w:bottom w:val="single" w:sz="8" w:space="0" w:color="auto"/>
              <w:right w:val="single" w:sz="4" w:space="0" w:color="auto"/>
            </w:tcBorders>
            <w:noWrap/>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Управление гражданской защиты,</w:t>
            </w:r>
          </w:p>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информационных технологий и безопасности</w:t>
            </w:r>
          </w:p>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 xml:space="preserve">Администрации </w:t>
            </w:r>
            <w:r>
              <w:rPr>
                <w:rFonts w:ascii="Times New Roman" w:hAnsi="Times New Roman"/>
                <w:sz w:val="24"/>
                <w:szCs w:val="24"/>
              </w:rPr>
              <w:t>Кизнерского района</w:t>
            </w:r>
          </w:p>
        </w:tc>
        <w:tc>
          <w:tcPr>
            <w:tcW w:w="1803" w:type="dxa"/>
            <w:tcBorders>
              <w:top w:val="single" w:sz="4" w:space="0" w:color="auto"/>
              <w:left w:val="nil"/>
              <w:bottom w:val="single" w:sz="8" w:space="0" w:color="auto"/>
              <w:right w:val="single" w:sz="4" w:space="0" w:color="auto"/>
            </w:tcBorders>
            <w:noWrap/>
          </w:tcPr>
          <w:p w:rsidR="004D1F8B" w:rsidRPr="00463DDC" w:rsidRDefault="004D1F8B" w:rsidP="00D274AF">
            <w:pPr>
              <w:spacing w:after="0" w:line="240" w:lineRule="auto"/>
              <w:ind w:left="-6"/>
              <w:rPr>
                <w:rFonts w:ascii="Times New Roman" w:hAnsi="Times New Roman"/>
                <w:sz w:val="24"/>
                <w:szCs w:val="24"/>
              </w:rPr>
            </w:pPr>
            <w:r w:rsidRPr="00463DDC">
              <w:rPr>
                <w:rFonts w:ascii="Times New Roman" w:hAnsi="Times New Roman"/>
                <w:sz w:val="24"/>
                <w:szCs w:val="24"/>
              </w:rPr>
              <w:t>2020-202</w:t>
            </w:r>
            <w:r>
              <w:rPr>
                <w:rFonts w:ascii="Times New Roman" w:hAnsi="Times New Roman"/>
                <w:sz w:val="24"/>
                <w:szCs w:val="24"/>
              </w:rPr>
              <w:t>8</w:t>
            </w:r>
            <w:r w:rsidRPr="00463DDC">
              <w:rPr>
                <w:rFonts w:ascii="Times New Roman" w:hAnsi="Times New Roman"/>
                <w:sz w:val="24"/>
                <w:szCs w:val="24"/>
              </w:rPr>
              <w:t xml:space="preserve"> г.г.</w:t>
            </w:r>
          </w:p>
        </w:tc>
        <w:tc>
          <w:tcPr>
            <w:tcW w:w="2977" w:type="dxa"/>
            <w:tcBorders>
              <w:top w:val="single" w:sz="4" w:space="0" w:color="auto"/>
              <w:left w:val="nil"/>
              <w:bottom w:val="single" w:sz="8" w:space="0" w:color="auto"/>
              <w:right w:val="single" w:sz="8" w:space="0" w:color="auto"/>
            </w:tcBorders>
            <w:noWrap/>
          </w:tcPr>
          <w:p w:rsidR="004D1F8B" w:rsidRPr="00463DDC" w:rsidRDefault="004D1F8B" w:rsidP="00D274AF">
            <w:pPr>
              <w:spacing w:after="0" w:line="240" w:lineRule="auto"/>
              <w:jc w:val="both"/>
              <w:rPr>
                <w:rFonts w:ascii="Times New Roman" w:hAnsi="Times New Roman"/>
                <w:sz w:val="24"/>
                <w:szCs w:val="24"/>
              </w:rPr>
            </w:pPr>
            <w:r w:rsidRPr="00463DDC">
              <w:rPr>
                <w:rStyle w:val="9"/>
                <w:sz w:val="24"/>
                <w:szCs w:val="24"/>
              </w:rPr>
              <w:t>Пакет документов для получения субсидии</w:t>
            </w:r>
          </w:p>
        </w:tc>
        <w:tc>
          <w:tcPr>
            <w:tcW w:w="1985" w:type="dxa"/>
            <w:tcBorders>
              <w:top w:val="single" w:sz="4" w:space="0" w:color="auto"/>
              <w:left w:val="nil"/>
              <w:bottom w:val="single" w:sz="8" w:space="0" w:color="auto"/>
              <w:right w:val="single" w:sz="8" w:space="0" w:color="auto"/>
            </w:tcBorders>
            <w:vAlign w:val="center"/>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6.4.1 – 6.4.2</w:t>
            </w: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vAlign w:val="center"/>
          </w:tcPr>
          <w:p w:rsidR="004D1F8B" w:rsidRPr="00463DDC" w:rsidRDefault="004D1F8B" w:rsidP="00D274AF">
            <w:pPr>
              <w:spacing w:after="0" w:line="240" w:lineRule="auto"/>
              <w:jc w:val="center"/>
              <w:rPr>
                <w:rFonts w:ascii="Times New Roman" w:hAnsi="Times New Roman"/>
                <w:b/>
                <w:sz w:val="24"/>
                <w:szCs w:val="24"/>
              </w:rPr>
            </w:pPr>
            <w:r w:rsidRPr="00463DDC">
              <w:rPr>
                <w:rFonts w:ascii="Times New Roman" w:hAnsi="Times New Roman"/>
                <w:b/>
                <w:sz w:val="24"/>
                <w:szCs w:val="24"/>
              </w:rPr>
              <w:t>06</w:t>
            </w:r>
          </w:p>
        </w:tc>
        <w:tc>
          <w:tcPr>
            <w:tcW w:w="563" w:type="dxa"/>
            <w:tcBorders>
              <w:top w:val="single" w:sz="4" w:space="0" w:color="auto"/>
              <w:left w:val="nil"/>
              <w:bottom w:val="single" w:sz="8" w:space="0" w:color="auto"/>
              <w:right w:val="single" w:sz="4" w:space="0" w:color="auto"/>
            </w:tcBorders>
            <w:noWrap/>
            <w:vAlign w:val="center"/>
          </w:tcPr>
          <w:p w:rsidR="004D1F8B" w:rsidRPr="00463DDC" w:rsidRDefault="004D1F8B" w:rsidP="00D274AF">
            <w:pPr>
              <w:spacing w:after="0" w:line="240" w:lineRule="auto"/>
              <w:jc w:val="center"/>
              <w:rPr>
                <w:rFonts w:ascii="Times New Roman" w:hAnsi="Times New Roman"/>
                <w:b/>
                <w:sz w:val="24"/>
                <w:szCs w:val="24"/>
              </w:rPr>
            </w:pPr>
            <w:r w:rsidRPr="00463DDC">
              <w:rPr>
                <w:rFonts w:ascii="Times New Roman" w:hAnsi="Times New Roman"/>
                <w:b/>
                <w:sz w:val="24"/>
                <w:szCs w:val="24"/>
              </w:rPr>
              <w:t>4</w:t>
            </w:r>
          </w:p>
        </w:tc>
        <w:tc>
          <w:tcPr>
            <w:tcW w:w="603" w:type="dxa"/>
            <w:tcBorders>
              <w:top w:val="single" w:sz="4" w:space="0" w:color="auto"/>
              <w:left w:val="nil"/>
              <w:bottom w:val="single" w:sz="8" w:space="0" w:color="auto"/>
              <w:right w:val="single" w:sz="4" w:space="0" w:color="auto"/>
            </w:tcBorders>
            <w:noWrap/>
            <w:vAlign w:val="center"/>
          </w:tcPr>
          <w:p w:rsidR="004D1F8B" w:rsidRPr="00463DDC" w:rsidRDefault="004D1F8B" w:rsidP="00D274AF">
            <w:pPr>
              <w:spacing w:after="0" w:line="240" w:lineRule="auto"/>
              <w:jc w:val="center"/>
              <w:rPr>
                <w:rFonts w:ascii="Times New Roman" w:hAnsi="Times New Roman"/>
                <w:b/>
                <w:sz w:val="24"/>
                <w:szCs w:val="24"/>
              </w:rPr>
            </w:pPr>
            <w:r w:rsidRPr="00463DDC">
              <w:rPr>
                <w:rFonts w:ascii="Times New Roman" w:hAnsi="Times New Roman"/>
                <w:b/>
                <w:sz w:val="24"/>
                <w:szCs w:val="24"/>
              </w:rPr>
              <w:t>2</w:t>
            </w:r>
          </w:p>
        </w:tc>
        <w:tc>
          <w:tcPr>
            <w:tcW w:w="460" w:type="dxa"/>
            <w:tcBorders>
              <w:top w:val="single" w:sz="4" w:space="0" w:color="auto"/>
              <w:left w:val="nil"/>
              <w:bottom w:val="single" w:sz="8" w:space="0" w:color="auto"/>
              <w:right w:val="single" w:sz="4" w:space="0" w:color="auto"/>
            </w:tcBorders>
            <w:noWrap/>
            <w:vAlign w:val="center"/>
          </w:tcPr>
          <w:p w:rsidR="004D1F8B" w:rsidRPr="00463DDC" w:rsidRDefault="004D1F8B" w:rsidP="00D274AF">
            <w:pPr>
              <w:spacing w:after="0" w:line="240" w:lineRule="auto"/>
              <w:jc w:val="center"/>
              <w:rPr>
                <w:rFonts w:ascii="Times New Roman" w:hAnsi="Times New Roman"/>
                <w:b/>
                <w:sz w:val="24"/>
                <w:szCs w:val="24"/>
              </w:rPr>
            </w:pPr>
          </w:p>
        </w:tc>
        <w:tc>
          <w:tcPr>
            <w:tcW w:w="3879" w:type="dxa"/>
            <w:tcBorders>
              <w:top w:val="single" w:sz="4" w:space="0" w:color="auto"/>
              <w:left w:val="nil"/>
              <w:bottom w:val="single" w:sz="8" w:space="0" w:color="auto"/>
              <w:right w:val="single" w:sz="4" w:space="0" w:color="auto"/>
            </w:tcBorders>
            <w:noWrap/>
            <w:vAlign w:val="center"/>
          </w:tcPr>
          <w:p w:rsidR="004D1F8B" w:rsidRPr="00463DDC" w:rsidRDefault="004D1F8B" w:rsidP="00D274AF">
            <w:pPr>
              <w:pStyle w:val="a6"/>
              <w:jc w:val="both"/>
              <w:rPr>
                <w:rStyle w:val="9"/>
                <w:b/>
                <w:sz w:val="24"/>
                <w:szCs w:val="24"/>
              </w:rPr>
            </w:pPr>
            <w:r w:rsidRPr="00463DDC">
              <w:rPr>
                <w:rStyle w:val="9"/>
                <w:b/>
                <w:sz w:val="24"/>
                <w:szCs w:val="24"/>
              </w:rPr>
              <w:t>Создание и внедрение сегментов АПК «Безопасный город»</w:t>
            </w:r>
          </w:p>
        </w:tc>
        <w:tc>
          <w:tcPr>
            <w:tcW w:w="2579" w:type="dxa"/>
            <w:tcBorders>
              <w:top w:val="single" w:sz="4" w:space="0" w:color="auto"/>
              <w:left w:val="nil"/>
              <w:bottom w:val="single" w:sz="8" w:space="0" w:color="auto"/>
              <w:right w:val="single" w:sz="4" w:space="0" w:color="auto"/>
            </w:tcBorders>
            <w:noWrap/>
          </w:tcPr>
          <w:p w:rsidR="004D1F8B" w:rsidRPr="00463DDC" w:rsidRDefault="004D1F8B" w:rsidP="00D274AF">
            <w:pPr>
              <w:pStyle w:val="21"/>
              <w:shd w:val="clear" w:color="auto" w:fill="auto"/>
              <w:jc w:val="center"/>
              <w:rPr>
                <w:rFonts w:ascii="Times New Roman" w:hAnsi="Times New Roman"/>
                <w:sz w:val="24"/>
                <w:szCs w:val="24"/>
              </w:rPr>
            </w:pPr>
          </w:p>
        </w:tc>
        <w:tc>
          <w:tcPr>
            <w:tcW w:w="1803" w:type="dxa"/>
            <w:tcBorders>
              <w:top w:val="single" w:sz="4" w:space="0" w:color="auto"/>
              <w:left w:val="nil"/>
              <w:bottom w:val="single" w:sz="8" w:space="0" w:color="auto"/>
              <w:right w:val="single" w:sz="4" w:space="0" w:color="auto"/>
            </w:tcBorders>
            <w:noWrap/>
          </w:tcPr>
          <w:p w:rsidR="004D1F8B" w:rsidRPr="00463DDC" w:rsidRDefault="004D1F8B" w:rsidP="00D274AF">
            <w:pPr>
              <w:spacing w:after="0" w:line="240" w:lineRule="auto"/>
              <w:ind w:left="-6"/>
              <w:rPr>
                <w:rStyle w:val="9"/>
                <w:sz w:val="24"/>
                <w:szCs w:val="24"/>
              </w:rPr>
            </w:pPr>
          </w:p>
        </w:tc>
        <w:tc>
          <w:tcPr>
            <w:tcW w:w="2977" w:type="dxa"/>
            <w:tcBorders>
              <w:top w:val="single" w:sz="4" w:space="0" w:color="auto"/>
              <w:left w:val="nil"/>
              <w:bottom w:val="single" w:sz="8" w:space="0" w:color="auto"/>
              <w:right w:val="single" w:sz="8" w:space="0" w:color="auto"/>
            </w:tcBorders>
            <w:noWrap/>
          </w:tcPr>
          <w:p w:rsidR="004D1F8B" w:rsidRPr="00463DDC" w:rsidRDefault="004D1F8B" w:rsidP="00D274AF">
            <w:pPr>
              <w:spacing w:after="0" w:line="240" w:lineRule="auto"/>
              <w:jc w:val="both"/>
              <w:rPr>
                <w:rStyle w:val="9"/>
                <w:sz w:val="24"/>
                <w:szCs w:val="24"/>
              </w:rPr>
            </w:pPr>
          </w:p>
        </w:tc>
        <w:tc>
          <w:tcPr>
            <w:tcW w:w="1985" w:type="dxa"/>
            <w:tcBorders>
              <w:top w:val="single" w:sz="4" w:space="0" w:color="auto"/>
              <w:left w:val="nil"/>
              <w:bottom w:val="single" w:sz="8" w:space="0" w:color="auto"/>
              <w:right w:val="single" w:sz="8" w:space="0" w:color="auto"/>
            </w:tcBorders>
          </w:tcPr>
          <w:p w:rsidR="004D1F8B" w:rsidRPr="00463DDC" w:rsidRDefault="004D1F8B" w:rsidP="00D274AF">
            <w:pPr>
              <w:spacing w:after="0" w:line="240" w:lineRule="auto"/>
              <w:jc w:val="center"/>
              <w:rPr>
                <w:rFonts w:ascii="Times New Roman" w:hAnsi="Times New Roman"/>
                <w:sz w:val="24"/>
                <w:szCs w:val="24"/>
              </w:rPr>
            </w:pP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vAlign w:val="center"/>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06</w:t>
            </w:r>
          </w:p>
        </w:tc>
        <w:tc>
          <w:tcPr>
            <w:tcW w:w="563" w:type="dxa"/>
            <w:tcBorders>
              <w:top w:val="single" w:sz="4" w:space="0" w:color="auto"/>
              <w:left w:val="nil"/>
              <w:bottom w:val="single" w:sz="8" w:space="0" w:color="auto"/>
              <w:right w:val="single" w:sz="4" w:space="0" w:color="auto"/>
            </w:tcBorders>
            <w:noWrap/>
            <w:vAlign w:val="center"/>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4</w:t>
            </w:r>
          </w:p>
        </w:tc>
        <w:tc>
          <w:tcPr>
            <w:tcW w:w="603" w:type="dxa"/>
            <w:tcBorders>
              <w:top w:val="single" w:sz="4" w:space="0" w:color="auto"/>
              <w:left w:val="nil"/>
              <w:bottom w:val="single" w:sz="8" w:space="0" w:color="auto"/>
              <w:right w:val="single" w:sz="4" w:space="0" w:color="auto"/>
            </w:tcBorders>
            <w:noWrap/>
            <w:vAlign w:val="center"/>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2</w:t>
            </w:r>
          </w:p>
        </w:tc>
        <w:tc>
          <w:tcPr>
            <w:tcW w:w="460" w:type="dxa"/>
            <w:tcBorders>
              <w:top w:val="single" w:sz="4" w:space="0" w:color="auto"/>
              <w:left w:val="nil"/>
              <w:bottom w:val="single" w:sz="8" w:space="0" w:color="auto"/>
              <w:right w:val="single" w:sz="4" w:space="0" w:color="auto"/>
            </w:tcBorders>
            <w:noWrap/>
            <w:vAlign w:val="center"/>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1</w:t>
            </w:r>
          </w:p>
        </w:tc>
        <w:tc>
          <w:tcPr>
            <w:tcW w:w="3879" w:type="dxa"/>
            <w:tcBorders>
              <w:top w:val="single" w:sz="4" w:space="0" w:color="auto"/>
              <w:left w:val="nil"/>
              <w:bottom w:val="single" w:sz="8" w:space="0" w:color="auto"/>
              <w:right w:val="single" w:sz="4" w:space="0" w:color="auto"/>
            </w:tcBorders>
            <w:noWrap/>
            <w:vAlign w:val="center"/>
          </w:tcPr>
          <w:p w:rsidR="004D1F8B" w:rsidRPr="00463DDC" w:rsidRDefault="004D1F8B" w:rsidP="00D274AF">
            <w:pPr>
              <w:pStyle w:val="a6"/>
              <w:jc w:val="both"/>
              <w:rPr>
                <w:rStyle w:val="9"/>
                <w:sz w:val="24"/>
                <w:szCs w:val="24"/>
              </w:rPr>
            </w:pPr>
            <w:r w:rsidRPr="00463DDC">
              <w:rPr>
                <w:rStyle w:val="9"/>
                <w:sz w:val="24"/>
                <w:szCs w:val="24"/>
              </w:rPr>
              <w:t>Построение (развитие) АПК «Безопасный город», закупка оборудования, проведение монтажных и пусконаладочных работ.</w:t>
            </w:r>
          </w:p>
        </w:tc>
        <w:tc>
          <w:tcPr>
            <w:tcW w:w="2579" w:type="dxa"/>
            <w:tcBorders>
              <w:top w:val="single" w:sz="4" w:space="0" w:color="auto"/>
              <w:left w:val="nil"/>
              <w:bottom w:val="single" w:sz="8" w:space="0" w:color="auto"/>
              <w:right w:val="single" w:sz="4" w:space="0" w:color="auto"/>
            </w:tcBorders>
            <w:noWrap/>
          </w:tcPr>
          <w:p w:rsidR="004D1F8B" w:rsidRPr="00463DDC" w:rsidRDefault="004D1F8B" w:rsidP="00D274AF">
            <w:pPr>
              <w:spacing w:after="0" w:line="240" w:lineRule="auto"/>
              <w:jc w:val="center"/>
              <w:rPr>
                <w:rFonts w:ascii="Times New Roman" w:hAnsi="Times New Roman"/>
                <w:sz w:val="24"/>
                <w:szCs w:val="24"/>
              </w:rPr>
            </w:pPr>
            <w:r w:rsidRPr="00463DDC">
              <w:rPr>
                <w:rStyle w:val="9"/>
                <w:sz w:val="24"/>
                <w:szCs w:val="24"/>
              </w:rPr>
              <w:t>Исполнитель работ</w:t>
            </w:r>
          </w:p>
        </w:tc>
        <w:tc>
          <w:tcPr>
            <w:tcW w:w="1803" w:type="dxa"/>
            <w:tcBorders>
              <w:top w:val="single" w:sz="4" w:space="0" w:color="auto"/>
              <w:left w:val="nil"/>
              <w:bottom w:val="single" w:sz="8" w:space="0" w:color="auto"/>
              <w:right w:val="single" w:sz="4" w:space="0" w:color="auto"/>
            </w:tcBorders>
            <w:noWrap/>
          </w:tcPr>
          <w:p w:rsidR="004D1F8B" w:rsidRPr="00463DDC" w:rsidRDefault="004D1F8B" w:rsidP="00D274AF">
            <w:pPr>
              <w:spacing w:after="0" w:line="240" w:lineRule="auto"/>
              <w:ind w:left="-6"/>
              <w:rPr>
                <w:rFonts w:ascii="Times New Roman" w:hAnsi="Times New Roman"/>
                <w:sz w:val="24"/>
                <w:szCs w:val="24"/>
              </w:rPr>
            </w:pPr>
            <w:r w:rsidRPr="00463DDC">
              <w:rPr>
                <w:rFonts w:ascii="Times New Roman" w:hAnsi="Times New Roman"/>
                <w:sz w:val="24"/>
                <w:szCs w:val="24"/>
              </w:rPr>
              <w:t>2020-202</w:t>
            </w:r>
            <w:r>
              <w:rPr>
                <w:rFonts w:ascii="Times New Roman" w:hAnsi="Times New Roman"/>
                <w:sz w:val="24"/>
                <w:szCs w:val="24"/>
              </w:rPr>
              <w:t>8</w:t>
            </w:r>
            <w:r w:rsidRPr="00463DDC">
              <w:rPr>
                <w:rFonts w:ascii="Times New Roman" w:hAnsi="Times New Roman"/>
                <w:sz w:val="24"/>
                <w:szCs w:val="24"/>
              </w:rPr>
              <w:t xml:space="preserve"> г.г.</w:t>
            </w:r>
          </w:p>
        </w:tc>
        <w:tc>
          <w:tcPr>
            <w:tcW w:w="2977" w:type="dxa"/>
            <w:tcBorders>
              <w:top w:val="single" w:sz="4" w:space="0" w:color="auto"/>
              <w:left w:val="nil"/>
              <w:bottom w:val="single" w:sz="8" w:space="0" w:color="auto"/>
              <w:right w:val="single" w:sz="8" w:space="0" w:color="auto"/>
            </w:tcBorders>
            <w:noWrap/>
          </w:tcPr>
          <w:p w:rsidR="004D1F8B" w:rsidRPr="00463DDC" w:rsidRDefault="004D1F8B" w:rsidP="00D274AF">
            <w:pPr>
              <w:spacing w:after="0" w:line="240" w:lineRule="auto"/>
              <w:rPr>
                <w:rFonts w:ascii="Times New Roman" w:hAnsi="Times New Roman"/>
                <w:sz w:val="24"/>
                <w:szCs w:val="24"/>
              </w:rPr>
            </w:pPr>
            <w:r w:rsidRPr="00463DDC">
              <w:rPr>
                <w:rStyle w:val="9"/>
                <w:sz w:val="24"/>
                <w:szCs w:val="24"/>
              </w:rPr>
              <w:t>АПК «Безопасный город»</w:t>
            </w:r>
          </w:p>
        </w:tc>
        <w:tc>
          <w:tcPr>
            <w:tcW w:w="1985" w:type="dxa"/>
            <w:tcBorders>
              <w:top w:val="single" w:sz="4" w:space="0" w:color="auto"/>
              <w:left w:val="nil"/>
              <w:bottom w:val="single" w:sz="8" w:space="0" w:color="auto"/>
              <w:right w:val="single" w:sz="8" w:space="0" w:color="auto"/>
            </w:tcBorders>
            <w:vAlign w:val="center"/>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6.4.1 – 6.4.2</w:t>
            </w: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vAlign w:val="center"/>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lastRenderedPageBreak/>
              <w:t>06</w:t>
            </w:r>
          </w:p>
        </w:tc>
        <w:tc>
          <w:tcPr>
            <w:tcW w:w="563" w:type="dxa"/>
            <w:tcBorders>
              <w:top w:val="single" w:sz="4" w:space="0" w:color="auto"/>
              <w:left w:val="nil"/>
              <w:bottom w:val="single" w:sz="8" w:space="0" w:color="auto"/>
              <w:right w:val="single" w:sz="4" w:space="0" w:color="auto"/>
            </w:tcBorders>
            <w:noWrap/>
            <w:vAlign w:val="center"/>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4</w:t>
            </w:r>
          </w:p>
        </w:tc>
        <w:tc>
          <w:tcPr>
            <w:tcW w:w="603" w:type="dxa"/>
            <w:tcBorders>
              <w:top w:val="single" w:sz="4" w:space="0" w:color="auto"/>
              <w:left w:val="nil"/>
              <w:bottom w:val="single" w:sz="8" w:space="0" w:color="auto"/>
              <w:right w:val="single" w:sz="4" w:space="0" w:color="auto"/>
            </w:tcBorders>
            <w:noWrap/>
            <w:vAlign w:val="center"/>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2</w:t>
            </w:r>
          </w:p>
        </w:tc>
        <w:tc>
          <w:tcPr>
            <w:tcW w:w="460" w:type="dxa"/>
            <w:tcBorders>
              <w:top w:val="single" w:sz="4" w:space="0" w:color="auto"/>
              <w:left w:val="nil"/>
              <w:bottom w:val="single" w:sz="8" w:space="0" w:color="auto"/>
              <w:right w:val="single" w:sz="4" w:space="0" w:color="auto"/>
            </w:tcBorders>
            <w:noWrap/>
            <w:vAlign w:val="center"/>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2</w:t>
            </w:r>
          </w:p>
        </w:tc>
        <w:tc>
          <w:tcPr>
            <w:tcW w:w="3879" w:type="dxa"/>
            <w:tcBorders>
              <w:top w:val="single" w:sz="4" w:space="0" w:color="auto"/>
              <w:left w:val="nil"/>
              <w:bottom w:val="single" w:sz="8" w:space="0" w:color="auto"/>
              <w:right w:val="single" w:sz="4" w:space="0" w:color="auto"/>
            </w:tcBorders>
            <w:noWrap/>
          </w:tcPr>
          <w:p w:rsidR="004D1F8B" w:rsidRPr="00463DDC" w:rsidRDefault="004D1F8B" w:rsidP="00D274AF">
            <w:pPr>
              <w:spacing w:after="0" w:line="240" w:lineRule="auto"/>
              <w:jc w:val="both"/>
              <w:rPr>
                <w:rStyle w:val="9"/>
                <w:sz w:val="24"/>
                <w:szCs w:val="24"/>
              </w:rPr>
            </w:pPr>
            <w:r w:rsidRPr="00463DDC">
              <w:rPr>
                <w:rStyle w:val="9"/>
                <w:sz w:val="24"/>
                <w:szCs w:val="24"/>
              </w:rPr>
              <w:t xml:space="preserve">Проведение приемочных испытаний АПК «Безопасный город», ввод в эксплуатацию АПК «Безопасный город» на территории </w:t>
            </w:r>
            <w:r>
              <w:rPr>
                <w:rStyle w:val="9"/>
                <w:sz w:val="24"/>
                <w:szCs w:val="24"/>
              </w:rPr>
              <w:t>Кизнерского района</w:t>
            </w:r>
            <w:r w:rsidRPr="00463DDC">
              <w:rPr>
                <w:rStyle w:val="9"/>
                <w:sz w:val="24"/>
                <w:szCs w:val="24"/>
              </w:rPr>
              <w:t>.</w:t>
            </w:r>
          </w:p>
        </w:tc>
        <w:tc>
          <w:tcPr>
            <w:tcW w:w="2579" w:type="dxa"/>
            <w:tcBorders>
              <w:top w:val="single" w:sz="4" w:space="0" w:color="auto"/>
              <w:left w:val="nil"/>
              <w:bottom w:val="single" w:sz="8" w:space="0" w:color="auto"/>
              <w:right w:val="single" w:sz="4" w:space="0" w:color="auto"/>
            </w:tcBorders>
            <w:noWrap/>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Управление гражданской защиты,</w:t>
            </w:r>
          </w:p>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информационных технологий и безопасности</w:t>
            </w:r>
          </w:p>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 xml:space="preserve">Администрации </w:t>
            </w:r>
            <w:r>
              <w:rPr>
                <w:rFonts w:ascii="Times New Roman" w:hAnsi="Times New Roman"/>
                <w:sz w:val="24"/>
                <w:szCs w:val="24"/>
              </w:rPr>
              <w:t>Кизнерского района</w:t>
            </w:r>
          </w:p>
        </w:tc>
        <w:tc>
          <w:tcPr>
            <w:tcW w:w="1803" w:type="dxa"/>
            <w:tcBorders>
              <w:top w:val="single" w:sz="4" w:space="0" w:color="auto"/>
              <w:left w:val="nil"/>
              <w:bottom w:val="single" w:sz="8" w:space="0" w:color="auto"/>
              <w:right w:val="single" w:sz="4" w:space="0" w:color="auto"/>
            </w:tcBorders>
            <w:noWrap/>
          </w:tcPr>
          <w:p w:rsidR="004D1F8B" w:rsidRPr="00463DDC" w:rsidRDefault="004D1F8B" w:rsidP="00D274AF">
            <w:pPr>
              <w:spacing w:after="0" w:line="240" w:lineRule="auto"/>
              <w:ind w:left="-6"/>
              <w:rPr>
                <w:rFonts w:ascii="Times New Roman" w:hAnsi="Times New Roman"/>
                <w:sz w:val="24"/>
                <w:szCs w:val="24"/>
              </w:rPr>
            </w:pPr>
            <w:r w:rsidRPr="00463DDC">
              <w:rPr>
                <w:rFonts w:ascii="Times New Roman" w:hAnsi="Times New Roman"/>
                <w:sz w:val="24"/>
                <w:szCs w:val="24"/>
              </w:rPr>
              <w:t>2020-202</w:t>
            </w:r>
            <w:r>
              <w:rPr>
                <w:rFonts w:ascii="Times New Roman" w:hAnsi="Times New Roman"/>
                <w:sz w:val="24"/>
                <w:szCs w:val="24"/>
              </w:rPr>
              <w:t>8</w:t>
            </w:r>
            <w:r w:rsidRPr="00463DDC">
              <w:rPr>
                <w:rFonts w:ascii="Times New Roman" w:hAnsi="Times New Roman"/>
                <w:sz w:val="24"/>
                <w:szCs w:val="24"/>
              </w:rPr>
              <w:t xml:space="preserve"> г.г.</w:t>
            </w:r>
          </w:p>
        </w:tc>
        <w:tc>
          <w:tcPr>
            <w:tcW w:w="2977" w:type="dxa"/>
            <w:tcBorders>
              <w:top w:val="single" w:sz="4" w:space="0" w:color="auto"/>
              <w:left w:val="nil"/>
              <w:bottom w:val="single" w:sz="8" w:space="0" w:color="auto"/>
              <w:right w:val="single" w:sz="8" w:space="0" w:color="auto"/>
            </w:tcBorders>
            <w:noWrap/>
          </w:tcPr>
          <w:p w:rsidR="004D1F8B" w:rsidRPr="00463DDC" w:rsidRDefault="004D1F8B" w:rsidP="00D274AF">
            <w:pPr>
              <w:tabs>
                <w:tab w:val="left" w:pos="300"/>
              </w:tabs>
              <w:spacing w:after="0" w:line="240" w:lineRule="auto"/>
              <w:jc w:val="both"/>
              <w:rPr>
                <w:rFonts w:ascii="Times New Roman" w:hAnsi="Times New Roman"/>
                <w:sz w:val="24"/>
                <w:szCs w:val="24"/>
              </w:rPr>
            </w:pPr>
            <w:r w:rsidRPr="00463DDC">
              <w:rPr>
                <w:rStyle w:val="9"/>
                <w:sz w:val="24"/>
                <w:szCs w:val="24"/>
              </w:rPr>
              <w:t>Акт сдачи-приемки АПК «Безопасный город»;</w:t>
            </w:r>
          </w:p>
          <w:p w:rsidR="004D1F8B" w:rsidRPr="00463DDC" w:rsidRDefault="004D1F8B" w:rsidP="00D274AF">
            <w:pPr>
              <w:tabs>
                <w:tab w:val="left" w:pos="300"/>
              </w:tabs>
              <w:spacing w:after="0" w:line="240" w:lineRule="auto"/>
              <w:jc w:val="both"/>
              <w:rPr>
                <w:rFonts w:ascii="Times New Roman" w:hAnsi="Times New Roman"/>
                <w:sz w:val="24"/>
                <w:szCs w:val="24"/>
              </w:rPr>
            </w:pPr>
            <w:r w:rsidRPr="00463DDC">
              <w:rPr>
                <w:rStyle w:val="9"/>
                <w:sz w:val="24"/>
                <w:szCs w:val="24"/>
              </w:rPr>
              <w:t>Акт ввода в эксплуатацию;</w:t>
            </w:r>
          </w:p>
          <w:p w:rsidR="004D1F8B" w:rsidRPr="00C51072" w:rsidRDefault="004D1F8B" w:rsidP="00D274AF">
            <w:pPr>
              <w:spacing w:after="0" w:line="240" w:lineRule="auto"/>
              <w:jc w:val="both"/>
              <w:rPr>
                <w:rFonts w:ascii="Times New Roman" w:hAnsi="Times New Roman"/>
                <w:color w:val="000000"/>
                <w:sz w:val="24"/>
                <w:szCs w:val="24"/>
                <w:shd w:val="clear" w:color="auto" w:fill="FFFFFF"/>
              </w:rPr>
            </w:pPr>
            <w:r w:rsidRPr="00463DDC">
              <w:rPr>
                <w:rStyle w:val="9"/>
                <w:sz w:val="24"/>
                <w:szCs w:val="24"/>
              </w:rPr>
              <w:t xml:space="preserve">Распоряжение Главы </w:t>
            </w:r>
            <w:r>
              <w:rPr>
                <w:rStyle w:val="9"/>
                <w:sz w:val="24"/>
                <w:szCs w:val="24"/>
              </w:rPr>
              <w:t>Кизнерского района</w:t>
            </w:r>
            <w:r w:rsidRPr="00463DDC">
              <w:rPr>
                <w:rStyle w:val="9"/>
                <w:sz w:val="24"/>
                <w:szCs w:val="24"/>
              </w:rPr>
              <w:t xml:space="preserve"> о вводе АПК «Безопасный город» на территории </w:t>
            </w:r>
            <w:r>
              <w:rPr>
                <w:rStyle w:val="9"/>
                <w:sz w:val="24"/>
                <w:szCs w:val="24"/>
              </w:rPr>
              <w:t>Кизнерского района</w:t>
            </w:r>
          </w:p>
        </w:tc>
        <w:tc>
          <w:tcPr>
            <w:tcW w:w="1985" w:type="dxa"/>
            <w:tcBorders>
              <w:top w:val="single" w:sz="4" w:space="0" w:color="auto"/>
              <w:left w:val="nil"/>
              <w:bottom w:val="single" w:sz="8" w:space="0" w:color="auto"/>
              <w:right w:val="single" w:sz="8" w:space="0" w:color="auto"/>
            </w:tcBorders>
            <w:vAlign w:val="center"/>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6.4.1 – 6.4.2</w:t>
            </w: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vAlign w:val="center"/>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06</w:t>
            </w:r>
          </w:p>
        </w:tc>
        <w:tc>
          <w:tcPr>
            <w:tcW w:w="563" w:type="dxa"/>
            <w:tcBorders>
              <w:top w:val="single" w:sz="4" w:space="0" w:color="auto"/>
              <w:left w:val="nil"/>
              <w:bottom w:val="single" w:sz="8" w:space="0" w:color="auto"/>
              <w:right w:val="single" w:sz="4" w:space="0" w:color="auto"/>
            </w:tcBorders>
            <w:noWrap/>
            <w:vAlign w:val="center"/>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4</w:t>
            </w:r>
          </w:p>
        </w:tc>
        <w:tc>
          <w:tcPr>
            <w:tcW w:w="603" w:type="dxa"/>
            <w:tcBorders>
              <w:top w:val="single" w:sz="4" w:space="0" w:color="auto"/>
              <w:left w:val="nil"/>
              <w:bottom w:val="single" w:sz="8" w:space="0" w:color="auto"/>
              <w:right w:val="single" w:sz="4" w:space="0" w:color="auto"/>
            </w:tcBorders>
            <w:noWrap/>
            <w:vAlign w:val="center"/>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2</w:t>
            </w:r>
          </w:p>
        </w:tc>
        <w:tc>
          <w:tcPr>
            <w:tcW w:w="460" w:type="dxa"/>
            <w:tcBorders>
              <w:top w:val="single" w:sz="4" w:space="0" w:color="auto"/>
              <w:left w:val="nil"/>
              <w:bottom w:val="single" w:sz="8" w:space="0" w:color="auto"/>
              <w:right w:val="single" w:sz="4" w:space="0" w:color="auto"/>
            </w:tcBorders>
            <w:noWrap/>
            <w:vAlign w:val="center"/>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3</w:t>
            </w:r>
          </w:p>
        </w:tc>
        <w:tc>
          <w:tcPr>
            <w:tcW w:w="3879" w:type="dxa"/>
            <w:tcBorders>
              <w:top w:val="single" w:sz="4" w:space="0" w:color="auto"/>
              <w:left w:val="nil"/>
              <w:bottom w:val="single" w:sz="8" w:space="0" w:color="auto"/>
              <w:right w:val="single" w:sz="4" w:space="0" w:color="auto"/>
            </w:tcBorders>
            <w:noWrap/>
            <w:vAlign w:val="center"/>
          </w:tcPr>
          <w:p w:rsidR="004D1F8B" w:rsidRPr="00463DDC" w:rsidRDefault="004D1F8B" w:rsidP="00D274AF">
            <w:pPr>
              <w:spacing w:after="0" w:line="240" w:lineRule="auto"/>
              <w:jc w:val="both"/>
              <w:rPr>
                <w:rStyle w:val="9"/>
                <w:sz w:val="24"/>
                <w:szCs w:val="24"/>
              </w:rPr>
            </w:pPr>
            <w:r w:rsidRPr="00463DDC">
              <w:rPr>
                <w:rStyle w:val="9"/>
                <w:sz w:val="24"/>
                <w:szCs w:val="24"/>
              </w:rPr>
              <w:t xml:space="preserve">Завершение работы по созданию и внедрению сегментов АПК «Безопасный город» в ЕДДС </w:t>
            </w:r>
          </w:p>
          <w:p w:rsidR="004D1F8B" w:rsidRPr="00463DDC" w:rsidRDefault="004D1F8B" w:rsidP="00D274AF">
            <w:pPr>
              <w:pStyle w:val="a6"/>
              <w:jc w:val="both"/>
              <w:rPr>
                <w:rStyle w:val="9"/>
                <w:sz w:val="24"/>
                <w:szCs w:val="24"/>
              </w:rPr>
            </w:pPr>
            <w:r w:rsidRPr="00463DDC">
              <w:rPr>
                <w:rStyle w:val="9"/>
                <w:sz w:val="24"/>
                <w:szCs w:val="24"/>
              </w:rPr>
              <w:t>в соответствии с Концепцией построения и развития АПК «Безопасный город» и методическими рекомендациями АПК «Безопасный город», построение (развитие), внедрение и эксплуатация.</w:t>
            </w:r>
          </w:p>
        </w:tc>
        <w:tc>
          <w:tcPr>
            <w:tcW w:w="2579" w:type="dxa"/>
            <w:tcBorders>
              <w:top w:val="single" w:sz="4" w:space="0" w:color="auto"/>
              <w:left w:val="nil"/>
              <w:bottom w:val="single" w:sz="8" w:space="0" w:color="auto"/>
              <w:right w:val="single" w:sz="4" w:space="0" w:color="auto"/>
            </w:tcBorders>
            <w:noWrap/>
            <w:vAlign w:val="center"/>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Управление гражданской защиты,</w:t>
            </w:r>
          </w:p>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информационных технологий и безопасности</w:t>
            </w:r>
          </w:p>
          <w:p w:rsidR="004D1F8B"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 xml:space="preserve">Администрации </w:t>
            </w:r>
            <w:r>
              <w:rPr>
                <w:rFonts w:ascii="Times New Roman" w:hAnsi="Times New Roman"/>
                <w:sz w:val="24"/>
                <w:szCs w:val="24"/>
              </w:rPr>
              <w:t>Кизнерского района</w:t>
            </w:r>
          </w:p>
          <w:p w:rsidR="004D1F8B" w:rsidRDefault="004D1F8B" w:rsidP="00D274AF">
            <w:pPr>
              <w:spacing w:after="0" w:line="240" w:lineRule="auto"/>
              <w:jc w:val="center"/>
              <w:rPr>
                <w:rFonts w:ascii="Times New Roman" w:hAnsi="Times New Roman"/>
                <w:sz w:val="24"/>
                <w:szCs w:val="24"/>
              </w:rPr>
            </w:pPr>
          </w:p>
          <w:p w:rsidR="004D1F8B" w:rsidRDefault="004D1F8B" w:rsidP="00D274AF">
            <w:pPr>
              <w:spacing w:after="0" w:line="240" w:lineRule="auto"/>
              <w:jc w:val="center"/>
              <w:rPr>
                <w:rFonts w:ascii="Times New Roman" w:hAnsi="Times New Roman"/>
                <w:sz w:val="24"/>
                <w:szCs w:val="24"/>
              </w:rPr>
            </w:pPr>
          </w:p>
          <w:p w:rsidR="004D1F8B" w:rsidRDefault="004D1F8B" w:rsidP="00D274AF">
            <w:pPr>
              <w:spacing w:after="0" w:line="240" w:lineRule="auto"/>
              <w:jc w:val="center"/>
              <w:rPr>
                <w:rFonts w:ascii="Times New Roman" w:hAnsi="Times New Roman"/>
                <w:sz w:val="24"/>
                <w:szCs w:val="24"/>
              </w:rPr>
            </w:pPr>
          </w:p>
          <w:p w:rsidR="004D1F8B" w:rsidRPr="00463DDC" w:rsidRDefault="004D1F8B" w:rsidP="00D274AF">
            <w:pPr>
              <w:spacing w:after="0" w:line="240" w:lineRule="auto"/>
              <w:jc w:val="center"/>
              <w:rPr>
                <w:rFonts w:ascii="Times New Roman" w:hAnsi="Times New Roman"/>
                <w:sz w:val="24"/>
                <w:szCs w:val="24"/>
              </w:rPr>
            </w:pPr>
          </w:p>
        </w:tc>
        <w:tc>
          <w:tcPr>
            <w:tcW w:w="1803" w:type="dxa"/>
            <w:tcBorders>
              <w:top w:val="single" w:sz="4" w:space="0" w:color="auto"/>
              <w:left w:val="nil"/>
              <w:bottom w:val="single" w:sz="8" w:space="0" w:color="auto"/>
              <w:right w:val="single" w:sz="4" w:space="0" w:color="auto"/>
            </w:tcBorders>
            <w:noWrap/>
          </w:tcPr>
          <w:p w:rsidR="004D1F8B" w:rsidRPr="00463DDC" w:rsidRDefault="004D1F8B" w:rsidP="00D274AF">
            <w:pPr>
              <w:spacing w:after="0" w:line="240" w:lineRule="auto"/>
              <w:ind w:left="-6"/>
              <w:jc w:val="center"/>
              <w:rPr>
                <w:rFonts w:ascii="Times New Roman" w:hAnsi="Times New Roman"/>
                <w:sz w:val="24"/>
                <w:szCs w:val="24"/>
              </w:rPr>
            </w:pPr>
            <w:r w:rsidRPr="00463DDC">
              <w:rPr>
                <w:rFonts w:ascii="Times New Roman" w:hAnsi="Times New Roman"/>
                <w:sz w:val="24"/>
                <w:szCs w:val="24"/>
              </w:rPr>
              <w:t>2020-202</w:t>
            </w:r>
            <w:r>
              <w:rPr>
                <w:rFonts w:ascii="Times New Roman" w:hAnsi="Times New Roman"/>
                <w:sz w:val="24"/>
                <w:szCs w:val="24"/>
              </w:rPr>
              <w:t>8</w:t>
            </w:r>
            <w:r w:rsidRPr="00463DDC">
              <w:rPr>
                <w:rFonts w:ascii="Times New Roman" w:hAnsi="Times New Roman"/>
                <w:sz w:val="24"/>
                <w:szCs w:val="24"/>
              </w:rPr>
              <w:t xml:space="preserve"> г.г.</w:t>
            </w:r>
          </w:p>
        </w:tc>
        <w:tc>
          <w:tcPr>
            <w:tcW w:w="2977" w:type="dxa"/>
            <w:tcBorders>
              <w:top w:val="single" w:sz="4" w:space="0" w:color="auto"/>
              <w:left w:val="nil"/>
              <w:bottom w:val="single" w:sz="8" w:space="0" w:color="auto"/>
              <w:right w:val="single" w:sz="8" w:space="0" w:color="auto"/>
            </w:tcBorders>
            <w:noWrap/>
          </w:tcPr>
          <w:p w:rsidR="004D1F8B" w:rsidRPr="00463DDC" w:rsidRDefault="004D1F8B" w:rsidP="00D274AF">
            <w:pPr>
              <w:spacing w:after="0" w:line="240" w:lineRule="auto"/>
              <w:jc w:val="both"/>
              <w:rPr>
                <w:rFonts w:ascii="Times New Roman" w:hAnsi="Times New Roman"/>
                <w:sz w:val="24"/>
                <w:szCs w:val="24"/>
              </w:rPr>
            </w:pPr>
            <w:r w:rsidRPr="00463DDC">
              <w:rPr>
                <w:rStyle w:val="9"/>
                <w:sz w:val="24"/>
                <w:szCs w:val="24"/>
              </w:rPr>
              <w:t xml:space="preserve">Внедрение сегментов АПК «Безопасный город» на пункте управления ЕДДС </w:t>
            </w:r>
          </w:p>
          <w:p w:rsidR="004D1F8B" w:rsidRPr="00463DDC" w:rsidRDefault="004D1F8B" w:rsidP="00D274AF">
            <w:pPr>
              <w:spacing w:after="0" w:line="240" w:lineRule="auto"/>
              <w:jc w:val="both"/>
              <w:rPr>
                <w:rFonts w:ascii="Times New Roman" w:hAnsi="Times New Roman"/>
                <w:sz w:val="24"/>
                <w:szCs w:val="24"/>
              </w:rPr>
            </w:pPr>
          </w:p>
        </w:tc>
        <w:tc>
          <w:tcPr>
            <w:tcW w:w="1985" w:type="dxa"/>
            <w:tcBorders>
              <w:top w:val="single" w:sz="4" w:space="0" w:color="auto"/>
              <w:left w:val="nil"/>
              <w:bottom w:val="single" w:sz="8" w:space="0" w:color="auto"/>
              <w:right w:val="single" w:sz="8" w:space="0" w:color="auto"/>
            </w:tcBorders>
            <w:vAlign w:val="center"/>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6.4.1 – 6.4.2</w:t>
            </w: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vAlign w:val="center"/>
          </w:tcPr>
          <w:p w:rsidR="004D1F8B" w:rsidRPr="00463DDC" w:rsidRDefault="004D1F8B" w:rsidP="00D274AF">
            <w:pPr>
              <w:spacing w:after="0" w:line="240" w:lineRule="auto"/>
              <w:jc w:val="center"/>
              <w:rPr>
                <w:rFonts w:ascii="Times New Roman" w:hAnsi="Times New Roman"/>
                <w:b/>
                <w:sz w:val="24"/>
                <w:szCs w:val="24"/>
              </w:rPr>
            </w:pPr>
            <w:r w:rsidRPr="00463DDC">
              <w:rPr>
                <w:rFonts w:ascii="Times New Roman" w:hAnsi="Times New Roman"/>
                <w:b/>
                <w:sz w:val="24"/>
                <w:szCs w:val="24"/>
              </w:rPr>
              <w:t>06</w:t>
            </w:r>
          </w:p>
        </w:tc>
        <w:tc>
          <w:tcPr>
            <w:tcW w:w="563" w:type="dxa"/>
            <w:tcBorders>
              <w:top w:val="single" w:sz="4" w:space="0" w:color="auto"/>
              <w:left w:val="nil"/>
              <w:bottom w:val="single" w:sz="8" w:space="0" w:color="auto"/>
              <w:right w:val="single" w:sz="4" w:space="0" w:color="auto"/>
            </w:tcBorders>
            <w:noWrap/>
            <w:vAlign w:val="center"/>
          </w:tcPr>
          <w:p w:rsidR="004D1F8B" w:rsidRPr="00463DDC" w:rsidRDefault="004D1F8B" w:rsidP="00D274AF">
            <w:pPr>
              <w:spacing w:after="0" w:line="240" w:lineRule="auto"/>
              <w:jc w:val="center"/>
              <w:rPr>
                <w:rFonts w:ascii="Times New Roman" w:hAnsi="Times New Roman"/>
                <w:b/>
                <w:sz w:val="24"/>
                <w:szCs w:val="24"/>
              </w:rPr>
            </w:pPr>
            <w:r w:rsidRPr="00463DDC">
              <w:rPr>
                <w:rFonts w:ascii="Times New Roman" w:hAnsi="Times New Roman"/>
                <w:b/>
                <w:sz w:val="24"/>
                <w:szCs w:val="24"/>
              </w:rPr>
              <w:t>4</w:t>
            </w:r>
          </w:p>
        </w:tc>
        <w:tc>
          <w:tcPr>
            <w:tcW w:w="603" w:type="dxa"/>
            <w:tcBorders>
              <w:top w:val="single" w:sz="4" w:space="0" w:color="auto"/>
              <w:left w:val="nil"/>
              <w:bottom w:val="single" w:sz="8" w:space="0" w:color="auto"/>
              <w:right w:val="single" w:sz="4" w:space="0" w:color="auto"/>
            </w:tcBorders>
            <w:noWrap/>
            <w:vAlign w:val="center"/>
          </w:tcPr>
          <w:p w:rsidR="004D1F8B" w:rsidRPr="00463DDC" w:rsidRDefault="004D1F8B" w:rsidP="00D274AF">
            <w:pPr>
              <w:spacing w:after="0" w:line="240" w:lineRule="auto"/>
              <w:jc w:val="center"/>
              <w:rPr>
                <w:rFonts w:ascii="Times New Roman" w:hAnsi="Times New Roman"/>
                <w:b/>
                <w:sz w:val="24"/>
                <w:szCs w:val="24"/>
              </w:rPr>
            </w:pPr>
            <w:r w:rsidRPr="00463DDC">
              <w:rPr>
                <w:rFonts w:ascii="Times New Roman" w:hAnsi="Times New Roman"/>
                <w:b/>
                <w:sz w:val="24"/>
                <w:szCs w:val="24"/>
              </w:rPr>
              <w:t>3</w:t>
            </w:r>
          </w:p>
        </w:tc>
        <w:tc>
          <w:tcPr>
            <w:tcW w:w="460" w:type="dxa"/>
            <w:tcBorders>
              <w:top w:val="single" w:sz="4" w:space="0" w:color="auto"/>
              <w:left w:val="nil"/>
              <w:bottom w:val="single" w:sz="8" w:space="0" w:color="auto"/>
              <w:right w:val="single" w:sz="4" w:space="0" w:color="auto"/>
            </w:tcBorders>
            <w:noWrap/>
            <w:vAlign w:val="center"/>
          </w:tcPr>
          <w:p w:rsidR="004D1F8B" w:rsidRPr="00463DDC" w:rsidRDefault="004D1F8B" w:rsidP="00D274AF">
            <w:pPr>
              <w:spacing w:after="0" w:line="240" w:lineRule="auto"/>
              <w:jc w:val="center"/>
              <w:rPr>
                <w:rFonts w:ascii="Times New Roman" w:hAnsi="Times New Roman"/>
                <w:b/>
                <w:sz w:val="24"/>
                <w:szCs w:val="24"/>
              </w:rPr>
            </w:pPr>
          </w:p>
        </w:tc>
        <w:tc>
          <w:tcPr>
            <w:tcW w:w="3879" w:type="dxa"/>
            <w:tcBorders>
              <w:top w:val="single" w:sz="4" w:space="0" w:color="auto"/>
              <w:left w:val="nil"/>
              <w:bottom w:val="single" w:sz="8" w:space="0" w:color="auto"/>
              <w:right w:val="single" w:sz="4" w:space="0" w:color="auto"/>
            </w:tcBorders>
            <w:noWrap/>
            <w:vAlign w:val="center"/>
          </w:tcPr>
          <w:p w:rsidR="004D1F8B" w:rsidRPr="00463DDC" w:rsidRDefault="004D1F8B" w:rsidP="00D274AF">
            <w:pPr>
              <w:pStyle w:val="a6"/>
              <w:jc w:val="both"/>
              <w:rPr>
                <w:rStyle w:val="9"/>
                <w:b/>
                <w:sz w:val="24"/>
                <w:szCs w:val="24"/>
              </w:rPr>
            </w:pPr>
            <w:r w:rsidRPr="00463DDC">
              <w:rPr>
                <w:rStyle w:val="9"/>
                <w:b/>
                <w:sz w:val="24"/>
                <w:szCs w:val="24"/>
              </w:rPr>
              <w:t xml:space="preserve">Обучение персонала АПК «Безопасный город» </w:t>
            </w:r>
          </w:p>
        </w:tc>
        <w:tc>
          <w:tcPr>
            <w:tcW w:w="2579" w:type="dxa"/>
            <w:tcBorders>
              <w:top w:val="single" w:sz="4" w:space="0" w:color="auto"/>
              <w:left w:val="nil"/>
              <w:bottom w:val="single" w:sz="8" w:space="0" w:color="auto"/>
              <w:right w:val="single" w:sz="4" w:space="0" w:color="auto"/>
            </w:tcBorders>
            <w:noWrap/>
          </w:tcPr>
          <w:p w:rsidR="004D1F8B" w:rsidRPr="00463DDC" w:rsidRDefault="004D1F8B" w:rsidP="00D274AF">
            <w:pPr>
              <w:pStyle w:val="21"/>
              <w:shd w:val="clear" w:color="auto" w:fill="auto"/>
              <w:jc w:val="center"/>
              <w:rPr>
                <w:rFonts w:ascii="Times New Roman" w:hAnsi="Times New Roman"/>
                <w:sz w:val="24"/>
                <w:szCs w:val="24"/>
              </w:rPr>
            </w:pPr>
          </w:p>
        </w:tc>
        <w:tc>
          <w:tcPr>
            <w:tcW w:w="1803" w:type="dxa"/>
            <w:tcBorders>
              <w:top w:val="single" w:sz="4" w:space="0" w:color="auto"/>
              <w:left w:val="nil"/>
              <w:bottom w:val="single" w:sz="8" w:space="0" w:color="auto"/>
              <w:right w:val="single" w:sz="4" w:space="0" w:color="auto"/>
            </w:tcBorders>
            <w:noWrap/>
          </w:tcPr>
          <w:p w:rsidR="004D1F8B" w:rsidRPr="00463DDC" w:rsidRDefault="004D1F8B" w:rsidP="00D274AF">
            <w:pPr>
              <w:spacing w:after="0" w:line="240" w:lineRule="auto"/>
              <w:ind w:left="-6"/>
              <w:jc w:val="center"/>
              <w:rPr>
                <w:rStyle w:val="9"/>
                <w:sz w:val="24"/>
                <w:szCs w:val="24"/>
              </w:rPr>
            </w:pPr>
          </w:p>
        </w:tc>
        <w:tc>
          <w:tcPr>
            <w:tcW w:w="2977" w:type="dxa"/>
            <w:tcBorders>
              <w:top w:val="single" w:sz="4" w:space="0" w:color="auto"/>
              <w:left w:val="nil"/>
              <w:bottom w:val="single" w:sz="8" w:space="0" w:color="auto"/>
              <w:right w:val="single" w:sz="8" w:space="0" w:color="auto"/>
            </w:tcBorders>
            <w:noWrap/>
          </w:tcPr>
          <w:p w:rsidR="004D1F8B" w:rsidRPr="00463DDC" w:rsidRDefault="004D1F8B" w:rsidP="00D274AF">
            <w:pPr>
              <w:spacing w:after="0" w:line="240" w:lineRule="auto"/>
              <w:jc w:val="both"/>
              <w:rPr>
                <w:rStyle w:val="9"/>
                <w:sz w:val="24"/>
                <w:szCs w:val="24"/>
              </w:rPr>
            </w:pPr>
          </w:p>
        </w:tc>
        <w:tc>
          <w:tcPr>
            <w:tcW w:w="1985" w:type="dxa"/>
            <w:tcBorders>
              <w:top w:val="single" w:sz="4" w:space="0" w:color="auto"/>
              <w:left w:val="nil"/>
              <w:bottom w:val="single" w:sz="8" w:space="0" w:color="auto"/>
              <w:right w:val="single" w:sz="8" w:space="0" w:color="auto"/>
            </w:tcBorders>
          </w:tcPr>
          <w:p w:rsidR="004D1F8B" w:rsidRPr="00463DDC" w:rsidRDefault="004D1F8B" w:rsidP="00D274AF">
            <w:pPr>
              <w:spacing w:after="0" w:line="240" w:lineRule="auto"/>
              <w:jc w:val="center"/>
              <w:rPr>
                <w:rFonts w:ascii="Times New Roman" w:hAnsi="Times New Roman"/>
                <w:sz w:val="24"/>
                <w:szCs w:val="24"/>
              </w:rPr>
            </w:pP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vAlign w:val="center"/>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06</w:t>
            </w:r>
          </w:p>
        </w:tc>
        <w:tc>
          <w:tcPr>
            <w:tcW w:w="563" w:type="dxa"/>
            <w:tcBorders>
              <w:top w:val="single" w:sz="4" w:space="0" w:color="auto"/>
              <w:left w:val="nil"/>
              <w:bottom w:val="single" w:sz="8" w:space="0" w:color="auto"/>
              <w:right w:val="single" w:sz="4" w:space="0" w:color="auto"/>
            </w:tcBorders>
            <w:noWrap/>
            <w:vAlign w:val="center"/>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4</w:t>
            </w:r>
          </w:p>
        </w:tc>
        <w:tc>
          <w:tcPr>
            <w:tcW w:w="603" w:type="dxa"/>
            <w:tcBorders>
              <w:top w:val="single" w:sz="4" w:space="0" w:color="auto"/>
              <w:left w:val="nil"/>
              <w:bottom w:val="single" w:sz="8" w:space="0" w:color="auto"/>
              <w:right w:val="single" w:sz="4" w:space="0" w:color="auto"/>
            </w:tcBorders>
            <w:noWrap/>
            <w:vAlign w:val="center"/>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3</w:t>
            </w:r>
          </w:p>
        </w:tc>
        <w:tc>
          <w:tcPr>
            <w:tcW w:w="460" w:type="dxa"/>
            <w:tcBorders>
              <w:top w:val="single" w:sz="4" w:space="0" w:color="auto"/>
              <w:left w:val="nil"/>
              <w:bottom w:val="single" w:sz="8" w:space="0" w:color="auto"/>
              <w:right w:val="single" w:sz="4" w:space="0" w:color="auto"/>
            </w:tcBorders>
            <w:noWrap/>
            <w:vAlign w:val="center"/>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1</w:t>
            </w:r>
          </w:p>
        </w:tc>
        <w:tc>
          <w:tcPr>
            <w:tcW w:w="3879" w:type="dxa"/>
            <w:tcBorders>
              <w:top w:val="single" w:sz="4" w:space="0" w:color="auto"/>
              <w:left w:val="nil"/>
              <w:bottom w:val="single" w:sz="8" w:space="0" w:color="auto"/>
              <w:right w:val="single" w:sz="4" w:space="0" w:color="auto"/>
            </w:tcBorders>
            <w:noWrap/>
          </w:tcPr>
          <w:p w:rsidR="004D1F8B" w:rsidRPr="00463DDC" w:rsidRDefault="004D1F8B" w:rsidP="00D274AF">
            <w:pPr>
              <w:pStyle w:val="a6"/>
              <w:jc w:val="both"/>
              <w:rPr>
                <w:rStyle w:val="9"/>
                <w:sz w:val="24"/>
                <w:szCs w:val="24"/>
              </w:rPr>
            </w:pPr>
            <w:r w:rsidRPr="00463DDC">
              <w:rPr>
                <w:rStyle w:val="9"/>
                <w:sz w:val="24"/>
                <w:szCs w:val="24"/>
              </w:rPr>
              <w:t>Проведение обучения персонала АПК «Безопасный город» на базе областного государственного образовательного учреждения «Учебно-</w:t>
            </w:r>
            <w:r w:rsidRPr="00463DDC">
              <w:rPr>
                <w:rStyle w:val="9"/>
                <w:sz w:val="24"/>
                <w:szCs w:val="24"/>
              </w:rPr>
              <w:softHyphen/>
              <w:t>методический центр по гражданской обороне и чрезвычайным ситуациям» Удмуртской Республике.</w:t>
            </w:r>
          </w:p>
        </w:tc>
        <w:tc>
          <w:tcPr>
            <w:tcW w:w="2579" w:type="dxa"/>
            <w:tcBorders>
              <w:top w:val="single" w:sz="4" w:space="0" w:color="auto"/>
              <w:left w:val="nil"/>
              <w:bottom w:val="single" w:sz="8" w:space="0" w:color="auto"/>
              <w:right w:val="single" w:sz="4" w:space="0" w:color="auto"/>
            </w:tcBorders>
            <w:noWrap/>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Управление гражданской защиты,</w:t>
            </w:r>
          </w:p>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информационных технологий и безопасности</w:t>
            </w:r>
          </w:p>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 xml:space="preserve">Администрации </w:t>
            </w:r>
            <w:r>
              <w:rPr>
                <w:rFonts w:ascii="Times New Roman" w:hAnsi="Times New Roman"/>
                <w:sz w:val="24"/>
                <w:szCs w:val="24"/>
              </w:rPr>
              <w:t>Кизнерского района</w:t>
            </w:r>
          </w:p>
        </w:tc>
        <w:tc>
          <w:tcPr>
            <w:tcW w:w="1803" w:type="dxa"/>
            <w:tcBorders>
              <w:top w:val="single" w:sz="4" w:space="0" w:color="auto"/>
              <w:left w:val="nil"/>
              <w:bottom w:val="single" w:sz="8" w:space="0" w:color="auto"/>
              <w:right w:val="single" w:sz="4" w:space="0" w:color="auto"/>
            </w:tcBorders>
            <w:noWrap/>
          </w:tcPr>
          <w:p w:rsidR="004D1F8B" w:rsidRPr="00463DDC" w:rsidRDefault="004D1F8B" w:rsidP="00D274AF">
            <w:pPr>
              <w:spacing w:after="0" w:line="240" w:lineRule="auto"/>
              <w:ind w:left="-6"/>
              <w:jc w:val="center"/>
              <w:rPr>
                <w:rFonts w:ascii="Times New Roman" w:hAnsi="Times New Roman"/>
                <w:sz w:val="24"/>
                <w:szCs w:val="24"/>
              </w:rPr>
            </w:pPr>
            <w:r w:rsidRPr="00463DDC">
              <w:rPr>
                <w:rFonts w:ascii="Times New Roman" w:hAnsi="Times New Roman"/>
                <w:sz w:val="24"/>
                <w:szCs w:val="24"/>
              </w:rPr>
              <w:t>2020-202</w:t>
            </w:r>
            <w:r>
              <w:rPr>
                <w:rFonts w:ascii="Times New Roman" w:hAnsi="Times New Roman"/>
                <w:sz w:val="24"/>
                <w:szCs w:val="24"/>
              </w:rPr>
              <w:t>8</w:t>
            </w:r>
            <w:r w:rsidRPr="00463DDC">
              <w:rPr>
                <w:rFonts w:ascii="Times New Roman" w:hAnsi="Times New Roman"/>
                <w:sz w:val="24"/>
                <w:szCs w:val="24"/>
              </w:rPr>
              <w:t xml:space="preserve"> г.г.</w:t>
            </w:r>
          </w:p>
        </w:tc>
        <w:tc>
          <w:tcPr>
            <w:tcW w:w="2977" w:type="dxa"/>
            <w:tcBorders>
              <w:top w:val="single" w:sz="4" w:space="0" w:color="auto"/>
              <w:left w:val="nil"/>
              <w:bottom w:val="single" w:sz="8" w:space="0" w:color="auto"/>
              <w:right w:val="single" w:sz="8" w:space="0" w:color="auto"/>
            </w:tcBorders>
            <w:noWrap/>
          </w:tcPr>
          <w:p w:rsidR="004D1F8B" w:rsidRPr="00463DDC" w:rsidRDefault="004D1F8B" w:rsidP="00D274AF">
            <w:pPr>
              <w:spacing w:after="0" w:line="240" w:lineRule="auto"/>
              <w:jc w:val="both"/>
              <w:rPr>
                <w:rFonts w:ascii="Times New Roman" w:hAnsi="Times New Roman"/>
                <w:sz w:val="24"/>
                <w:szCs w:val="24"/>
              </w:rPr>
            </w:pPr>
            <w:r w:rsidRPr="00463DDC">
              <w:rPr>
                <w:rStyle w:val="9"/>
                <w:sz w:val="24"/>
                <w:szCs w:val="24"/>
              </w:rPr>
              <w:t>Обучение персонала ЕДДС, ДДС взаимодействующих служб, интегрированных в АПК «Безопасный город»</w:t>
            </w:r>
          </w:p>
        </w:tc>
        <w:tc>
          <w:tcPr>
            <w:tcW w:w="1985" w:type="dxa"/>
            <w:tcBorders>
              <w:top w:val="single" w:sz="4" w:space="0" w:color="auto"/>
              <w:left w:val="nil"/>
              <w:bottom w:val="single" w:sz="8" w:space="0" w:color="auto"/>
              <w:right w:val="single" w:sz="8" w:space="0" w:color="auto"/>
            </w:tcBorders>
            <w:vAlign w:val="center"/>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6.4.1 – 6.4.2</w:t>
            </w:r>
          </w:p>
        </w:tc>
      </w:tr>
      <w:tr w:rsidR="004D1F8B" w:rsidRPr="00B31E63" w:rsidTr="00D274AF">
        <w:trPr>
          <w:trHeight w:val="20"/>
        </w:trPr>
        <w:tc>
          <w:tcPr>
            <w:tcW w:w="603" w:type="dxa"/>
            <w:tcBorders>
              <w:top w:val="single" w:sz="4" w:space="0" w:color="auto"/>
              <w:left w:val="single" w:sz="8" w:space="0" w:color="auto"/>
              <w:bottom w:val="single" w:sz="4" w:space="0" w:color="auto"/>
              <w:right w:val="single" w:sz="4" w:space="0" w:color="auto"/>
            </w:tcBorders>
            <w:noWrap/>
            <w:vAlign w:val="center"/>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06</w:t>
            </w:r>
          </w:p>
        </w:tc>
        <w:tc>
          <w:tcPr>
            <w:tcW w:w="563" w:type="dxa"/>
            <w:tcBorders>
              <w:top w:val="single" w:sz="4" w:space="0" w:color="auto"/>
              <w:left w:val="nil"/>
              <w:bottom w:val="single" w:sz="4" w:space="0" w:color="auto"/>
              <w:right w:val="single" w:sz="4" w:space="0" w:color="auto"/>
            </w:tcBorders>
            <w:noWrap/>
            <w:vAlign w:val="center"/>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4</w:t>
            </w:r>
          </w:p>
        </w:tc>
        <w:tc>
          <w:tcPr>
            <w:tcW w:w="603" w:type="dxa"/>
            <w:tcBorders>
              <w:top w:val="single" w:sz="4" w:space="0" w:color="auto"/>
              <w:left w:val="nil"/>
              <w:bottom w:val="single" w:sz="4" w:space="0" w:color="auto"/>
              <w:right w:val="single" w:sz="4" w:space="0" w:color="auto"/>
            </w:tcBorders>
            <w:noWrap/>
            <w:vAlign w:val="center"/>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3</w:t>
            </w:r>
          </w:p>
        </w:tc>
        <w:tc>
          <w:tcPr>
            <w:tcW w:w="460" w:type="dxa"/>
            <w:tcBorders>
              <w:top w:val="single" w:sz="4" w:space="0" w:color="auto"/>
              <w:left w:val="nil"/>
              <w:bottom w:val="single" w:sz="4" w:space="0" w:color="auto"/>
              <w:right w:val="single" w:sz="4" w:space="0" w:color="auto"/>
            </w:tcBorders>
            <w:noWrap/>
            <w:vAlign w:val="center"/>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2</w:t>
            </w:r>
          </w:p>
        </w:tc>
        <w:tc>
          <w:tcPr>
            <w:tcW w:w="3879" w:type="dxa"/>
            <w:tcBorders>
              <w:top w:val="single" w:sz="4" w:space="0" w:color="auto"/>
              <w:left w:val="nil"/>
              <w:bottom w:val="single" w:sz="4" w:space="0" w:color="auto"/>
              <w:right w:val="single" w:sz="4" w:space="0" w:color="auto"/>
            </w:tcBorders>
            <w:noWrap/>
          </w:tcPr>
          <w:p w:rsidR="004D1F8B" w:rsidRPr="00463DDC" w:rsidRDefault="004D1F8B" w:rsidP="00D274AF">
            <w:pPr>
              <w:spacing w:after="0" w:line="240" w:lineRule="auto"/>
              <w:jc w:val="both"/>
              <w:rPr>
                <w:rStyle w:val="9"/>
                <w:sz w:val="24"/>
                <w:szCs w:val="24"/>
              </w:rPr>
            </w:pPr>
            <w:r w:rsidRPr="00463DDC">
              <w:rPr>
                <w:rStyle w:val="9"/>
                <w:sz w:val="24"/>
                <w:szCs w:val="24"/>
              </w:rPr>
              <w:t xml:space="preserve">Информирование населения о вводе АПК «Безопасный город» на территории </w:t>
            </w:r>
            <w:r>
              <w:rPr>
                <w:rStyle w:val="9"/>
                <w:sz w:val="24"/>
                <w:szCs w:val="24"/>
              </w:rPr>
              <w:t>Кизнерского района</w:t>
            </w:r>
          </w:p>
        </w:tc>
        <w:tc>
          <w:tcPr>
            <w:tcW w:w="2579" w:type="dxa"/>
            <w:tcBorders>
              <w:top w:val="single" w:sz="4" w:space="0" w:color="auto"/>
              <w:left w:val="nil"/>
              <w:bottom w:val="single" w:sz="4" w:space="0" w:color="auto"/>
              <w:right w:val="single" w:sz="4" w:space="0" w:color="auto"/>
            </w:tcBorders>
            <w:noWrap/>
            <w:vAlign w:val="center"/>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Управление гражданской защиты,</w:t>
            </w:r>
          </w:p>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информационных технологий и безопасности</w:t>
            </w:r>
          </w:p>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 xml:space="preserve">Администрации </w:t>
            </w:r>
            <w:r>
              <w:rPr>
                <w:rFonts w:ascii="Times New Roman" w:hAnsi="Times New Roman"/>
                <w:sz w:val="24"/>
                <w:szCs w:val="24"/>
              </w:rPr>
              <w:t>Кизнерского района</w:t>
            </w:r>
          </w:p>
        </w:tc>
        <w:tc>
          <w:tcPr>
            <w:tcW w:w="1803" w:type="dxa"/>
            <w:tcBorders>
              <w:top w:val="single" w:sz="4" w:space="0" w:color="auto"/>
              <w:left w:val="nil"/>
              <w:bottom w:val="single" w:sz="4" w:space="0" w:color="auto"/>
              <w:right w:val="single" w:sz="4" w:space="0" w:color="auto"/>
            </w:tcBorders>
            <w:noWrap/>
          </w:tcPr>
          <w:p w:rsidR="004D1F8B" w:rsidRPr="00463DDC" w:rsidRDefault="004D1F8B" w:rsidP="00D274AF">
            <w:pPr>
              <w:spacing w:after="0" w:line="240" w:lineRule="auto"/>
              <w:ind w:left="-6"/>
              <w:jc w:val="center"/>
              <w:rPr>
                <w:rFonts w:ascii="Times New Roman" w:hAnsi="Times New Roman"/>
                <w:sz w:val="24"/>
                <w:szCs w:val="24"/>
              </w:rPr>
            </w:pPr>
            <w:r w:rsidRPr="00463DDC">
              <w:rPr>
                <w:rFonts w:ascii="Times New Roman" w:hAnsi="Times New Roman"/>
                <w:sz w:val="24"/>
                <w:szCs w:val="24"/>
              </w:rPr>
              <w:t>2020-202</w:t>
            </w:r>
            <w:r>
              <w:rPr>
                <w:rFonts w:ascii="Times New Roman" w:hAnsi="Times New Roman"/>
                <w:sz w:val="24"/>
                <w:szCs w:val="24"/>
              </w:rPr>
              <w:t>8</w:t>
            </w:r>
            <w:r w:rsidRPr="00463DDC">
              <w:rPr>
                <w:rFonts w:ascii="Times New Roman" w:hAnsi="Times New Roman"/>
                <w:sz w:val="24"/>
                <w:szCs w:val="24"/>
              </w:rPr>
              <w:t xml:space="preserve"> г.г.</w:t>
            </w:r>
          </w:p>
        </w:tc>
        <w:tc>
          <w:tcPr>
            <w:tcW w:w="2977" w:type="dxa"/>
            <w:tcBorders>
              <w:top w:val="single" w:sz="4" w:space="0" w:color="auto"/>
              <w:left w:val="nil"/>
              <w:bottom w:val="single" w:sz="4" w:space="0" w:color="auto"/>
              <w:right w:val="single" w:sz="8" w:space="0" w:color="auto"/>
            </w:tcBorders>
            <w:noWrap/>
          </w:tcPr>
          <w:p w:rsidR="004D1F8B" w:rsidRPr="00463DDC" w:rsidRDefault="004D1F8B" w:rsidP="00D274AF">
            <w:pPr>
              <w:spacing w:after="0" w:line="240" w:lineRule="auto"/>
              <w:jc w:val="center"/>
              <w:rPr>
                <w:rFonts w:ascii="Times New Roman" w:hAnsi="Times New Roman"/>
                <w:sz w:val="24"/>
                <w:szCs w:val="24"/>
              </w:rPr>
            </w:pPr>
            <w:r w:rsidRPr="00463DDC">
              <w:rPr>
                <w:rStyle w:val="9"/>
                <w:sz w:val="24"/>
                <w:szCs w:val="24"/>
              </w:rPr>
              <w:t xml:space="preserve">Информирование населения о вводе АПК «Безопасный город» на территории </w:t>
            </w:r>
            <w:r>
              <w:rPr>
                <w:rStyle w:val="9"/>
                <w:sz w:val="24"/>
                <w:szCs w:val="24"/>
              </w:rPr>
              <w:t>Кизнерского района</w:t>
            </w:r>
          </w:p>
        </w:tc>
        <w:tc>
          <w:tcPr>
            <w:tcW w:w="1985" w:type="dxa"/>
            <w:tcBorders>
              <w:top w:val="single" w:sz="4" w:space="0" w:color="auto"/>
              <w:left w:val="nil"/>
              <w:bottom w:val="single" w:sz="4" w:space="0" w:color="auto"/>
              <w:right w:val="single" w:sz="8" w:space="0" w:color="auto"/>
            </w:tcBorders>
          </w:tcPr>
          <w:p w:rsidR="004D1F8B" w:rsidRPr="00463DDC" w:rsidRDefault="004D1F8B" w:rsidP="00D274AF">
            <w:pPr>
              <w:spacing w:after="0" w:line="240" w:lineRule="auto"/>
              <w:jc w:val="center"/>
              <w:rPr>
                <w:rFonts w:ascii="Times New Roman" w:hAnsi="Times New Roman"/>
                <w:sz w:val="24"/>
                <w:szCs w:val="24"/>
              </w:rPr>
            </w:pPr>
          </w:p>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6.4.1 – 6.4.2</w:t>
            </w:r>
          </w:p>
        </w:tc>
      </w:tr>
      <w:tr w:rsidR="004D1F8B" w:rsidRPr="00B31E63" w:rsidTr="00D274AF">
        <w:trPr>
          <w:trHeight w:val="20"/>
        </w:trPr>
        <w:tc>
          <w:tcPr>
            <w:tcW w:w="603" w:type="dxa"/>
            <w:tcBorders>
              <w:top w:val="single" w:sz="4" w:space="0" w:color="auto"/>
              <w:left w:val="single" w:sz="8" w:space="0" w:color="auto"/>
              <w:bottom w:val="single" w:sz="4" w:space="0" w:color="auto"/>
              <w:right w:val="single" w:sz="4" w:space="0" w:color="auto"/>
            </w:tcBorders>
            <w:noWrap/>
          </w:tcPr>
          <w:p w:rsidR="004D1F8B" w:rsidRPr="00463DDC" w:rsidRDefault="004D1F8B" w:rsidP="00D274AF">
            <w:pPr>
              <w:spacing w:after="0" w:line="240" w:lineRule="auto"/>
              <w:jc w:val="center"/>
              <w:rPr>
                <w:rFonts w:ascii="Times New Roman" w:hAnsi="Times New Roman"/>
                <w:b/>
                <w:sz w:val="24"/>
                <w:szCs w:val="24"/>
              </w:rPr>
            </w:pPr>
            <w:r w:rsidRPr="00463DDC">
              <w:rPr>
                <w:rFonts w:ascii="Times New Roman" w:hAnsi="Times New Roman"/>
                <w:b/>
                <w:sz w:val="24"/>
                <w:szCs w:val="24"/>
              </w:rPr>
              <w:lastRenderedPageBreak/>
              <w:t>06</w:t>
            </w:r>
          </w:p>
        </w:tc>
        <w:tc>
          <w:tcPr>
            <w:tcW w:w="563" w:type="dxa"/>
            <w:tcBorders>
              <w:top w:val="single" w:sz="4" w:space="0" w:color="auto"/>
              <w:left w:val="nil"/>
              <w:bottom w:val="single" w:sz="4" w:space="0" w:color="auto"/>
              <w:right w:val="single" w:sz="4" w:space="0" w:color="auto"/>
            </w:tcBorders>
            <w:noWrap/>
          </w:tcPr>
          <w:p w:rsidR="004D1F8B" w:rsidRPr="00463DDC" w:rsidRDefault="004D1F8B" w:rsidP="00D274AF">
            <w:pPr>
              <w:spacing w:after="0" w:line="240" w:lineRule="auto"/>
              <w:jc w:val="center"/>
              <w:rPr>
                <w:rFonts w:ascii="Times New Roman" w:hAnsi="Times New Roman"/>
                <w:b/>
                <w:sz w:val="24"/>
                <w:szCs w:val="24"/>
              </w:rPr>
            </w:pPr>
            <w:r w:rsidRPr="00463DDC">
              <w:rPr>
                <w:rFonts w:ascii="Times New Roman" w:hAnsi="Times New Roman"/>
                <w:b/>
                <w:sz w:val="24"/>
                <w:szCs w:val="24"/>
              </w:rPr>
              <w:t>5</w:t>
            </w:r>
          </w:p>
        </w:tc>
        <w:tc>
          <w:tcPr>
            <w:tcW w:w="603" w:type="dxa"/>
            <w:tcBorders>
              <w:top w:val="single" w:sz="4" w:space="0" w:color="auto"/>
              <w:left w:val="nil"/>
              <w:bottom w:val="single" w:sz="4" w:space="0" w:color="auto"/>
              <w:right w:val="single" w:sz="4" w:space="0" w:color="auto"/>
            </w:tcBorders>
            <w:noWrap/>
          </w:tcPr>
          <w:p w:rsidR="004D1F8B" w:rsidRPr="00463DDC" w:rsidRDefault="004D1F8B" w:rsidP="00D274AF">
            <w:pPr>
              <w:spacing w:after="0" w:line="240" w:lineRule="auto"/>
              <w:jc w:val="center"/>
              <w:rPr>
                <w:rFonts w:ascii="Times New Roman" w:hAnsi="Times New Roman"/>
                <w:sz w:val="24"/>
                <w:szCs w:val="24"/>
              </w:rPr>
            </w:pPr>
          </w:p>
        </w:tc>
        <w:tc>
          <w:tcPr>
            <w:tcW w:w="460" w:type="dxa"/>
            <w:tcBorders>
              <w:top w:val="single" w:sz="4" w:space="0" w:color="auto"/>
              <w:left w:val="nil"/>
              <w:bottom w:val="single" w:sz="4" w:space="0" w:color="auto"/>
              <w:right w:val="single" w:sz="4" w:space="0" w:color="auto"/>
            </w:tcBorders>
            <w:noWrap/>
          </w:tcPr>
          <w:p w:rsidR="004D1F8B" w:rsidRPr="00463DDC" w:rsidRDefault="004D1F8B" w:rsidP="00D274AF">
            <w:pPr>
              <w:spacing w:after="0" w:line="240" w:lineRule="auto"/>
              <w:jc w:val="both"/>
              <w:rPr>
                <w:rFonts w:ascii="Times New Roman" w:hAnsi="Times New Roman"/>
                <w:sz w:val="24"/>
                <w:szCs w:val="24"/>
              </w:rPr>
            </w:pPr>
          </w:p>
        </w:tc>
        <w:tc>
          <w:tcPr>
            <w:tcW w:w="3879" w:type="dxa"/>
            <w:tcBorders>
              <w:top w:val="single" w:sz="4" w:space="0" w:color="auto"/>
              <w:left w:val="nil"/>
              <w:bottom w:val="single" w:sz="4" w:space="0" w:color="auto"/>
              <w:right w:val="single" w:sz="4" w:space="0" w:color="auto"/>
            </w:tcBorders>
            <w:noWrap/>
          </w:tcPr>
          <w:p w:rsidR="004D1F8B" w:rsidRPr="00463DDC" w:rsidRDefault="004D1F8B" w:rsidP="00D274AF">
            <w:pPr>
              <w:spacing w:after="0" w:line="240" w:lineRule="auto"/>
              <w:jc w:val="both"/>
              <w:rPr>
                <w:rFonts w:ascii="Times New Roman" w:hAnsi="Times New Roman"/>
                <w:sz w:val="24"/>
                <w:szCs w:val="24"/>
              </w:rPr>
            </w:pPr>
            <w:r w:rsidRPr="00463DDC">
              <w:rPr>
                <w:rFonts w:ascii="Times New Roman" w:hAnsi="Times New Roman"/>
                <w:b/>
                <w:bCs/>
                <w:sz w:val="24"/>
                <w:szCs w:val="24"/>
              </w:rPr>
              <w:t>Развитие противопожарного водоснабжения в муниципальном образовании «</w:t>
            </w:r>
            <w:r>
              <w:rPr>
                <w:rFonts w:ascii="Times New Roman" w:hAnsi="Times New Roman"/>
                <w:b/>
                <w:bCs/>
                <w:sz w:val="24"/>
                <w:szCs w:val="24"/>
              </w:rPr>
              <w:t>МО Кизнерский район УР</w:t>
            </w:r>
            <w:r w:rsidRPr="00463DDC">
              <w:rPr>
                <w:rFonts w:ascii="Times New Roman" w:hAnsi="Times New Roman"/>
                <w:b/>
                <w:bCs/>
                <w:sz w:val="24"/>
                <w:szCs w:val="24"/>
              </w:rPr>
              <w:t>» на 2020-202</w:t>
            </w:r>
            <w:r>
              <w:rPr>
                <w:rFonts w:ascii="Times New Roman" w:hAnsi="Times New Roman"/>
                <w:b/>
                <w:bCs/>
                <w:sz w:val="24"/>
                <w:szCs w:val="24"/>
              </w:rPr>
              <w:t>8</w:t>
            </w:r>
            <w:r w:rsidRPr="00463DDC">
              <w:rPr>
                <w:rFonts w:ascii="Times New Roman" w:hAnsi="Times New Roman"/>
                <w:b/>
                <w:bCs/>
                <w:sz w:val="24"/>
                <w:szCs w:val="24"/>
              </w:rPr>
              <w:t xml:space="preserve"> годы</w:t>
            </w:r>
          </w:p>
        </w:tc>
        <w:tc>
          <w:tcPr>
            <w:tcW w:w="2579" w:type="dxa"/>
            <w:tcBorders>
              <w:top w:val="single" w:sz="4" w:space="0" w:color="auto"/>
              <w:left w:val="nil"/>
              <w:bottom w:val="single" w:sz="4" w:space="0" w:color="auto"/>
              <w:right w:val="single" w:sz="4" w:space="0" w:color="auto"/>
            </w:tcBorders>
            <w:noWrap/>
          </w:tcPr>
          <w:p w:rsidR="004D1F8B" w:rsidRPr="00463DDC" w:rsidRDefault="004D1F8B" w:rsidP="00D274AF">
            <w:pPr>
              <w:spacing w:after="0" w:line="240" w:lineRule="auto"/>
              <w:jc w:val="both"/>
              <w:rPr>
                <w:rFonts w:ascii="Times New Roman" w:hAnsi="Times New Roman"/>
                <w:sz w:val="24"/>
                <w:szCs w:val="24"/>
              </w:rPr>
            </w:pPr>
          </w:p>
        </w:tc>
        <w:tc>
          <w:tcPr>
            <w:tcW w:w="1803" w:type="dxa"/>
            <w:tcBorders>
              <w:top w:val="single" w:sz="4" w:space="0" w:color="auto"/>
              <w:left w:val="nil"/>
              <w:bottom w:val="single" w:sz="4" w:space="0" w:color="auto"/>
              <w:right w:val="single" w:sz="4" w:space="0" w:color="auto"/>
            </w:tcBorders>
            <w:noWrap/>
          </w:tcPr>
          <w:p w:rsidR="004D1F8B" w:rsidRPr="00463DDC" w:rsidRDefault="004D1F8B" w:rsidP="00D274AF">
            <w:pPr>
              <w:spacing w:after="0" w:line="240" w:lineRule="auto"/>
              <w:ind w:left="-6"/>
              <w:jc w:val="both"/>
              <w:rPr>
                <w:rFonts w:ascii="Times New Roman" w:hAnsi="Times New Roman"/>
                <w:sz w:val="24"/>
                <w:szCs w:val="24"/>
              </w:rPr>
            </w:pPr>
          </w:p>
        </w:tc>
        <w:tc>
          <w:tcPr>
            <w:tcW w:w="2977" w:type="dxa"/>
            <w:tcBorders>
              <w:top w:val="single" w:sz="4" w:space="0" w:color="auto"/>
              <w:left w:val="nil"/>
              <w:bottom w:val="single" w:sz="4" w:space="0" w:color="auto"/>
              <w:right w:val="single" w:sz="8" w:space="0" w:color="auto"/>
            </w:tcBorders>
            <w:noWrap/>
          </w:tcPr>
          <w:p w:rsidR="004D1F8B" w:rsidRPr="00463DDC" w:rsidRDefault="004D1F8B" w:rsidP="00D274AF">
            <w:pPr>
              <w:spacing w:after="0" w:line="240" w:lineRule="auto"/>
              <w:jc w:val="both"/>
              <w:rPr>
                <w:rFonts w:ascii="Times New Roman" w:hAnsi="Times New Roman"/>
                <w:sz w:val="24"/>
                <w:szCs w:val="24"/>
              </w:rPr>
            </w:pPr>
          </w:p>
        </w:tc>
        <w:tc>
          <w:tcPr>
            <w:tcW w:w="1985" w:type="dxa"/>
            <w:tcBorders>
              <w:top w:val="single" w:sz="4" w:space="0" w:color="auto"/>
              <w:left w:val="nil"/>
              <w:bottom w:val="single" w:sz="4" w:space="0" w:color="auto"/>
              <w:right w:val="single" w:sz="8" w:space="0" w:color="auto"/>
            </w:tcBorders>
          </w:tcPr>
          <w:p w:rsidR="004D1F8B" w:rsidRPr="00463DDC" w:rsidRDefault="004D1F8B" w:rsidP="00D274AF">
            <w:pPr>
              <w:spacing w:after="0" w:line="240" w:lineRule="auto"/>
              <w:jc w:val="both"/>
              <w:rPr>
                <w:rFonts w:ascii="Times New Roman" w:hAnsi="Times New Roman"/>
                <w:sz w:val="24"/>
                <w:szCs w:val="24"/>
              </w:rPr>
            </w:pP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tcPr>
          <w:p w:rsidR="004D1F8B" w:rsidRPr="00463DDC" w:rsidRDefault="004D1F8B" w:rsidP="00D274AF">
            <w:pPr>
              <w:spacing w:after="0" w:line="240" w:lineRule="auto"/>
              <w:jc w:val="center"/>
              <w:rPr>
                <w:rFonts w:ascii="Times New Roman" w:hAnsi="Times New Roman"/>
                <w:b/>
                <w:sz w:val="24"/>
                <w:szCs w:val="24"/>
              </w:rPr>
            </w:pPr>
            <w:r w:rsidRPr="00463DDC">
              <w:rPr>
                <w:rFonts w:ascii="Times New Roman" w:hAnsi="Times New Roman"/>
                <w:b/>
                <w:sz w:val="24"/>
                <w:szCs w:val="24"/>
              </w:rPr>
              <w:t>06</w:t>
            </w:r>
          </w:p>
        </w:tc>
        <w:tc>
          <w:tcPr>
            <w:tcW w:w="563" w:type="dxa"/>
            <w:tcBorders>
              <w:top w:val="single" w:sz="4" w:space="0" w:color="auto"/>
              <w:left w:val="nil"/>
              <w:bottom w:val="single" w:sz="8" w:space="0" w:color="auto"/>
              <w:right w:val="single" w:sz="4" w:space="0" w:color="auto"/>
            </w:tcBorders>
            <w:noWrap/>
          </w:tcPr>
          <w:p w:rsidR="004D1F8B" w:rsidRPr="00463DDC" w:rsidRDefault="004D1F8B" w:rsidP="00D274AF">
            <w:pPr>
              <w:spacing w:after="0" w:line="240" w:lineRule="auto"/>
              <w:jc w:val="center"/>
              <w:rPr>
                <w:rFonts w:ascii="Times New Roman" w:hAnsi="Times New Roman"/>
                <w:b/>
                <w:sz w:val="24"/>
                <w:szCs w:val="24"/>
              </w:rPr>
            </w:pPr>
            <w:r w:rsidRPr="00463DDC">
              <w:rPr>
                <w:rFonts w:ascii="Times New Roman" w:hAnsi="Times New Roman"/>
                <w:b/>
                <w:sz w:val="24"/>
                <w:szCs w:val="24"/>
              </w:rPr>
              <w:t>5</w:t>
            </w:r>
          </w:p>
        </w:tc>
        <w:tc>
          <w:tcPr>
            <w:tcW w:w="603" w:type="dxa"/>
            <w:tcBorders>
              <w:top w:val="single" w:sz="4" w:space="0" w:color="auto"/>
              <w:left w:val="nil"/>
              <w:bottom w:val="single" w:sz="8" w:space="0" w:color="auto"/>
              <w:right w:val="single" w:sz="4" w:space="0" w:color="auto"/>
            </w:tcBorders>
            <w:noWrap/>
          </w:tcPr>
          <w:p w:rsidR="004D1F8B" w:rsidRPr="00463DDC" w:rsidRDefault="004D1F8B" w:rsidP="00D274AF">
            <w:pPr>
              <w:spacing w:after="0" w:line="240" w:lineRule="auto"/>
              <w:jc w:val="center"/>
              <w:rPr>
                <w:rFonts w:ascii="Times New Roman" w:hAnsi="Times New Roman"/>
                <w:b/>
                <w:sz w:val="24"/>
                <w:szCs w:val="24"/>
              </w:rPr>
            </w:pPr>
            <w:r w:rsidRPr="00463DDC">
              <w:rPr>
                <w:rFonts w:ascii="Times New Roman" w:hAnsi="Times New Roman"/>
                <w:b/>
                <w:sz w:val="24"/>
                <w:szCs w:val="24"/>
              </w:rPr>
              <w:t>1</w:t>
            </w:r>
          </w:p>
        </w:tc>
        <w:tc>
          <w:tcPr>
            <w:tcW w:w="460" w:type="dxa"/>
            <w:tcBorders>
              <w:top w:val="single" w:sz="4" w:space="0" w:color="auto"/>
              <w:left w:val="nil"/>
              <w:bottom w:val="single" w:sz="8" w:space="0" w:color="auto"/>
              <w:right w:val="single" w:sz="4" w:space="0" w:color="auto"/>
            </w:tcBorders>
            <w:noWrap/>
          </w:tcPr>
          <w:p w:rsidR="004D1F8B" w:rsidRPr="00463DDC" w:rsidRDefault="004D1F8B" w:rsidP="00D274AF">
            <w:pPr>
              <w:spacing w:after="0" w:line="240" w:lineRule="auto"/>
              <w:jc w:val="both"/>
              <w:rPr>
                <w:rFonts w:ascii="Times New Roman" w:hAnsi="Times New Roman"/>
                <w:sz w:val="24"/>
                <w:szCs w:val="24"/>
              </w:rPr>
            </w:pPr>
          </w:p>
        </w:tc>
        <w:tc>
          <w:tcPr>
            <w:tcW w:w="3879" w:type="dxa"/>
            <w:tcBorders>
              <w:top w:val="single" w:sz="4" w:space="0" w:color="auto"/>
              <w:left w:val="nil"/>
              <w:bottom w:val="single" w:sz="8" w:space="0" w:color="auto"/>
              <w:right w:val="single" w:sz="4" w:space="0" w:color="auto"/>
            </w:tcBorders>
            <w:noWrap/>
          </w:tcPr>
          <w:p w:rsidR="004D1F8B" w:rsidRPr="00463DDC" w:rsidRDefault="004D1F8B" w:rsidP="00D274AF">
            <w:pPr>
              <w:spacing w:after="0" w:line="240" w:lineRule="auto"/>
              <w:jc w:val="both"/>
              <w:rPr>
                <w:rFonts w:ascii="Times New Roman" w:hAnsi="Times New Roman"/>
                <w:sz w:val="24"/>
                <w:szCs w:val="24"/>
              </w:rPr>
            </w:pPr>
            <w:r w:rsidRPr="00463DDC">
              <w:rPr>
                <w:rFonts w:ascii="Times New Roman" w:hAnsi="Times New Roman"/>
                <w:sz w:val="24"/>
                <w:szCs w:val="24"/>
              </w:rPr>
              <w:t>Учет источников противопожарного водоснабжения в границах муниципального образования</w:t>
            </w:r>
          </w:p>
        </w:tc>
        <w:tc>
          <w:tcPr>
            <w:tcW w:w="2579" w:type="dxa"/>
            <w:tcBorders>
              <w:top w:val="single" w:sz="4" w:space="0" w:color="auto"/>
              <w:left w:val="nil"/>
              <w:bottom w:val="single" w:sz="8" w:space="0" w:color="auto"/>
              <w:right w:val="single" w:sz="4" w:space="0" w:color="auto"/>
            </w:tcBorders>
            <w:noWrap/>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 xml:space="preserve">Управление сельского хозяйства и развития сельских территорий Администрации </w:t>
            </w:r>
            <w:r>
              <w:rPr>
                <w:rFonts w:ascii="Times New Roman" w:hAnsi="Times New Roman"/>
                <w:sz w:val="24"/>
                <w:szCs w:val="24"/>
              </w:rPr>
              <w:t>Кизнерского района</w:t>
            </w:r>
            <w:r w:rsidRPr="00463DDC">
              <w:rPr>
                <w:rFonts w:ascii="Times New Roman" w:hAnsi="Times New Roman"/>
                <w:sz w:val="24"/>
                <w:szCs w:val="24"/>
              </w:rPr>
              <w:t>, балансодержатели источников НППВ</w:t>
            </w:r>
          </w:p>
        </w:tc>
        <w:tc>
          <w:tcPr>
            <w:tcW w:w="1803" w:type="dxa"/>
            <w:tcBorders>
              <w:top w:val="single" w:sz="4" w:space="0" w:color="auto"/>
              <w:left w:val="nil"/>
              <w:bottom w:val="single" w:sz="8" w:space="0" w:color="auto"/>
              <w:right w:val="single" w:sz="4" w:space="0" w:color="auto"/>
            </w:tcBorders>
            <w:noWrap/>
          </w:tcPr>
          <w:p w:rsidR="004D1F8B" w:rsidRPr="00463DDC" w:rsidRDefault="004D1F8B" w:rsidP="00D274AF">
            <w:pPr>
              <w:spacing w:after="0" w:line="240" w:lineRule="auto"/>
              <w:ind w:left="-6"/>
              <w:jc w:val="center"/>
              <w:rPr>
                <w:rFonts w:ascii="Times New Roman" w:hAnsi="Times New Roman"/>
                <w:sz w:val="24"/>
                <w:szCs w:val="24"/>
              </w:rPr>
            </w:pPr>
            <w:r w:rsidRPr="00463DDC">
              <w:rPr>
                <w:rFonts w:ascii="Times New Roman" w:hAnsi="Times New Roman"/>
                <w:sz w:val="24"/>
                <w:szCs w:val="24"/>
              </w:rPr>
              <w:t>Ежегодно</w:t>
            </w:r>
          </w:p>
        </w:tc>
        <w:tc>
          <w:tcPr>
            <w:tcW w:w="2977" w:type="dxa"/>
            <w:tcBorders>
              <w:top w:val="single" w:sz="4" w:space="0" w:color="auto"/>
              <w:left w:val="nil"/>
              <w:bottom w:val="single" w:sz="8" w:space="0" w:color="auto"/>
              <w:right w:val="single" w:sz="8" w:space="0" w:color="auto"/>
            </w:tcBorders>
            <w:noWrap/>
          </w:tcPr>
          <w:p w:rsidR="004D1F8B" w:rsidRPr="00463DDC" w:rsidRDefault="004D1F8B" w:rsidP="00D274AF">
            <w:pPr>
              <w:spacing w:after="0" w:line="240" w:lineRule="auto"/>
              <w:jc w:val="both"/>
              <w:rPr>
                <w:rFonts w:ascii="Times New Roman" w:hAnsi="Times New Roman"/>
                <w:sz w:val="24"/>
                <w:szCs w:val="24"/>
              </w:rPr>
            </w:pPr>
            <w:r w:rsidRPr="00463DDC">
              <w:rPr>
                <w:rFonts w:ascii="Times New Roman" w:hAnsi="Times New Roman"/>
                <w:sz w:val="24"/>
                <w:szCs w:val="24"/>
              </w:rPr>
              <w:t>Повышение готовности источников наружного противопожарного водоснабжения к использованию по назначению</w:t>
            </w:r>
          </w:p>
        </w:tc>
        <w:tc>
          <w:tcPr>
            <w:tcW w:w="1985" w:type="dxa"/>
            <w:tcBorders>
              <w:top w:val="single" w:sz="4" w:space="0" w:color="auto"/>
              <w:left w:val="nil"/>
              <w:bottom w:val="single" w:sz="8" w:space="0" w:color="auto"/>
              <w:right w:val="single" w:sz="8" w:space="0" w:color="auto"/>
            </w:tcBorders>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06.5.1.</w:t>
            </w: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tcPr>
          <w:p w:rsidR="004D1F8B" w:rsidRPr="00463DDC" w:rsidRDefault="004D1F8B" w:rsidP="00D274AF">
            <w:pPr>
              <w:spacing w:after="0" w:line="240" w:lineRule="auto"/>
              <w:jc w:val="center"/>
              <w:rPr>
                <w:rFonts w:ascii="Times New Roman" w:hAnsi="Times New Roman"/>
                <w:b/>
                <w:sz w:val="24"/>
                <w:szCs w:val="24"/>
              </w:rPr>
            </w:pPr>
            <w:r w:rsidRPr="00463DDC">
              <w:rPr>
                <w:rFonts w:ascii="Times New Roman" w:hAnsi="Times New Roman"/>
                <w:b/>
                <w:sz w:val="24"/>
                <w:szCs w:val="24"/>
              </w:rPr>
              <w:t>06</w:t>
            </w:r>
          </w:p>
        </w:tc>
        <w:tc>
          <w:tcPr>
            <w:tcW w:w="563" w:type="dxa"/>
            <w:tcBorders>
              <w:top w:val="single" w:sz="4" w:space="0" w:color="auto"/>
              <w:left w:val="nil"/>
              <w:bottom w:val="single" w:sz="8" w:space="0" w:color="auto"/>
              <w:right w:val="single" w:sz="4" w:space="0" w:color="auto"/>
            </w:tcBorders>
            <w:noWrap/>
          </w:tcPr>
          <w:p w:rsidR="004D1F8B" w:rsidRPr="00463DDC" w:rsidRDefault="004D1F8B" w:rsidP="00D274AF">
            <w:pPr>
              <w:spacing w:after="0" w:line="240" w:lineRule="auto"/>
              <w:jc w:val="center"/>
              <w:rPr>
                <w:rFonts w:ascii="Times New Roman" w:hAnsi="Times New Roman"/>
                <w:b/>
                <w:sz w:val="24"/>
                <w:szCs w:val="24"/>
              </w:rPr>
            </w:pPr>
            <w:r w:rsidRPr="00463DDC">
              <w:rPr>
                <w:rFonts w:ascii="Times New Roman" w:hAnsi="Times New Roman"/>
                <w:b/>
                <w:sz w:val="24"/>
                <w:szCs w:val="24"/>
              </w:rPr>
              <w:t>5</w:t>
            </w:r>
          </w:p>
        </w:tc>
        <w:tc>
          <w:tcPr>
            <w:tcW w:w="603" w:type="dxa"/>
            <w:tcBorders>
              <w:top w:val="single" w:sz="4" w:space="0" w:color="auto"/>
              <w:left w:val="nil"/>
              <w:bottom w:val="single" w:sz="8" w:space="0" w:color="auto"/>
              <w:right w:val="single" w:sz="4" w:space="0" w:color="auto"/>
            </w:tcBorders>
            <w:noWrap/>
          </w:tcPr>
          <w:p w:rsidR="004D1F8B" w:rsidRPr="00463DDC" w:rsidRDefault="004D1F8B" w:rsidP="00D274AF">
            <w:pPr>
              <w:spacing w:after="0" w:line="240" w:lineRule="auto"/>
              <w:jc w:val="center"/>
              <w:rPr>
                <w:rFonts w:ascii="Times New Roman" w:hAnsi="Times New Roman"/>
                <w:b/>
                <w:sz w:val="24"/>
                <w:szCs w:val="24"/>
              </w:rPr>
            </w:pPr>
            <w:r w:rsidRPr="00463DDC">
              <w:rPr>
                <w:rFonts w:ascii="Times New Roman" w:hAnsi="Times New Roman"/>
                <w:b/>
                <w:sz w:val="24"/>
                <w:szCs w:val="24"/>
              </w:rPr>
              <w:t>2</w:t>
            </w:r>
          </w:p>
        </w:tc>
        <w:tc>
          <w:tcPr>
            <w:tcW w:w="460" w:type="dxa"/>
            <w:tcBorders>
              <w:top w:val="single" w:sz="4" w:space="0" w:color="auto"/>
              <w:left w:val="nil"/>
              <w:bottom w:val="single" w:sz="8" w:space="0" w:color="auto"/>
              <w:right w:val="single" w:sz="4" w:space="0" w:color="auto"/>
            </w:tcBorders>
            <w:noWrap/>
          </w:tcPr>
          <w:p w:rsidR="004D1F8B" w:rsidRPr="00463DDC" w:rsidRDefault="004D1F8B" w:rsidP="00D274AF">
            <w:pPr>
              <w:spacing w:after="0" w:line="240" w:lineRule="auto"/>
              <w:jc w:val="both"/>
              <w:rPr>
                <w:rFonts w:ascii="Times New Roman" w:hAnsi="Times New Roman"/>
                <w:sz w:val="24"/>
                <w:szCs w:val="24"/>
              </w:rPr>
            </w:pPr>
          </w:p>
        </w:tc>
        <w:tc>
          <w:tcPr>
            <w:tcW w:w="3879" w:type="dxa"/>
            <w:tcBorders>
              <w:top w:val="single" w:sz="4" w:space="0" w:color="auto"/>
              <w:left w:val="nil"/>
              <w:bottom w:val="single" w:sz="8" w:space="0" w:color="auto"/>
              <w:right w:val="single" w:sz="4" w:space="0" w:color="auto"/>
            </w:tcBorders>
            <w:noWrap/>
          </w:tcPr>
          <w:p w:rsidR="004D1F8B" w:rsidRPr="00463DDC" w:rsidRDefault="004D1F8B" w:rsidP="00D274AF">
            <w:pPr>
              <w:spacing w:after="0" w:line="240" w:lineRule="auto"/>
              <w:jc w:val="both"/>
              <w:rPr>
                <w:rFonts w:ascii="Times New Roman" w:hAnsi="Times New Roman"/>
                <w:sz w:val="24"/>
                <w:szCs w:val="24"/>
              </w:rPr>
            </w:pPr>
            <w:r w:rsidRPr="00463DDC">
              <w:rPr>
                <w:rFonts w:ascii="Times New Roman" w:hAnsi="Times New Roman"/>
                <w:sz w:val="24"/>
                <w:szCs w:val="24"/>
              </w:rPr>
              <w:t xml:space="preserve">Проведение инвентаризации сетей водоснабжения </w:t>
            </w:r>
          </w:p>
        </w:tc>
        <w:tc>
          <w:tcPr>
            <w:tcW w:w="2579" w:type="dxa"/>
            <w:tcBorders>
              <w:top w:val="single" w:sz="4" w:space="0" w:color="auto"/>
              <w:left w:val="nil"/>
              <w:bottom w:val="single" w:sz="8" w:space="0" w:color="auto"/>
              <w:right w:val="single" w:sz="4" w:space="0" w:color="auto"/>
            </w:tcBorders>
            <w:noWrap/>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 xml:space="preserve">Управление сельского хозяйства и развития сельских территорий Администрации </w:t>
            </w:r>
            <w:r>
              <w:rPr>
                <w:rFonts w:ascii="Times New Roman" w:hAnsi="Times New Roman"/>
                <w:sz w:val="24"/>
                <w:szCs w:val="24"/>
              </w:rPr>
              <w:t>Кизнерского района</w:t>
            </w:r>
          </w:p>
        </w:tc>
        <w:tc>
          <w:tcPr>
            <w:tcW w:w="1803" w:type="dxa"/>
            <w:tcBorders>
              <w:top w:val="single" w:sz="4" w:space="0" w:color="auto"/>
              <w:left w:val="nil"/>
              <w:bottom w:val="single" w:sz="8" w:space="0" w:color="auto"/>
              <w:right w:val="single" w:sz="4" w:space="0" w:color="auto"/>
            </w:tcBorders>
            <w:noWrap/>
          </w:tcPr>
          <w:p w:rsidR="004D1F8B" w:rsidRPr="00463DDC" w:rsidRDefault="004D1F8B" w:rsidP="00D274AF">
            <w:pPr>
              <w:spacing w:after="0" w:line="240" w:lineRule="auto"/>
              <w:ind w:left="-6"/>
              <w:jc w:val="center"/>
              <w:rPr>
                <w:rFonts w:ascii="Times New Roman" w:hAnsi="Times New Roman"/>
                <w:sz w:val="24"/>
                <w:szCs w:val="24"/>
              </w:rPr>
            </w:pPr>
            <w:r w:rsidRPr="00463DDC">
              <w:rPr>
                <w:rFonts w:ascii="Times New Roman" w:hAnsi="Times New Roman"/>
                <w:sz w:val="24"/>
                <w:szCs w:val="24"/>
              </w:rPr>
              <w:t>Ежегодно</w:t>
            </w:r>
          </w:p>
        </w:tc>
        <w:tc>
          <w:tcPr>
            <w:tcW w:w="2977" w:type="dxa"/>
            <w:tcBorders>
              <w:top w:val="single" w:sz="4" w:space="0" w:color="auto"/>
              <w:left w:val="nil"/>
              <w:bottom w:val="single" w:sz="8" w:space="0" w:color="auto"/>
              <w:right w:val="single" w:sz="8" w:space="0" w:color="auto"/>
            </w:tcBorders>
            <w:noWrap/>
          </w:tcPr>
          <w:p w:rsidR="004D1F8B" w:rsidRPr="00463DDC" w:rsidRDefault="004D1F8B" w:rsidP="00D274AF">
            <w:pPr>
              <w:spacing w:after="0" w:line="240" w:lineRule="auto"/>
              <w:jc w:val="both"/>
              <w:rPr>
                <w:rFonts w:ascii="Times New Roman" w:hAnsi="Times New Roman"/>
                <w:sz w:val="24"/>
                <w:szCs w:val="24"/>
              </w:rPr>
            </w:pPr>
            <w:r w:rsidRPr="00463DDC">
              <w:rPr>
                <w:rFonts w:ascii="Times New Roman" w:hAnsi="Times New Roman"/>
                <w:sz w:val="24"/>
                <w:szCs w:val="24"/>
              </w:rPr>
              <w:t>Повышение готовности источников наружного противопожарного водоснабжения к использованию по назначению</w:t>
            </w:r>
          </w:p>
        </w:tc>
        <w:tc>
          <w:tcPr>
            <w:tcW w:w="1985" w:type="dxa"/>
            <w:tcBorders>
              <w:top w:val="single" w:sz="4" w:space="0" w:color="auto"/>
              <w:left w:val="nil"/>
              <w:bottom w:val="single" w:sz="8" w:space="0" w:color="auto"/>
              <w:right w:val="single" w:sz="8" w:space="0" w:color="auto"/>
            </w:tcBorders>
          </w:tcPr>
          <w:p w:rsidR="004D1F8B" w:rsidRPr="00463DDC" w:rsidRDefault="004D1F8B" w:rsidP="00D274AF">
            <w:pPr>
              <w:spacing w:after="0" w:line="240" w:lineRule="auto"/>
              <w:jc w:val="center"/>
              <w:rPr>
                <w:rFonts w:ascii="Times New Roman" w:hAnsi="Times New Roman"/>
                <w:sz w:val="24"/>
                <w:szCs w:val="24"/>
              </w:rPr>
            </w:pPr>
            <w:r w:rsidRPr="00463DDC">
              <w:rPr>
                <w:rFonts w:ascii="Times New Roman" w:hAnsi="Times New Roman"/>
                <w:sz w:val="24"/>
                <w:szCs w:val="24"/>
              </w:rPr>
              <w:t>06.5.1.</w:t>
            </w: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06</w:t>
            </w:r>
          </w:p>
        </w:tc>
        <w:tc>
          <w:tcPr>
            <w:tcW w:w="56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5</w:t>
            </w:r>
          </w:p>
        </w:tc>
        <w:tc>
          <w:tcPr>
            <w:tcW w:w="6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3</w:t>
            </w:r>
          </w:p>
        </w:tc>
        <w:tc>
          <w:tcPr>
            <w:tcW w:w="460"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both"/>
              <w:rPr>
                <w:rFonts w:ascii="Times New Roman" w:hAnsi="Times New Roman"/>
                <w:sz w:val="24"/>
                <w:szCs w:val="24"/>
              </w:rPr>
            </w:pPr>
          </w:p>
        </w:tc>
        <w:tc>
          <w:tcPr>
            <w:tcW w:w="38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Проведение инвентаризации бесхозяйных пожарных водоемов </w:t>
            </w:r>
          </w:p>
        </w:tc>
        <w:tc>
          <w:tcPr>
            <w:tcW w:w="2579" w:type="dxa"/>
            <w:tcBorders>
              <w:top w:val="single" w:sz="4" w:space="0" w:color="auto"/>
              <w:left w:val="nil"/>
              <w:bottom w:val="single" w:sz="8" w:space="0" w:color="auto"/>
              <w:right w:val="single" w:sz="4" w:space="0" w:color="auto"/>
            </w:tcBorders>
            <w:noWrap/>
          </w:tcPr>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Управление сельского хозяйства и развития сельских территорий Администрации Кизнерского района</w:t>
            </w:r>
          </w:p>
          <w:p w:rsidR="004D1F8B" w:rsidRPr="00B31E63" w:rsidRDefault="004D1F8B" w:rsidP="00D274AF">
            <w:pPr>
              <w:spacing w:after="0" w:line="240" w:lineRule="auto"/>
              <w:rPr>
                <w:rFonts w:ascii="Times New Roman" w:hAnsi="Times New Roman"/>
                <w:sz w:val="24"/>
                <w:szCs w:val="24"/>
              </w:rPr>
            </w:pPr>
          </w:p>
        </w:tc>
        <w:tc>
          <w:tcPr>
            <w:tcW w:w="18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ind w:left="-6"/>
              <w:jc w:val="center"/>
              <w:rPr>
                <w:rFonts w:ascii="Times New Roman" w:hAnsi="Times New Roman"/>
                <w:sz w:val="24"/>
                <w:szCs w:val="24"/>
              </w:rPr>
            </w:pPr>
            <w:r w:rsidRPr="00B31E63">
              <w:rPr>
                <w:rFonts w:ascii="Times New Roman" w:hAnsi="Times New Roman"/>
                <w:sz w:val="24"/>
                <w:szCs w:val="24"/>
              </w:rPr>
              <w:t>Ежегодно</w:t>
            </w:r>
          </w:p>
        </w:tc>
        <w:tc>
          <w:tcPr>
            <w:tcW w:w="2977" w:type="dxa"/>
            <w:tcBorders>
              <w:top w:val="single" w:sz="4" w:space="0" w:color="auto"/>
              <w:left w:val="nil"/>
              <w:bottom w:val="single" w:sz="8" w:space="0" w:color="auto"/>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Повышение готовности источников наружного противопожарного водоснабжения к использованию по назначению</w:t>
            </w:r>
          </w:p>
        </w:tc>
        <w:tc>
          <w:tcPr>
            <w:tcW w:w="1985" w:type="dxa"/>
            <w:tcBorders>
              <w:top w:val="single" w:sz="4" w:space="0" w:color="auto"/>
              <w:left w:val="nil"/>
              <w:bottom w:val="single" w:sz="8"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06.5.1.</w:t>
            </w: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06</w:t>
            </w:r>
          </w:p>
        </w:tc>
        <w:tc>
          <w:tcPr>
            <w:tcW w:w="56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5</w:t>
            </w:r>
          </w:p>
        </w:tc>
        <w:tc>
          <w:tcPr>
            <w:tcW w:w="6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4</w:t>
            </w:r>
          </w:p>
        </w:tc>
        <w:tc>
          <w:tcPr>
            <w:tcW w:w="460"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both"/>
              <w:rPr>
                <w:rFonts w:ascii="Times New Roman" w:hAnsi="Times New Roman"/>
                <w:sz w:val="24"/>
                <w:szCs w:val="24"/>
              </w:rPr>
            </w:pPr>
          </w:p>
        </w:tc>
        <w:tc>
          <w:tcPr>
            <w:tcW w:w="38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Проведение инвентаризации бесхозяйных прудов  </w:t>
            </w:r>
          </w:p>
        </w:tc>
        <w:tc>
          <w:tcPr>
            <w:tcW w:w="2579" w:type="dxa"/>
            <w:tcBorders>
              <w:top w:val="single" w:sz="4" w:space="0" w:color="auto"/>
              <w:left w:val="nil"/>
              <w:bottom w:val="single" w:sz="8" w:space="0" w:color="auto"/>
              <w:right w:val="single" w:sz="4" w:space="0" w:color="auto"/>
            </w:tcBorders>
            <w:noWrap/>
          </w:tcPr>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Управление сельского хозяйства и развития сельских территорий Администрации Кизнерского района</w:t>
            </w:r>
          </w:p>
          <w:p w:rsidR="004D1F8B" w:rsidRPr="00B31E63" w:rsidRDefault="004D1F8B" w:rsidP="00D274AF">
            <w:pPr>
              <w:spacing w:after="0" w:line="240" w:lineRule="auto"/>
              <w:jc w:val="center"/>
              <w:rPr>
                <w:rFonts w:ascii="Times New Roman" w:hAnsi="Times New Roman"/>
                <w:sz w:val="24"/>
                <w:szCs w:val="24"/>
              </w:rPr>
            </w:pPr>
          </w:p>
        </w:tc>
        <w:tc>
          <w:tcPr>
            <w:tcW w:w="18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ind w:left="-6"/>
              <w:jc w:val="center"/>
              <w:rPr>
                <w:rFonts w:ascii="Times New Roman" w:hAnsi="Times New Roman"/>
                <w:sz w:val="24"/>
                <w:szCs w:val="24"/>
              </w:rPr>
            </w:pPr>
            <w:r w:rsidRPr="00B31E63">
              <w:rPr>
                <w:rFonts w:ascii="Times New Roman" w:hAnsi="Times New Roman"/>
                <w:sz w:val="24"/>
                <w:szCs w:val="24"/>
              </w:rPr>
              <w:t>Ежегодно</w:t>
            </w:r>
          </w:p>
        </w:tc>
        <w:tc>
          <w:tcPr>
            <w:tcW w:w="2977" w:type="dxa"/>
            <w:tcBorders>
              <w:top w:val="single" w:sz="4" w:space="0" w:color="auto"/>
              <w:left w:val="nil"/>
              <w:bottom w:val="single" w:sz="8" w:space="0" w:color="auto"/>
              <w:right w:val="single" w:sz="8" w:space="0" w:color="auto"/>
            </w:tcBorders>
            <w:noWrap/>
          </w:tcPr>
          <w:p w:rsidR="004D1F8B" w:rsidRPr="00914DA5" w:rsidRDefault="004D1F8B" w:rsidP="00D274AF">
            <w:pPr>
              <w:spacing w:after="0" w:line="240" w:lineRule="auto"/>
              <w:ind w:left="-108" w:right="-108"/>
              <w:jc w:val="both"/>
              <w:rPr>
                <w:rFonts w:ascii="Times New Roman" w:hAnsi="Times New Roman"/>
              </w:rPr>
            </w:pPr>
            <w:r w:rsidRPr="00914DA5">
              <w:rPr>
                <w:rFonts w:ascii="Times New Roman" w:hAnsi="Times New Roman"/>
              </w:rPr>
              <w:t>Повышение готовности источников наружного противопожарного водоснабжения к использованию по назначению</w:t>
            </w:r>
          </w:p>
        </w:tc>
        <w:tc>
          <w:tcPr>
            <w:tcW w:w="1985" w:type="dxa"/>
            <w:tcBorders>
              <w:top w:val="single" w:sz="4" w:space="0" w:color="auto"/>
              <w:left w:val="nil"/>
              <w:bottom w:val="single" w:sz="8"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06.5.1.</w:t>
            </w: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06</w:t>
            </w:r>
          </w:p>
        </w:tc>
        <w:tc>
          <w:tcPr>
            <w:tcW w:w="56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5</w:t>
            </w:r>
          </w:p>
        </w:tc>
        <w:tc>
          <w:tcPr>
            <w:tcW w:w="6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5</w:t>
            </w:r>
          </w:p>
        </w:tc>
        <w:tc>
          <w:tcPr>
            <w:tcW w:w="460"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both"/>
              <w:rPr>
                <w:rFonts w:ascii="Times New Roman" w:hAnsi="Times New Roman"/>
                <w:sz w:val="24"/>
                <w:szCs w:val="24"/>
              </w:rPr>
            </w:pPr>
          </w:p>
        </w:tc>
        <w:tc>
          <w:tcPr>
            <w:tcW w:w="3879" w:type="dxa"/>
            <w:tcBorders>
              <w:top w:val="single" w:sz="4" w:space="0" w:color="auto"/>
              <w:left w:val="nil"/>
              <w:bottom w:val="single" w:sz="8" w:space="0" w:color="auto"/>
              <w:right w:val="single" w:sz="4" w:space="0" w:color="auto"/>
            </w:tcBorders>
            <w:noWrap/>
          </w:tcPr>
          <w:p w:rsidR="004D1F8B" w:rsidRPr="00616F8D" w:rsidRDefault="004D1F8B" w:rsidP="00D274AF">
            <w:pPr>
              <w:pStyle w:val="ConsPlusNormal"/>
              <w:ind w:firstLine="0"/>
              <w:jc w:val="both"/>
              <w:rPr>
                <w:rFonts w:ascii="Times New Roman" w:hAnsi="Times New Roman" w:cs="Times New Roman"/>
                <w:sz w:val="24"/>
                <w:szCs w:val="24"/>
              </w:rPr>
            </w:pPr>
            <w:r w:rsidRPr="00616F8D">
              <w:rPr>
                <w:rFonts w:ascii="Times New Roman" w:hAnsi="Times New Roman" w:cs="Times New Roman"/>
                <w:sz w:val="24"/>
                <w:szCs w:val="24"/>
              </w:rPr>
              <w:t>Подготовка и содержание источников противопожарного водоснабжения к условиям эксплуатации в весенне-летний и осеннее - зимний период</w:t>
            </w:r>
          </w:p>
        </w:tc>
        <w:tc>
          <w:tcPr>
            <w:tcW w:w="2579" w:type="dxa"/>
            <w:tcBorders>
              <w:top w:val="single" w:sz="4" w:space="0" w:color="auto"/>
              <w:left w:val="nil"/>
              <w:bottom w:val="single" w:sz="8" w:space="0" w:color="auto"/>
              <w:right w:val="single" w:sz="4" w:space="0" w:color="auto"/>
            </w:tcBorders>
            <w:noWrap/>
          </w:tcPr>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Управление сельского хозяйства и развития сельских территорий Администрации Кизнерского района</w:t>
            </w:r>
            <w:r w:rsidRPr="00B31E63">
              <w:rPr>
                <w:rFonts w:ascii="Times New Roman" w:hAnsi="Times New Roman"/>
                <w:sz w:val="24"/>
                <w:szCs w:val="24"/>
              </w:rPr>
              <w:t>,</w:t>
            </w:r>
            <w:r>
              <w:rPr>
                <w:rFonts w:ascii="Times New Roman" w:hAnsi="Times New Roman"/>
                <w:sz w:val="24"/>
                <w:szCs w:val="24"/>
              </w:rPr>
              <w:t xml:space="preserve"> МУП «Служба заказчика Кизнерского </w:t>
            </w:r>
          </w:p>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lastRenderedPageBreak/>
              <w:t xml:space="preserve">района», </w:t>
            </w:r>
            <w:r w:rsidRPr="00B31E63">
              <w:rPr>
                <w:rFonts w:ascii="Times New Roman" w:hAnsi="Times New Roman"/>
                <w:sz w:val="24"/>
                <w:szCs w:val="24"/>
              </w:rPr>
              <w:t>балансодержатели источников НППВ</w:t>
            </w:r>
          </w:p>
        </w:tc>
        <w:tc>
          <w:tcPr>
            <w:tcW w:w="18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ind w:left="-6"/>
              <w:jc w:val="center"/>
              <w:rPr>
                <w:rFonts w:ascii="Times New Roman" w:hAnsi="Times New Roman"/>
                <w:sz w:val="24"/>
                <w:szCs w:val="24"/>
              </w:rPr>
            </w:pPr>
            <w:r w:rsidRPr="00B31E63">
              <w:rPr>
                <w:rFonts w:ascii="Times New Roman" w:hAnsi="Times New Roman"/>
                <w:sz w:val="24"/>
                <w:szCs w:val="24"/>
              </w:rPr>
              <w:lastRenderedPageBreak/>
              <w:t>Ежегодно</w:t>
            </w:r>
          </w:p>
        </w:tc>
        <w:tc>
          <w:tcPr>
            <w:tcW w:w="2977" w:type="dxa"/>
            <w:tcBorders>
              <w:top w:val="single" w:sz="4" w:space="0" w:color="auto"/>
              <w:left w:val="nil"/>
              <w:bottom w:val="single" w:sz="8" w:space="0" w:color="auto"/>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Повышение готовности источников наружного противопожарного водоснабжения к использованию по назначению</w:t>
            </w:r>
          </w:p>
        </w:tc>
        <w:tc>
          <w:tcPr>
            <w:tcW w:w="1985" w:type="dxa"/>
            <w:tcBorders>
              <w:top w:val="single" w:sz="4" w:space="0" w:color="auto"/>
              <w:left w:val="nil"/>
              <w:bottom w:val="single" w:sz="8"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06.5.1.</w:t>
            </w: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lastRenderedPageBreak/>
              <w:t>06</w:t>
            </w:r>
          </w:p>
        </w:tc>
        <w:tc>
          <w:tcPr>
            <w:tcW w:w="56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5</w:t>
            </w:r>
          </w:p>
        </w:tc>
        <w:tc>
          <w:tcPr>
            <w:tcW w:w="6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6</w:t>
            </w:r>
          </w:p>
        </w:tc>
        <w:tc>
          <w:tcPr>
            <w:tcW w:w="460"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both"/>
              <w:rPr>
                <w:rFonts w:ascii="Times New Roman" w:hAnsi="Times New Roman"/>
                <w:sz w:val="24"/>
                <w:szCs w:val="24"/>
              </w:rPr>
            </w:pPr>
          </w:p>
        </w:tc>
        <w:tc>
          <w:tcPr>
            <w:tcW w:w="3879" w:type="dxa"/>
            <w:tcBorders>
              <w:top w:val="single" w:sz="4" w:space="0" w:color="auto"/>
              <w:left w:val="nil"/>
              <w:bottom w:val="single" w:sz="8" w:space="0" w:color="auto"/>
              <w:right w:val="single" w:sz="4" w:space="0" w:color="auto"/>
            </w:tcBorders>
            <w:noWrap/>
          </w:tcPr>
          <w:p w:rsidR="004D1F8B" w:rsidRPr="00616F8D" w:rsidRDefault="004D1F8B" w:rsidP="00D274AF">
            <w:pPr>
              <w:pStyle w:val="ConsPlusNormal"/>
              <w:ind w:firstLine="0"/>
              <w:jc w:val="both"/>
              <w:rPr>
                <w:rFonts w:ascii="Times New Roman" w:hAnsi="Times New Roman" w:cs="Times New Roman"/>
                <w:sz w:val="24"/>
                <w:szCs w:val="24"/>
              </w:rPr>
            </w:pPr>
            <w:r w:rsidRPr="00616F8D">
              <w:rPr>
                <w:rFonts w:ascii="Times New Roman" w:hAnsi="Times New Roman" w:cs="Times New Roman"/>
                <w:sz w:val="24"/>
                <w:szCs w:val="24"/>
              </w:rPr>
              <w:t>Осмотр источников противопожарного водоснабжения в целях проверки исправности и обеспечения беспрепятственного подъезда к ним</w:t>
            </w:r>
          </w:p>
        </w:tc>
        <w:tc>
          <w:tcPr>
            <w:tcW w:w="2579" w:type="dxa"/>
            <w:tcBorders>
              <w:top w:val="single" w:sz="4" w:space="0" w:color="auto"/>
              <w:left w:val="nil"/>
              <w:bottom w:val="single" w:sz="8" w:space="0" w:color="auto"/>
              <w:right w:val="single" w:sz="4" w:space="0" w:color="auto"/>
            </w:tcBorders>
            <w:noWrap/>
          </w:tcPr>
          <w:p w:rsidR="004D1F8B" w:rsidRPr="00C51072" w:rsidRDefault="004D1F8B" w:rsidP="00D274AF">
            <w:pPr>
              <w:spacing w:after="0" w:line="240" w:lineRule="auto"/>
              <w:jc w:val="center"/>
              <w:rPr>
                <w:rFonts w:ascii="Times New Roman" w:hAnsi="Times New Roman"/>
                <w:sz w:val="24"/>
                <w:szCs w:val="24"/>
              </w:rPr>
            </w:pPr>
            <w:r w:rsidRPr="00C51072">
              <w:rPr>
                <w:rFonts w:ascii="Times New Roman" w:hAnsi="Times New Roman"/>
                <w:sz w:val="24"/>
                <w:szCs w:val="24"/>
              </w:rPr>
              <w:t xml:space="preserve">Управление сельского хозяйства и развития сельских территорий Администрации Кизнерского района, МУП «Служба заказчика Кизнерского </w:t>
            </w:r>
          </w:p>
          <w:p w:rsidR="004D1F8B" w:rsidRPr="00C51072" w:rsidRDefault="004D1F8B" w:rsidP="00D274AF">
            <w:pPr>
              <w:spacing w:after="0" w:line="240" w:lineRule="auto"/>
              <w:jc w:val="center"/>
              <w:rPr>
                <w:rFonts w:ascii="Times New Roman" w:hAnsi="Times New Roman"/>
                <w:sz w:val="24"/>
                <w:szCs w:val="24"/>
              </w:rPr>
            </w:pPr>
            <w:r w:rsidRPr="00C51072">
              <w:rPr>
                <w:rFonts w:ascii="Times New Roman" w:hAnsi="Times New Roman"/>
                <w:sz w:val="24"/>
                <w:szCs w:val="24"/>
              </w:rPr>
              <w:t>района», балансодержатели источников НППВ, ПСЧ-34</w:t>
            </w:r>
          </w:p>
        </w:tc>
        <w:tc>
          <w:tcPr>
            <w:tcW w:w="18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ind w:left="-6"/>
              <w:jc w:val="center"/>
              <w:rPr>
                <w:rFonts w:ascii="Times New Roman" w:hAnsi="Times New Roman"/>
                <w:sz w:val="24"/>
                <w:szCs w:val="24"/>
              </w:rPr>
            </w:pPr>
            <w:r w:rsidRPr="00B31E63">
              <w:rPr>
                <w:rFonts w:ascii="Times New Roman" w:hAnsi="Times New Roman"/>
                <w:sz w:val="24"/>
                <w:szCs w:val="24"/>
              </w:rPr>
              <w:t>2 раза в год</w:t>
            </w:r>
          </w:p>
        </w:tc>
        <w:tc>
          <w:tcPr>
            <w:tcW w:w="2977" w:type="dxa"/>
            <w:tcBorders>
              <w:top w:val="single" w:sz="4" w:space="0" w:color="auto"/>
              <w:left w:val="nil"/>
              <w:bottom w:val="single" w:sz="8" w:space="0" w:color="auto"/>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Повышение готовности источников наружного противопожарного водоснабжения к использованию по назначению</w:t>
            </w:r>
          </w:p>
        </w:tc>
        <w:tc>
          <w:tcPr>
            <w:tcW w:w="1985" w:type="dxa"/>
            <w:tcBorders>
              <w:top w:val="single" w:sz="4" w:space="0" w:color="auto"/>
              <w:left w:val="nil"/>
              <w:bottom w:val="single" w:sz="8"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06.5.1.</w:t>
            </w: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06</w:t>
            </w:r>
          </w:p>
        </w:tc>
        <w:tc>
          <w:tcPr>
            <w:tcW w:w="56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5</w:t>
            </w:r>
          </w:p>
        </w:tc>
        <w:tc>
          <w:tcPr>
            <w:tcW w:w="6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7</w:t>
            </w:r>
          </w:p>
        </w:tc>
        <w:tc>
          <w:tcPr>
            <w:tcW w:w="460"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3879" w:type="dxa"/>
            <w:tcBorders>
              <w:top w:val="single" w:sz="4" w:space="0" w:color="auto"/>
              <w:left w:val="nil"/>
              <w:bottom w:val="single" w:sz="8" w:space="0" w:color="auto"/>
              <w:right w:val="single" w:sz="4" w:space="0" w:color="auto"/>
            </w:tcBorders>
            <w:noWrap/>
            <w:vAlign w:val="center"/>
          </w:tcPr>
          <w:p w:rsidR="004D1F8B" w:rsidRPr="00616F8D" w:rsidRDefault="004D1F8B" w:rsidP="00D274AF">
            <w:pPr>
              <w:pStyle w:val="ConsPlusNormal"/>
              <w:ind w:firstLine="0"/>
              <w:jc w:val="both"/>
              <w:rPr>
                <w:rFonts w:ascii="Times New Roman" w:hAnsi="Times New Roman" w:cs="Times New Roman"/>
                <w:sz w:val="24"/>
                <w:szCs w:val="24"/>
              </w:rPr>
            </w:pPr>
            <w:r w:rsidRPr="00616F8D">
              <w:rPr>
                <w:rFonts w:ascii="Times New Roman" w:hAnsi="Times New Roman" w:cs="Times New Roman"/>
                <w:sz w:val="24"/>
                <w:szCs w:val="24"/>
              </w:rPr>
              <w:t>Оборудование (обновление) источников противопожарного водоснабжения указателями установленного образца.</w:t>
            </w:r>
          </w:p>
        </w:tc>
        <w:tc>
          <w:tcPr>
            <w:tcW w:w="2579" w:type="dxa"/>
            <w:tcBorders>
              <w:top w:val="single" w:sz="4" w:space="0" w:color="auto"/>
              <w:left w:val="nil"/>
              <w:bottom w:val="single" w:sz="8" w:space="0" w:color="auto"/>
              <w:right w:val="single" w:sz="4" w:space="0" w:color="auto"/>
            </w:tcBorders>
            <w:noWrap/>
          </w:tcPr>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Управление сельского хозяйства и развития сельских территорий Администрации Кизнерского района</w:t>
            </w:r>
            <w:r w:rsidRPr="00B31E63">
              <w:rPr>
                <w:rFonts w:ascii="Times New Roman" w:hAnsi="Times New Roman"/>
                <w:sz w:val="24"/>
                <w:szCs w:val="24"/>
              </w:rPr>
              <w:t>,</w:t>
            </w:r>
            <w:r>
              <w:rPr>
                <w:rFonts w:ascii="Times New Roman" w:hAnsi="Times New Roman"/>
                <w:sz w:val="24"/>
                <w:szCs w:val="24"/>
              </w:rPr>
              <w:t xml:space="preserve"> МУП «Служба заказчика Кизнерского </w:t>
            </w:r>
          </w:p>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района»</w:t>
            </w:r>
            <w:r w:rsidRPr="00B31E63">
              <w:rPr>
                <w:rFonts w:ascii="Times New Roman" w:hAnsi="Times New Roman"/>
                <w:sz w:val="24"/>
                <w:szCs w:val="24"/>
              </w:rPr>
              <w:t>, балансодержатели источников НППВ</w:t>
            </w:r>
          </w:p>
          <w:p w:rsidR="004D1F8B" w:rsidRDefault="004D1F8B" w:rsidP="00D274AF">
            <w:pPr>
              <w:spacing w:after="0" w:line="240" w:lineRule="auto"/>
              <w:jc w:val="center"/>
              <w:rPr>
                <w:rFonts w:ascii="Times New Roman" w:hAnsi="Times New Roman"/>
                <w:sz w:val="24"/>
                <w:szCs w:val="24"/>
              </w:rPr>
            </w:pPr>
          </w:p>
          <w:p w:rsidR="004D1F8B" w:rsidRDefault="004D1F8B" w:rsidP="00D274AF">
            <w:pPr>
              <w:spacing w:after="0" w:line="240" w:lineRule="auto"/>
              <w:jc w:val="center"/>
              <w:rPr>
                <w:rFonts w:ascii="Times New Roman" w:hAnsi="Times New Roman"/>
                <w:sz w:val="24"/>
                <w:szCs w:val="24"/>
              </w:rPr>
            </w:pPr>
          </w:p>
          <w:p w:rsidR="004D1F8B" w:rsidRDefault="004D1F8B" w:rsidP="00D274AF">
            <w:pPr>
              <w:spacing w:after="0" w:line="240" w:lineRule="auto"/>
              <w:jc w:val="center"/>
              <w:rPr>
                <w:rFonts w:ascii="Times New Roman" w:hAnsi="Times New Roman"/>
                <w:sz w:val="24"/>
                <w:szCs w:val="24"/>
              </w:rPr>
            </w:pPr>
          </w:p>
          <w:p w:rsidR="004D1F8B" w:rsidRDefault="004D1F8B" w:rsidP="00D274AF">
            <w:pPr>
              <w:spacing w:after="0" w:line="240" w:lineRule="auto"/>
              <w:jc w:val="center"/>
              <w:rPr>
                <w:rFonts w:ascii="Times New Roman" w:hAnsi="Times New Roman"/>
                <w:sz w:val="24"/>
                <w:szCs w:val="24"/>
              </w:rPr>
            </w:pPr>
          </w:p>
          <w:p w:rsidR="004D1F8B" w:rsidRDefault="004D1F8B" w:rsidP="00D274AF">
            <w:pPr>
              <w:spacing w:after="0" w:line="240" w:lineRule="auto"/>
              <w:jc w:val="center"/>
              <w:rPr>
                <w:rFonts w:ascii="Times New Roman" w:hAnsi="Times New Roman"/>
                <w:sz w:val="24"/>
                <w:szCs w:val="24"/>
              </w:rPr>
            </w:pPr>
          </w:p>
          <w:p w:rsidR="004D1F8B" w:rsidRPr="00B31E63" w:rsidRDefault="004D1F8B" w:rsidP="00D274AF">
            <w:pPr>
              <w:spacing w:after="0" w:line="240" w:lineRule="auto"/>
              <w:jc w:val="center"/>
              <w:rPr>
                <w:rFonts w:ascii="Times New Roman" w:hAnsi="Times New Roman"/>
                <w:sz w:val="24"/>
                <w:szCs w:val="24"/>
              </w:rPr>
            </w:pPr>
          </w:p>
        </w:tc>
        <w:tc>
          <w:tcPr>
            <w:tcW w:w="18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ind w:left="-6"/>
              <w:jc w:val="center"/>
              <w:rPr>
                <w:rFonts w:ascii="Times New Roman" w:hAnsi="Times New Roman"/>
                <w:sz w:val="24"/>
                <w:szCs w:val="24"/>
              </w:rPr>
            </w:pPr>
            <w:r w:rsidRPr="00B31E63">
              <w:rPr>
                <w:rFonts w:ascii="Times New Roman" w:hAnsi="Times New Roman"/>
                <w:sz w:val="24"/>
                <w:szCs w:val="24"/>
              </w:rPr>
              <w:t>Ежегодно</w:t>
            </w:r>
          </w:p>
        </w:tc>
        <w:tc>
          <w:tcPr>
            <w:tcW w:w="2977" w:type="dxa"/>
            <w:tcBorders>
              <w:top w:val="single" w:sz="4" w:space="0" w:color="auto"/>
              <w:left w:val="nil"/>
              <w:bottom w:val="single" w:sz="8" w:space="0" w:color="auto"/>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Повышение готовности источников наружного противопожарного водоснабжения к использованию по назначению</w:t>
            </w:r>
          </w:p>
        </w:tc>
        <w:tc>
          <w:tcPr>
            <w:tcW w:w="1985" w:type="dxa"/>
            <w:tcBorders>
              <w:top w:val="single" w:sz="4" w:space="0" w:color="auto"/>
              <w:left w:val="nil"/>
              <w:bottom w:val="single" w:sz="8"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06.5.1.</w:t>
            </w: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06</w:t>
            </w:r>
          </w:p>
        </w:tc>
        <w:tc>
          <w:tcPr>
            <w:tcW w:w="56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5</w:t>
            </w:r>
          </w:p>
        </w:tc>
        <w:tc>
          <w:tcPr>
            <w:tcW w:w="6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8</w:t>
            </w:r>
          </w:p>
        </w:tc>
        <w:tc>
          <w:tcPr>
            <w:tcW w:w="460"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3879" w:type="dxa"/>
            <w:tcBorders>
              <w:top w:val="single" w:sz="4" w:space="0" w:color="auto"/>
              <w:left w:val="nil"/>
              <w:bottom w:val="single" w:sz="8" w:space="0" w:color="auto"/>
              <w:right w:val="single" w:sz="4" w:space="0" w:color="auto"/>
            </w:tcBorders>
            <w:noWrap/>
          </w:tcPr>
          <w:p w:rsidR="004D1F8B" w:rsidRPr="00616F8D" w:rsidRDefault="004D1F8B" w:rsidP="00D274AF">
            <w:pPr>
              <w:pStyle w:val="ConsPlusNormal"/>
              <w:ind w:firstLine="0"/>
              <w:jc w:val="both"/>
              <w:rPr>
                <w:rFonts w:ascii="Times New Roman" w:hAnsi="Times New Roman" w:cs="Times New Roman"/>
                <w:b/>
                <w:sz w:val="24"/>
                <w:szCs w:val="24"/>
              </w:rPr>
            </w:pPr>
            <w:r w:rsidRPr="00616F8D">
              <w:rPr>
                <w:rFonts w:ascii="Times New Roman" w:hAnsi="Times New Roman" w:cs="Times New Roman"/>
                <w:b/>
                <w:sz w:val="24"/>
                <w:szCs w:val="24"/>
              </w:rPr>
              <w:t>Ремонт пожарных водоемов:</w:t>
            </w:r>
          </w:p>
        </w:tc>
        <w:tc>
          <w:tcPr>
            <w:tcW w:w="25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8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ind w:left="-6"/>
              <w:jc w:val="center"/>
              <w:rPr>
                <w:rFonts w:ascii="Times New Roman" w:hAnsi="Times New Roman"/>
                <w:sz w:val="24"/>
                <w:szCs w:val="24"/>
              </w:rPr>
            </w:pPr>
          </w:p>
        </w:tc>
        <w:tc>
          <w:tcPr>
            <w:tcW w:w="2977" w:type="dxa"/>
            <w:tcBorders>
              <w:top w:val="single" w:sz="4" w:space="0" w:color="auto"/>
              <w:left w:val="nil"/>
              <w:bottom w:val="single" w:sz="8" w:space="0" w:color="auto"/>
              <w:right w:val="single" w:sz="8"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985" w:type="dxa"/>
            <w:tcBorders>
              <w:top w:val="single" w:sz="4" w:space="0" w:color="auto"/>
              <w:left w:val="nil"/>
              <w:bottom w:val="single" w:sz="8"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6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8</w:t>
            </w:r>
          </w:p>
        </w:tc>
        <w:tc>
          <w:tcPr>
            <w:tcW w:w="460"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3879" w:type="dxa"/>
            <w:tcBorders>
              <w:top w:val="single" w:sz="4" w:space="0" w:color="auto"/>
              <w:left w:val="nil"/>
              <w:bottom w:val="single" w:sz="8" w:space="0" w:color="auto"/>
              <w:right w:val="single" w:sz="4" w:space="0" w:color="auto"/>
            </w:tcBorders>
            <w:noWrap/>
          </w:tcPr>
          <w:p w:rsidR="004D1F8B" w:rsidRDefault="004D1F8B" w:rsidP="00D274AF">
            <w:pPr>
              <w:spacing w:after="0" w:line="240" w:lineRule="auto"/>
              <w:jc w:val="both"/>
              <w:rPr>
                <w:rFonts w:ascii="Times New Roman" w:hAnsi="Times New Roman"/>
                <w:sz w:val="24"/>
                <w:szCs w:val="24"/>
              </w:rPr>
            </w:pPr>
            <w:proofErr w:type="gramStart"/>
            <w:r w:rsidRPr="00B31E63">
              <w:rPr>
                <w:rFonts w:ascii="Times New Roman" w:hAnsi="Times New Roman"/>
                <w:sz w:val="24"/>
                <w:szCs w:val="24"/>
              </w:rPr>
              <w:t>с</w:t>
            </w:r>
            <w:proofErr w:type="gramEnd"/>
            <w:r w:rsidRPr="00B31E63">
              <w:rPr>
                <w:rFonts w:ascii="Times New Roman" w:hAnsi="Times New Roman"/>
                <w:sz w:val="24"/>
                <w:szCs w:val="24"/>
              </w:rPr>
              <w:t xml:space="preserve">. Крымская Слудка  </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ул. Юбилейная</w:t>
            </w:r>
          </w:p>
        </w:tc>
        <w:tc>
          <w:tcPr>
            <w:tcW w:w="2579" w:type="dxa"/>
            <w:vMerge w:val="restart"/>
            <w:tcBorders>
              <w:top w:val="single" w:sz="4" w:space="0" w:color="auto"/>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Управление сельского хозяйства и развития сельских территорий Администрации Кизнерского района</w:t>
            </w:r>
          </w:p>
        </w:tc>
        <w:tc>
          <w:tcPr>
            <w:tcW w:w="1803" w:type="dxa"/>
            <w:vMerge w:val="restart"/>
            <w:tcBorders>
              <w:top w:val="single" w:sz="4" w:space="0" w:color="auto"/>
              <w:left w:val="nil"/>
              <w:right w:val="single" w:sz="4" w:space="0" w:color="auto"/>
            </w:tcBorders>
            <w:noWrap/>
          </w:tcPr>
          <w:p w:rsidR="004D1F8B" w:rsidRPr="00B31E63" w:rsidRDefault="004D1F8B" w:rsidP="00D274AF">
            <w:pPr>
              <w:spacing w:after="0" w:line="240" w:lineRule="auto"/>
              <w:ind w:left="-6"/>
              <w:jc w:val="center"/>
              <w:rPr>
                <w:rFonts w:ascii="Times New Roman" w:hAnsi="Times New Roman"/>
                <w:sz w:val="24"/>
                <w:szCs w:val="24"/>
              </w:rPr>
            </w:pPr>
            <w:r w:rsidRPr="00B31E63">
              <w:rPr>
                <w:rFonts w:ascii="Times New Roman" w:hAnsi="Times New Roman"/>
                <w:sz w:val="24"/>
                <w:szCs w:val="24"/>
              </w:rPr>
              <w:t>2020-202</w:t>
            </w:r>
            <w:r>
              <w:rPr>
                <w:rFonts w:ascii="Times New Roman" w:hAnsi="Times New Roman"/>
                <w:sz w:val="24"/>
                <w:szCs w:val="24"/>
              </w:rPr>
              <w:t>8</w:t>
            </w:r>
            <w:r w:rsidRPr="00B31E63">
              <w:rPr>
                <w:rFonts w:ascii="Times New Roman" w:hAnsi="Times New Roman"/>
                <w:sz w:val="24"/>
                <w:szCs w:val="24"/>
              </w:rPr>
              <w:t xml:space="preserve"> г.г.</w:t>
            </w:r>
          </w:p>
        </w:tc>
        <w:tc>
          <w:tcPr>
            <w:tcW w:w="2977" w:type="dxa"/>
            <w:vMerge w:val="restart"/>
            <w:tcBorders>
              <w:top w:val="single" w:sz="4" w:space="0" w:color="auto"/>
              <w:left w:val="nil"/>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Повышение готовности источников наружного противопожарного водоснабжения к использованию по назначению</w:t>
            </w:r>
          </w:p>
        </w:tc>
        <w:tc>
          <w:tcPr>
            <w:tcW w:w="1985" w:type="dxa"/>
            <w:vMerge w:val="restart"/>
            <w:tcBorders>
              <w:top w:val="single" w:sz="4" w:space="0" w:color="auto"/>
              <w:left w:val="nil"/>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06.5.2.</w:t>
            </w: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6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8</w:t>
            </w:r>
          </w:p>
        </w:tc>
        <w:tc>
          <w:tcPr>
            <w:tcW w:w="460"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w:t>
            </w:r>
          </w:p>
        </w:tc>
        <w:tc>
          <w:tcPr>
            <w:tcW w:w="38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с. Бемыж, на территории МТФ</w:t>
            </w:r>
          </w:p>
        </w:tc>
        <w:tc>
          <w:tcPr>
            <w:tcW w:w="2579" w:type="dxa"/>
            <w:vMerge/>
            <w:tcBorders>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803" w:type="dxa"/>
            <w:vMerge/>
            <w:tcBorders>
              <w:left w:val="nil"/>
              <w:bottom w:val="single" w:sz="8" w:space="0" w:color="auto"/>
              <w:right w:val="single" w:sz="4" w:space="0" w:color="auto"/>
            </w:tcBorders>
            <w:noWrap/>
          </w:tcPr>
          <w:p w:rsidR="004D1F8B" w:rsidRPr="00B31E63" w:rsidRDefault="004D1F8B" w:rsidP="00D274AF">
            <w:pPr>
              <w:spacing w:after="0" w:line="240" w:lineRule="auto"/>
              <w:ind w:left="-6"/>
              <w:jc w:val="center"/>
              <w:rPr>
                <w:rFonts w:ascii="Times New Roman" w:hAnsi="Times New Roman"/>
                <w:sz w:val="24"/>
                <w:szCs w:val="24"/>
              </w:rPr>
            </w:pPr>
          </w:p>
        </w:tc>
        <w:tc>
          <w:tcPr>
            <w:tcW w:w="2977" w:type="dxa"/>
            <w:vMerge/>
            <w:tcBorders>
              <w:left w:val="nil"/>
              <w:bottom w:val="single" w:sz="8" w:space="0" w:color="auto"/>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p>
        </w:tc>
        <w:tc>
          <w:tcPr>
            <w:tcW w:w="1985" w:type="dxa"/>
            <w:vMerge/>
            <w:tcBorders>
              <w:left w:val="nil"/>
              <w:bottom w:val="single" w:sz="8"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lastRenderedPageBreak/>
              <w:t>06</w:t>
            </w:r>
          </w:p>
        </w:tc>
        <w:tc>
          <w:tcPr>
            <w:tcW w:w="56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5</w:t>
            </w:r>
          </w:p>
        </w:tc>
        <w:tc>
          <w:tcPr>
            <w:tcW w:w="6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9</w:t>
            </w:r>
          </w:p>
        </w:tc>
        <w:tc>
          <w:tcPr>
            <w:tcW w:w="460"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b/>
                <w:sz w:val="24"/>
                <w:szCs w:val="24"/>
              </w:rPr>
            </w:pPr>
          </w:p>
        </w:tc>
        <w:tc>
          <w:tcPr>
            <w:tcW w:w="38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both"/>
              <w:rPr>
                <w:rFonts w:ascii="Times New Roman" w:hAnsi="Times New Roman"/>
                <w:b/>
                <w:sz w:val="24"/>
                <w:szCs w:val="24"/>
              </w:rPr>
            </w:pPr>
            <w:r w:rsidRPr="00B31E63">
              <w:rPr>
                <w:rFonts w:ascii="Times New Roman" w:hAnsi="Times New Roman"/>
                <w:b/>
                <w:sz w:val="24"/>
                <w:szCs w:val="24"/>
              </w:rPr>
              <w:t>Ремонт пожарных гидрантов:</w:t>
            </w:r>
          </w:p>
        </w:tc>
        <w:tc>
          <w:tcPr>
            <w:tcW w:w="25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8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ind w:left="-6"/>
              <w:jc w:val="center"/>
              <w:rPr>
                <w:rFonts w:ascii="Times New Roman" w:hAnsi="Times New Roman"/>
                <w:sz w:val="24"/>
                <w:szCs w:val="24"/>
              </w:rPr>
            </w:pPr>
          </w:p>
        </w:tc>
        <w:tc>
          <w:tcPr>
            <w:tcW w:w="2977" w:type="dxa"/>
            <w:tcBorders>
              <w:top w:val="single" w:sz="4" w:space="0" w:color="auto"/>
              <w:left w:val="nil"/>
              <w:bottom w:val="single" w:sz="8" w:space="0" w:color="auto"/>
              <w:right w:val="single" w:sz="8"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985" w:type="dxa"/>
            <w:tcBorders>
              <w:top w:val="single" w:sz="4" w:space="0" w:color="auto"/>
              <w:left w:val="nil"/>
              <w:bottom w:val="single" w:sz="8"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6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9</w:t>
            </w:r>
          </w:p>
        </w:tc>
        <w:tc>
          <w:tcPr>
            <w:tcW w:w="460"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38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ind w:left="-74" w:right="-90"/>
              <w:jc w:val="both"/>
              <w:rPr>
                <w:rFonts w:ascii="Times New Roman" w:hAnsi="Times New Roman"/>
                <w:sz w:val="24"/>
                <w:szCs w:val="24"/>
              </w:rPr>
            </w:pPr>
            <w:r w:rsidRPr="00B31E63">
              <w:rPr>
                <w:rFonts w:ascii="Times New Roman" w:hAnsi="Times New Roman"/>
                <w:sz w:val="24"/>
                <w:szCs w:val="24"/>
              </w:rPr>
              <w:t xml:space="preserve">д. Аргабаш (по улице </w:t>
            </w:r>
            <w:proofErr w:type="gramStart"/>
            <w:r w:rsidRPr="00B31E63">
              <w:rPr>
                <w:rFonts w:ascii="Times New Roman" w:hAnsi="Times New Roman"/>
                <w:sz w:val="24"/>
                <w:szCs w:val="24"/>
              </w:rPr>
              <w:t>Молодежная</w:t>
            </w:r>
            <w:proofErr w:type="gramEnd"/>
            <w:r w:rsidRPr="00B31E63">
              <w:rPr>
                <w:rFonts w:ascii="Times New Roman" w:hAnsi="Times New Roman"/>
                <w:sz w:val="24"/>
                <w:szCs w:val="24"/>
              </w:rPr>
              <w:t>)</w:t>
            </w:r>
          </w:p>
        </w:tc>
        <w:tc>
          <w:tcPr>
            <w:tcW w:w="2579" w:type="dxa"/>
            <w:vMerge w:val="restart"/>
            <w:tcBorders>
              <w:top w:val="single" w:sz="4" w:space="0" w:color="auto"/>
              <w:left w:val="nil"/>
              <w:right w:val="single" w:sz="4" w:space="0" w:color="auto"/>
            </w:tcBorders>
            <w:noWrap/>
          </w:tcPr>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Управление сельского хозяйства и развития сельских территорий Администрации Кизнерского района</w:t>
            </w:r>
            <w:r w:rsidRPr="00B31E63">
              <w:rPr>
                <w:rFonts w:ascii="Times New Roman" w:hAnsi="Times New Roman"/>
                <w:sz w:val="24"/>
                <w:szCs w:val="24"/>
              </w:rPr>
              <w:t>,</w:t>
            </w:r>
            <w:r>
              <w:rPr>
                <w:rFonts w:ascii="Times New Roman" w:hAnsi="Times New Roman"/>
                <w:sz w:val="24"/>
                <w:szCs w:val="24"/>
              </w:rPr>
              <w:t xml:space="preserve"> МУП «Служба заказчика Кизнерского </w:t>
            </w:r>
          </w:p>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района»</w:t>
            </w:r>
            <w:r w:rsidRPr="00B31E63">
              <w:rPr>
                <w:rFonts w:ascii="Times New Roman" w:hAnsi="Times New Roman"/>
                <w:sz w:val="24"/>
                <w:szCs w:val="24"/>
              </w:rPr>
              <w:t>, балансодержатели источников НППВ</w:t>
            </w:r>
          </w:p>
        </w:tc>
        <w:tc>
          <w:tcPr>
            <w:tcW w:w="1803" w:type="dxa"/>
            <w:vMerge w:val="restart"/>
            <w:tcBorders>
              <w:top w:val="single" w:sz="4" w:space="0" w:color="auto"/>
              <w:left w:val="nil"/>
              <w:right w:val="single" w:sz="4" w:space="0" w:color="auto"/>
            </w:tcBorders>
            <w:noWrap/>
          </w:tcPr>
          <w:p w:rsidR="004D1F8B" w:rsidRPr="00B31E63" w:rsidRDefault="004D1F8B" w:rsidP="00D274AF">
            <w:pPr>
              <w:spacing w:after="0" w:line="240" w:lineRule="auto"/>
              <w:ind w:left="-6"/>
              <w:jc w:val="center"/>
              <w:rPr>
                <w:rFonts w:ascii="Times New Roman" w:hAnsi="Times New Roman"/>
                <w:sz w:val="24"/>
                <w:szCs w:val="24"/>
              </w:rPr>
            </w:pPr>
            <w:r w:rsidRPr="00B31E63">
              <w:rPr>
                <w:rFonts w:ascii="Times New Roman" w:hAnsi="Times New Roman"/>
                <w:sz w:val="24"/>
                <w:szCs w:val="24"/>
              </w:rPr>
              <w:t>2020-202</w:t>
            </w:r>
            <w:r>
              <w:rPr>
                <w:rFonts w:ascii="Times New Roman" w:hAnsi="Times New Roman"/>
                <w:sz w:val="24"/>
                <w:szCs w:val="24"/>
              </w:rPr>
              <w:t>8</w:t>
            </w:r>
            <w:r w:rsidRPr="00B31E63">
              <w:rPr>
                <w:rFonts w:ascii="Times New Roman" w:hAnsi="Times New Roman"/>
                <w:sz w:val="24"/>
                <w:szCs w:val="24"/>
              </w:rPr>
              <w:t xml:space="preserve"> г.г.</w:t>
            </w:r>
          </w:p>
        </w:tc>
        <w:tc>
          <w:tcPr>
            <w:tcW w:w="2977" w:type="dxa"/>
            <w:vMerge w:val="restart"/>
            <w:tcBorders>
              <w:top w:val="single" w:sz="4" w:space="0" w:color="auto"/>
              <w:left w:val="nil"/>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Повышение готовности источников наружного противопожарного водоснабжения к использованию по назначению</w:t>
            </w:r>
          </w:p>
        </w:tc>
        <w:tc>
          <w:tcPr>
            <w:tcW w:w="1985" w:type="dxa"/>
            <w:vMerge w:val="restart"/>
            <w:tcBorders>
              <w:top w:val="single" w:sz="4" w:space="0" w:color="auto"/>
              <w:left w:val="nil"/>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06.5.2.</w:t>
            </w: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6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9</w:t>
            </w:r>
          </w:p>
        </w:tc>
        <w:tc>
          <w:tcPr>
            <w:tcW w:w="460"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w:t>
            </w:r>
          </w:p>
        </w:tc>
        <w:tc>
          <w:tcPr>
            <w:tcW w:w="38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ind w:left="-74"/>
              <w:jc w:val="both"/>
              <w:rPr>
                <w:rFonts w:ascii="Times New Roman" w:hAnsi="Times New Roman"/>
                <w:sz w:val="24"/>
                <w:szCs w:val="24"/>
              </w:rPr>
            </w:pPr>
            <w:r w:rsidRPr="00B31E63">
              <w:rPr>
                <w:rFonts w:ascii="Times New Roman" w:hAnsi="Times New Roman"/>
                <w:sz w:val="24"/>
                <w:szCs w:val="24"/>
              </w:rPr>
              <w:t>д. Верхний Бемыж</w:t>
            </w:r>
          </w:p>
          <w:p w:rsidR="004D1F8B" w:rsidRPr="00B31E63" w:rsidRDefault="004D1F8B" w:rsidP="00D274AF">
            <w:pPr>
              <w:spacing w:after="0" w:line="240" w:lineRule="auto"/>
              <w:ind w:left="-74"/>
              <w:jc w:val="both"/>
              <w:rPr>
                <w:rFonts w:ascii="Times New Roman" w:hAnsi="Times New Roman"/>
                <w:sz w:val="24"/>
                <w:szCs w:val="24"/>
              </w:rPr>
            </w:pPr>
            <w:r w:rsidRPr="00B31E63">
              <w:rPr>
                <w:rFonts w:ascii="Times New Roman" w:hAnsi="Times New Roman"/>
                <w:sz w:val="24"/>
                <w:szCs w:val="24"/>
              </w:rPr>
              <w:t xml:space="preserve">(по улице </w:t>
            </w:r>
            <w:proofErr w:type="gramStart"/>
            <w:r w:rsidRPr="00B31E63">
              <w:rPr>
                <w:rFonts w:ascii="Times New Roman" w:hAnsi="Times New Roman"/>
                <w:sz w:val="24"/>
                <w:szCs w:val="24"/>
              </w:rPr>
              <w:t>Солнечная</w:t>
            </w:r>
            <w:proofErr w:type="gramEnd"/>
            <w:r w:rsidRPr="00B31E63">
              <w:rPr>
                <w:rFonts w:ascii="Times New Roman" w:hAnsi="Times New Roman"/>
                <w:sz w:val="24"/>
                <w:szCs w:val="24"/>
              </w:rPr>
              <w:t>)</w:t>
            </w:r>
          </w:p>
        </w:tc>
        <w:tc>
          <w:tcPr>
            <w:tcW w:w="2579" w:type="dxa"/>
            <w:vMerge/>
            <w:tcBorders>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803" w:type="dxa"/>
            <w:vMerge/>
            <w:tcBorders>
              <w:left w:val="nil"/>
              <w:right w:val="single" w:sz="4" w:space="0" w:color="auto"/>
            </w:tcBorders>
            <w:noWrap/>
          </w:tcPr>
          <w:p w:rsidR="004D1F8B" w:rsidRPr="00B31E63" w:rsidRDefault="004D1F8B" w:rsidP="00D274AF">
            <w:pPr>
              <w:spacing w:after="0" w:line="240" w:lineRule="auto"/>
              <w:ind w:left="-6"/>
              <w:jc w:val="center"/>
              <w:rPr>
                <w:rFonts w:ascii="Times New Roman" w:hAnsi="Times New Roman"/>
                <w:sz w:val="24"/>
                <w:szCs w:val="24"/>
              </w:rPr>
            </w:pPr>
          </w:p>
        </w:tc>
        <w:tc>
          <w:tcPr>
            <w:tcW w:w="2977" w:type="dxa"/>
            <w:vMerge/>
            <w:tcBorders>
              <w:left w:val="nil"/>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p>
        </w:tc>
        <w:tc>
          <w:tcPr>
            <w:tcW w:w="1985" w:type="dxa"/>
            <w:vMerge/>
            <w:tcBorders>
              <w:left w:val="nil"/>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6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9</w:t>
            </w:r>
          </w:p>
        </w:tc>
        <w:tc>
          <w:tcPr>
            <w:tcW w:w="460"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3</w:t>
            </w:r>
          </w:p>
        </w:tc>
        <w:tc>
          <w:tcPr>
            <w:tcW w:w="38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ind w:left="-74"/>
              <w:jc w:val="both"/>
              <w:rPr>
                <w:rFonts w:ascii="Times New Roman" w:hAnsi="Times New Roman"/>
                <w:sz w:val="24"/>
                <w:szCs w:val="24"/>
              </w:rPr>
            </w:pPr>
            <w:r w:rsidRPr="00B31E63">
              <w:rPr>
                <w:rFonts w:ascii="Times New Roman" w:hAnsi="Times New Roman"/>
                <w:sz w:val="24"/>
                <w:szCs w:val="24"/>
              </w:rPr>
              <w:t>п. Кизнер (по улице Чайковского и по улице Победы)</w:t>
            </w:r>
          </w:p>
        </w:tc>
        <w:tc>
          <w:tcPr>
            <w:tcW w:w="2579" w:type="dxa"/>
            <w:vMerge/>
            <w:tcBorders>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803" w:type="dxa"/>
            <w:vMerge/>
            <w:tcBorders>
              <w:left w:val="nil"/>
              <w:bottom w:val="single" w:sz="8" w:space="0" w:color="auto"/>
              <w:right w:val="single" w:sz="4" w:space="0" w:color="auto"/>
            </w:tcBorders>
            <w:noWrap/>
          </w:tcPr>
          <w:p w:rsidR="004D1F8B" w:rsidRPr="00B31E63" w:rsidRDefault="004D1F8B" w:rsidP="00D274AF">
            <w:pPr>
              <w:spacing w:after="0" w:line="240" w:lineRule="auto"/>
              <w:ind w:left="-6"/>
              <w:jc w:val="center"/>
              <w:rPr>
                <w:rFonts w:ascii="Times New Roman" w:hAnsi="Times New Roman"/>
                <w:sz w:val="24"/>
                <w:szCs w:val="24"/>
              </w:rPr>
            </w:pPr>
          </w:p>
        </w:tc>
        <w:tc>
          <w:tcPr>
            <w:tcW w:w="2977" w:type="dxa"/>
            <w:vMerge/>
            <w:tcBorders>
              <w:left w:val="nil"/>
              <w:bottom w:val="single" w:sz="8" w:space="0" w:color="auto"/>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p>
        </w:tc>
        <w:tc>
          <w:tcPr>
            <w:tcW w:w="1985" w:type="dxa"/>
            <w:vMerge/>
            <w:tcBorders>
              <w:left w:val="nil"/>
              <w:bottom w:val="single" w:sz="8"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06</w:t>
            </w:r>
          </w:p>
        </w:tc>
        <w:tc>
          <w:tcPr>
            <w:tcW w:w="56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5</w:t>
            </w:r>
          </w:p>
        </w:tc>
        <w:tc>
          <w:tcPr>
            <w:tcW w:w="6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10</w:t>
            </w:r>
          </w:p>
        </w:tc>
        <w:tc>
          <w:tcPr>
            <w:tcW w:w="460"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b/>
                <w:sz w:val="24"/>
                <w:szCs w:val="24"/>
              </w:rPr>
            </w:pPr>
          </w:p>
        </w:tc>
        <w:tc>
          <w:tcPr>
            <w:tcW w:w="38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ind w:left="-74"/>
              <w:jc w:val="both"/>
              <w:rPr>
                <w:rFonts w:ascii="Times New Roman" w:hAnsi="Times New Roman"/>
                <w:b/>
                <w:sz w:val="24"/>
                <w:szCs w:val="24"/>
              </w:rPr>
            </w:pPr>
            <w:r w:rsidRPr="00B31E63">
              <w:rPr>
                <w:rFonts w:ascii="Times New Roman" w:hAnsi="Times New Roman"/>
                <w:b/>
                <w:sz w:val="24"/>
                <w:szCs w:val="24"/>
              </w:rPr>
              <w:t>Разработка дорожной карты по оборудованию водозаборными устройствами водонапорных башен (60 шт.)</w:t>
            </w:r>
          </w:p>
        </w:tc>
        <w:tc>
          <w:tcPr>
            <w:tcW w:w="25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8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ind w:left="-6"/>
              <w:jc w:val="center"/>
              <w:rPr>
                <w:rFonts w:ascii="Times New Roman" w:hAnsi="Times New Roman"/>
                <w:sz w:val="24"/>
                <w:szCs w:val="24"/>
              </w:rPr>
            </w:pPr>
          </w:p>
        </w:tc>
        <w:tc>
          <w:tcPr>
            <w:tcW w:w="2977" w:type="dxa"/>
            <w:tcBorders>
              <w:top w:val="single" w:sz="4" w:space="0" w:color="auto"/>
              <w:left w:val="nil"/>
              <w:bottom w:val="single" w:sz="8" w:space="0" w:color="auto"/>
              <w:right w:val="single" w:sz="8"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985" w:type="dxa"/>
            <w:tcBorders>
              <w:top w:val="single" w:sz="4" w:space="0" w:color="auto"/>
              <w:left w:val="nil"/>
              <w:bottom w:val="single" w:sz="8"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6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10</w:t>
            </w:r>
          </w:p>
        </w:tc>
        <w:tc>
          <w:tcPr>
            <w:tcW w:w="460"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38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both"/>
              <w:rPr>
                <w:rFonts w:ascii="Times New Roman" w:hAnsi="Times New Roman"/>
                <w:b/>
                <w:sz w:val="24"/>
                <w:szCs w:val="24"/>
              </w:rPr>
            </w:pPr>
            <w:r>
              <w:rPr>
                <w:rFonts w:ascii="Times New Roman" w:hAnsi="Times New Roman"/>
                <w:b/>
                <w:sz w:val="24"/>
                <w:szCs w:val="24"/>
              </w:rPr>
              <w:t>Т</w:t>
            </w:r>
            <w:r w:rsidRPr="00B31E63">
              <w:rPr>
                <w:rFonts w:ascii="Times New Roman" w:hAnsi="Times New Roman"/>
                <w:b/>
                <w:sz w:val="24"/>
                <w:szCs w:val="24"/>
              </w:rPr>
              <w:t>О «Кизнерск</w:t>
            </w:r>
            <w:r>
              <w:rPr>
                <w:rFonts w:ascii="Times New Roman" w:hAnsi="Times New Roman"/>
                <w:b/>
                <w:sz w:val="24"/>
                <w:szCs w:val="24"/>
              </w:rPr>
              <w:t>ий</w:t>
            </w:r>
            <w:r w:rsidRPr="00B31E63">
              <w:rPr>
                <w:rFonts w:ascii="Times New Roman" w:hAnsi="Times New Roman"/>
                <w:b/>
                <w:sz w:val="24"/>
                <w:szCs w:val="24"/>
              </w:rPr>
              <w:t>»:</w:t>
            </w:r>
          </w:p>
          <w:p w:rsidR="004D1F8B" w:rsidRPr="00B31E63" w:rsidRDefault="004D1F8B" w:rsidP="00D274AF">
            <w:pPr>
              <w:spacing w:after="0" w:line="240" w:lineRule="auto"/>
              <w:jc w:val="both"/>
              <w:rPr>
                <w:rFonts w:ascii="Times New Roman" w:hAnsi="Times New Roman"/>
                <w:b/>
                <w:sz w:val="24"/>
                <w:szCs w:val="24"/>
              </w:rPr>
            </w:pPr>
            <w:r w:rsidRPr="00B31E63">
              <w:rPr>
                <w:rFonts w:ascii="Times New Roman" w:hAnsi="Times New Roman"/>
                <w:b/>
                <w:sz w:val="24"/>
                <w:szCs w:val="24"/>
              </w:rPr>
              <w:t>п. Кизнер:</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ул. Первомайская, 117</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ул. Строителей, 17</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ул. Подлесная, 1</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ул. Чапаева, 2</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ул. Солнечная, 34</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ул. Леспромхозовская, 2</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ул. Ленина, 41</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ул. Кизнерская, 79</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ул. Вокзальная, 1</w:t>
            </w:r>
          </w:p>
          <w:p w:rsidR="004D1F8B" w:rsidRPr="00B31E63" w:rsidRDefault="004D1F8B" w:rsidP="00D274AF">
            <w:pPr>
              <w:spacing w:after="0" w:line="240" w:lineRule="auto"/>
              <w:jc w:val="both"/>
              <w:rPr>
                <w:rFonts w:ascii="Times New Roman" w:hAnsi="Times New Roman"/>
                <w:b/>
                <w:sz w:val="24"/>
                <w:szCs w:val="24"/>
              </w:rPr>
            </w:pPr>
            <w:r w:rsidRPr="00B31E63">
              <w:rPr>
                <w:rFonts w:ascii="Times New Roman" w:hAnsi="Times New Roman"/>
                <w:b/>
                <w:sz w:val="24"/>
                <w:szCs w:val="24"/>
              </w:rPr>
              <w:t>д. Лака Тыжма:</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ул. Петропавловская, 1</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ул. Пихтовая, 23</w:t>
            </w:r>
          </w:p>
        </w:tc>
        <w:tc>
          <w:tcPr>
            <w:tcW w:w="2579" w:type="dxa"/>
            <w:vMerge w:val="restart"/>
            <w:tcBorders>
              <w:top w:val="single" w:sz="4" w:space="0" w:color="auto"/>
              <w:left w:val="nil"/>
              <w:right w:val="single" w:sz="4" w:space="0" w:color="auto"/>
            </w:tcBorders>
            <w:noWrap/>
          </w:tcPr>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Управление сельского хозяйства и развития сельских территорий Администрации Кизнерского района</w:t>
            </w:r>
            <w:r w:rsidRPr="00B31E63">
              <w:rPr>
                <w:rFonts w:ascii="Times New Roman" w:hAnsi="Times New Roman"/>
                <w:sz w:val="24"/>
                <w:szCs w:val="24"/>
              </w:rPr>
              <w:t>,</w:t>
            </w:r>
            <w:r>
              <w:rPr>
                <w:rFonts w:ascii="Times New Roman" w:hAnsi="Times New Roman"/>
                <w:sz w:val="24"/>
                <w:szCs w:val="24"/>
              </w:rPr>
              <w:t xml:space="preserve"> МУП «Служба заказчика Кизнерского </w:t>
            </w:r>
          </w:p>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района»</w:t>
            </w:r>
            <w:r w:rsidRPr="00B31E63">
              <w:rPr>
                <w:rFonts w:ascii="Times New Roman" w:hAnsi="Times New Roman"/>
                <w:sz w:val="24"/>
                <w:szCs w:val="24"/>
              </w:rPr>
              <w:t>, балансодержатели источников НППВ</w:t>
            </w:r>
          </w:p>
          <w:p w:rsidR="004D1F8B" w:rsidRPr="00B31E63" w:rsidRDefault="004D1F8B" w:rsidP="00D274AF">
            <w:pPr>
              <w:jc w:val="center"/>
              <w:rPr>
                <w:rFonts w:ascii="Times New Roman" w:hAnsi="Times New Roman"/>
                <w:sz w:val="24"/>
                <w:szCs w:val="24"/>
              </w:rPr>
            </w:pPr>
          </w:p>
        </w:tc>
        <w:tc>
          <w:tcPr>
            <w:tcW w:w="1803" w:type="dxa"/>
            <w:vMerge w:val="restart"/>
            <w:tcBorders>
              <w:top w:val="single" w:sz="4" w:space="0" w:color="auto"/>
              <w:left w:val="nil"/>
              <w:right w:val="single" w:sz="4" w:space="0" w:color="auto"/>
            </w:tcBorders>
            <w:noWrap/>
          </w:tcPr>
          <w:p w:rsidR="004D1F8B" w:rsidRPr="00B31E63" w:rsidRDefault="004D1F8B" w:rsidP="00D274AF">
            <w:pPr>
              <w:spacing w:after="0" w:line="240" w:lineRule="auto"/>
              <w:ind w:left="-6"/>
              <w:jc w:val="center"/>
              <w:rPr>
                <w:rFonts w:ascii="Times New Roman" w:hAnsi="Times New Roman"/>
                <w:sz w:val="24"/>
                <w:szCs w:val="24"/>
              </w:rPr>
            </w:pPr>
            <w:r w:rsidRPr="00B31E63">
              <w:rPr>
                <w:rFonts w:ascii="Times New Roman" w:hAnsi="Times New Roman"/>
                <w:sz w:val="24"/>
                <w:szCs w:val="24"/>
              </w:rPr>
              <w:t>2020-202</w:t>
            </w:r>
            <w:r>
              <w:rPr>
                <w:rFonts w:ascii="Times New Roman" w:hAnsi="Times New Roman"/>
                <w:sz w:val="24"/>
                <w:szCs w:val="24"/>
              </w:rPr>
              <w:t>8</w:t>
            </w:r>
            <w:r w:rsidRPr="00B31E63">
              <w:rPr>
                <w:rFonts w:ascii="Times New Roman" w:hAnsi="Times New Roman"/>
                <w:sz w:val="24"/>
                <w:szCs w:val="24"/>
              </w:rPr>
              <w:t xml:space="preserve"> г.г.</w:t>
            </w:r>
          </w:p>
        </w:tc>
        <w:tc>
          <w:tcPr>
            <w:tcW w:w="2977" w:type="dxa"/>
            <w:vMerge w:val="restart"/>
            <w:tcBorders>
              <w:top w:val="single" w:sz="4" w:space="0" w:color="auto"/>
              <w:left w:val="nil"/>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Повышение готовности источников наружного противопожарного водоснабжения к использованию по назначению</w:t>
            </w:r>
          </w:p>
        </w:tc>
        <w:tc>
          <w:tcPr>
            <w:tcW w:w="1985" w:type="dxa"/>
            <w:vMerge w:val="restart"/>
            <w:tcBorders>
              <w:top w:val="single" w:sz="4" w:space="0" w:color="auto"/>
              <w:left w:val="nil"/>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06.5.2.</w:t>
            </w: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6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10</w:t>
            </w:r>
          </w:p>
        </w:tc>
        <w:tc>
          <w:tcPr>
            <w:tcW w:w="460"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w:t>
            </w:r>
          </w:p>
        </w:tc>
        <w:tc>
          <w:tcPr>
            <w:tcW w:w="38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both"/>
              <w:rPr>
                <w:rFonts w:ascii="Times New Roman" w:hAnsi="Times New Roman"/>
                <w:b/>
                <w:sz w:val="24"/>
                <w:szCs w:val="24"/>
              </w:rPr>
            </w:pPr>
            <w:r>
              <w:rPr>
                <w:rFonts w:ascii="Times New Roman" w:hAnsi="Times New Roman"/>
                <w:b/>
                <w:sz w:val="24"/>
                <w:szCs w:val="24"/>
              </w:rPr>
              <w:t>Т</w:t>
            </w:r>
            <w:r w:rsidRPr="00B31E63">
              <w:rPr>
                <w:rFonts w:ascii="Times New Roman" w:hAnsi="Times New Roman"/>
                <w:b/>
                <w:sz w:val="24"/>
                <w:szCs w:val="24"/>
              </w:rPr>
              <w:t>О «Балдеевск</w:t>
            </w:r>
            <w:r>
              <w:rPr>
                <w:rFonts w:ascii="Times New Roman" w:hAnsi="Times New Roman"/>
                <w:b/>
                <w:sz w:val="24"/>
                <w:szCs w:val="24"/>
              </w:rPr>
              <w:t>ий</w:t>
            </w:r>
            <w:r w:rsidRPr="00B31E63">
              <w:rPr>
                <w:rFonts w:ascii="Times New Roman" w:hAnsi="Times New Roman"/>
                <w:b/>
                <w:sz w:val="24"/>
                <w:szCs w:val="24"/>
              </w:rPr>
              <w:t>»:</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с. Балдейка, ул. Большая, 35</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д. Нижняя Чабья, ул. Центральная, 71</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д. Старый Аргабаш:</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ул. Молодежная,</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у МТФ КФХ Семенов.</w:t>
            </w:r>
          </w:p>
        </w:tc>
        <w:tc>
          <w:tcPr>
            <w:tcW w:w="2579" w:type="dxa"/>
            <w:vMerge/>
            <w:tcBorders>
              <w:left w:val="nil"/>
              <w:right w:val="single" w:sz="4" w:space="0" w:color="auto"/>
            </w:tcBorders>
            <w:noWrap/>
          </w:tcPr>
          <w:p w:rsidR="004D1F8B" w:rsidRPr="00B31E63" w:rsidRDefault="004D1F8B" w:rsidP="00D274AF">
            <w:pPr>
              <w:jc w:val="center"/>
              <w:rPr>
                <w:rFonts w:ascii="Times New Roman" w:hAnsi="Times New Roman"/>
                <w:sz w:val="24"/>
                <w:szCs w:val="24"/>
              </w:rPr>
            </w:pPr>
          </w:p>
        </w:tc>
        <w:tc>
          <w:tcPr>
            <w:tcW w:w="1803" w:type="dxa"/>
            <w:vMerge/>
            <w:tcBorders>
              <w:left w:val="nil"/>
              <w:right w:val="single" w:sz="4" w:space="0" w:color="auto"/>
            </w:tcBorders>
            <w:noWrap/>
          </w:tcPr>
          <w:p w:rsidR="004D1F8B" w:rsidRPr="00B31E63" w:rsidRDefault="004D1F8B" w:rsidP="00D274AF">
            <w:pPr>
              <w:spacing w:after="0" w:line="240" w:lineRule="auto"/>
              <w:ind w:left="-6"/>
              <w:jc w:val="center"/>
              <w:rPr>
                <w:rFonts w:ascii="Times New Roman" w:hAnsi="Times New Roman"/>
                <w:sz w:val="24"/>
                <w:szCs w:val="24"/>
              </w:rPr>
            </w:pPr>
          </w:p>
        </w:tc>
        <w:tc>
          <w:tcPr>
            <w:tcW w:w="2977" w:type="dxa"/>
            <w:vMerge/>
            <w:tcBorders>
              <w:left w:val="nil"/>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p>
        </w:tc>
        <w:tc>
          <w:tcPr>
            <w:tcW w:w="1985" w:type="dxa"/>
            <w:vMerge/>
            <w:tcBorders>
              <w:left w:val="nil"/>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p>
        </w:tc>
      </w:tr>
      <w:tr w:rsidR="004D1F8B" w:rsidRPr="00B31E63" w:rsidTr="00D274AF">
        <w:trPr>
          <w:trHeight w:val="821"/>
        </w:trPr>
        <w:tc>
          <w:tcPr>
            <w:tcW w:w="603" w:type="dxa"/>
            <w:tcBorders>
              <w:top w:val="single" w:sz="4" w:space="0" w:color="auto"/>
              <w:left w:val="single" w:sz="8" w:space="0" w:color="auto"/>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lastRenderedPageBreak/>
              <w:t>06</w:t>
            </w:r>
          </w:p>
        </w:tc>
        <w:tc>
          <w:tcPr>
            <w:tcW w:w="56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6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10</w:t>
            </w:r>
          </w:p>
        </w:tc>
        <w:tc>
          <w:tcPr>
            <w:tcW w:w="460"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3</w:t>
            </w:r>
          </w:p>
        </w:tc>
        <w:tc>
          <w:tcPr>
            <w:tcW w:w="38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both"/>
              <w:rPr>
                <w:rFonts w:ascii="Times New Roman" w:hAnsi="Times New Roman"/>
                <w:b/>
                <w:sz w:val="24"/>
                <w:szCs w:val="24"/>
              </w:rPr>
            </w:pPr>
            <w:r>
              <w:rPr>
                <w:rFonts w:ascii="Times New Roman" w:hAnsi="Times New Roman"/>
                <w:b/>
                <w:sz w:val="24"/>
                <w:szCs w:val="24"/>
              </w:rPr>
              <w:t>Т</w:t>
            </w:r>
            <w:r w:rsidRPr="00B31E63">
              <w:rPr>
                <w:rFonts w:ascii="Times New Roman" w:hAnsi="Times New Roman"/>
                <w:b/>
                <w:sz w:val="24"/>
                <w:szCs w:val="24"/>
              </w:rPr>
              <w:t>О «Безменшурск</w:t>
            </w:r>
            <w:r>
              <w:rPr>
                <w:rFonts w:ascii="Times New Roman" w:hAnsi="Times New Roman"/>
                <w:b/>
                <w:sz w:val="24"/>
                <w:szCs w:val="24"/>
              </w:rPr>
              <w:t>ий</w:t>
            </w:r>
            <w:r w:rsidRPr="00B31E63">
              <w:rPr>
                <w:rFonts w:ascii="Times New Roman" w:hAnsi="Times New Roman"/>
                <w:b/>
                <w:sz w:val="24"/>
                <w:szCs w:val="24"/>
              </w:rPr>
              <w:t>»:</w:t>
            </w:r>
          </w:p>
          <w:p w:rsidR="004D1F8B" w:rsidRPr="00B31E63" w:rsidRDefault="004D1F8B" w:rsidP="00D274AF">
            <w:pPr>
              <w:spacing w:after="0" w:line="240" w:lineRule="auto"/>
              <w:ind w:left="-74"/>
              <w:jc w:val="both"/>
              <w:rPr>
                <w:rFonts w:ascii="Times New Roman" w:hAnsi="Times New Roman"/>
                <w:sz w:val="24"/>
                <w:szCs w:val="24"/>
              </w:rPr>
            </w:pPr>
            <w:r w:rsidRPr="00B31E63">
              <w:rPr>
                <w:rFonts w:ascii="Times New Roman" w:hAnsi="Times New Roman"/>
                <w:sz w:val="24"/>
                <w:szCs w:val="24"/>
              </w:rPr>
              <w:t>д. Безменшур, ул. Садовая, 13;</w:t>
            </w:r>
          </w:p>
          <w:p w:rsidR="004D1F8B" w:rsidRPr="00B31E63" w:rsidRDefault="004D1F8B" w:rsidP="00D274AF">
            <w:pPr>
              <w:spacing w:after="0" w:line="240" w:lineRule="auto"/>
              <w:ind w:left="-74"/>
              <w:jc w:val="both"/>
              <w:rPr>
                <w:rFonts w:ascii="Times New Roman" w:hAnsi="Times New Roman"/>
                <w:sz w:val="24"/>
                <w:szCs w:val="24"/>
              </w:rPr>
            </w:pPr>
            <w:r w:rsidRPr="00B31E63">
              <w:rPr>
                <w:rFonts w:ascii="Times New Roman" w:hAnsi="Times New Roman"/>
                <w:sz w:val="24"/>
                <w:szCs w:val="24"/>
              </w:rPr>
              <w:t>д. Бертло, ул. Садовая, 10.</w:t>
            </w:r>
          </w:p>
        </w:tc>
        <w:tc>
          <w:tcPr>
            <w:tcW w:w="2579" w:type="dxa"/>
            <w:vMerge/>
            <w:tcBorders>
              <w:left w:val="nil"/>
              <w:right w:val="single" w:sz="4" w:space="0" w:color="auto"/>
            </w:tcBorders>
            <w:noWrap/>
          </w:tcPr>
          <w:p w:rsidR="004D1F8B" w:rsidRPr="00B31E63" w:rsidRDefault="004D1F8B" w:rsidP="00D274AF">
            <w:pPr>
              <w:jc w:val="center"/>
              <w:rPr>
                <w:rFonts w:ascii="Times New Roman" w:hAnsi="Times New Roman"/>
                <w:sz w:val="24"/>
                <w:szCs w:val="24"/>
              </w:rPr>
            </w:pPr>
          </w:p>
        </w:tc>
        <w:tc>
          <w:tcPr>
            <w:tcW w:w="1803" w:type="dxa"/>
            <w:vMerge/>
            <w:tcBorders>
              <w:left w:val="nil"/>
              <w:right w:val="single" w:sz="4" w:space="0" w:color="auto"/>
            </w:tcBorders>
            <w:noWrap/>
          </w:tcPr>
          <w:p w:rsidR="004D1F8B" w:rsidRPr="00B31E63" w:rsidRDefault="004D1F8B" w:rsidP="00D274AF">
            <w:pPr>
              <w:spacing w:after="0" w:line="240" w:lineRule="auto"/>
              <w:ind w:left="-6"/>
              <w:jc w:val="center"/>
              <w:rPr>
                <w:rFonts w:ascii="Times New Roman" w:hAnsi="Times New Roman"/>
                <w:sz w:val="24"/>
                <w:szCs w:val="24"/>
              </w:rPr>
            </w:pPr>
          </w:p>
        </w:tc>
        <w:tc>
          <w:tcPr>
            <w:tcW w:w="2977" w:type="dxa"/>
            <w:vMerge/>
            <w:tcBorders>
              <w:left w:val="nil"/>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p>
        </w:tc>
        <w:tc>
          <w:tcPr>
            <w:tcW w:w="1985" w:type="dxa"/>
            <w:vMerge/>
            <w:tcBorders>
              <w:left w:val="nil"/>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6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10</w:t>
            </w:r>
          </w:p>
        </w:tc>
        <w:tc>
          <w:tcPr>
            <w:tcW w:w="460"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4</w:t>
            </w:r>
          </w:p>
        </w:tc>
        <w:tc>
          <w:tcPr>
            <w:tcW w:w="38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both"/>
              <w:rPr>
                <w:rFonts w:ascii="Times New Roman" w:hAnsi="Times New Roman"/>
                <w:b/>
                <w:sz w:val="24"/>
                <w:szCs w:val="24"/>
              </w:rPr>
            </w:pPr>
            <w:r>
              <w:rPr>
                <w:rFonts w:ascii="Times New Roman" w:hAnsi="Times New Roman"/>
                <w:b/>
                <w:sz w:val="24"/>
                <w:szCs w:val="24"/>
              </w:rPr>
              <w:t>Т</w:t>
            </w:r>
            <w:r w:rsidRPr="00B31E63">
              <w:rPr>
                <w:rFonts w:ascii="Times New Roman" w:hAnsi="Times New Roman"/>
                <w:b/>
                <w:sz w:val="24"/>
                <w:szCs w:val="24"/>
              </w:rPr>
              <w:t>О «Бемыжск</w:t>
            </w:r>
            <w:r>
              <w:rPr>
                <w:rFonts w:ascii="Times New Roman" w:hAnsi="Times New Roman"/>
                <w:b/>
                <w:sz w:val="24"/>
                <w:szCs w:val="24"/>
              </w:rPr>
              <w:t>ий</w:t>
            </w:r>
            <w:r w:rsidRPr="00B31E63">
              <w:rPr>
                <w:rFonts w:ascii="Times New Roman" w:hAnsi="Times New Roman"/>
                <w:b/>
                <w:sz w:val="24"/>
                <w:szCs w:val="24"/>
              </w:rPr>
              <w:t>»:</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с. Бемыж ул. </w:t>
            </w:r>
            <w:proofErr w:type="gramStart"/>
            <w:r w:rsidRPr="00B31E63">
              <w:rPr>
                <w:rFonts w:ascii="Times New Roman" w:hAnsi="Times New Roman"/>
                <w:sz w:val="24"/>
                <w:szCs w:val="24"/>
              </w:rPr>
              <w:t>Молодежная</w:t>
            </w:r>
            <w:proofErr w:type="gramEnd"/>
            <w:r w:rsidRPr="00B31E63">
              <w:rPr>
                <w:rFonts w:ascii="Times New Roman" w:hAnsi="Times New Roman"/>
                <w:sz w:val="24"/>
                <w:szCs w:val="24"/>
              </w:rPr>
              <w:t>, 1</w:t>
            </w:r>
          </w:p>
        </w:tc>
        <w:tc>
          <w:tcPr>
            <w:tcW w:w="2579" w:type="dxa"/>
            <w:vMerge/>
            <w:tcBorders>
              <w:left w:val="nil"/>
              <w:right w:val="single" w:sz="4" w:space="0" w:color="auto"/>
            </w:tcBorders>
            <w:noWrap/>
          </w:tcPr>
          <w:p w:rsidR="004D1F8B" w:rsidRPr="00B31E63" w:rsidRDefault="004D1F8B" w:rsidP="00D274AF">
            <w:pPr>
              <w:jc w:val="center"/>
              <w:rPr>
                <w:rFonts w:ascii="Times New Roman" w:hAnsi="Times New Roman"/>
                <w:sz w:val="24"/>
                <w:szCs w:val="24"/>
              </w:rPr>
            </w:pPr>
          </w:p>
        </w:tc>
        <w:tc>
          <w:tcPr>
            <w:tcW w:w="1803" w:type="dxa"/>
            <w:vMerge/>
            <w:tcBorders>
              <w:left w:val="nil"/>
              <w:right w:val="single" w:sz="4" w:space="0" w:color="auto"/>
            </w:tcBorders>
            <w:noWrap/>
          </w:tcPr>
          <w:p w:rsidR="004D1F8B" w:rsidRPr="00B31E63" w:rsidRDefault="004D1F8B" w:rsidP="00D274AF">
            <w:pPr>
              <w:spacing w:after="0" w:line="240" w:lineRule="auto"/>
              <w:ind w:left="-6"/>
              <w:jc w:val="center"/>
              <w:rPr>
                <w:rFonts w:ascii="Times New Roman" w:hAnsi="Times New Roman"/>
                <w:sz w:val="24"/>
                <w:szCs w:val="24"/>
              </w:rPr>
            </w:pPr>
          </w:p>
        </w:tc>
        <w:tc>
          <w:tcPr>
            <w:tcW w:w="2977" w:type="dxa"/>
            <w:vMerge/>
            <w:tcBorders>
              <w:left w:val="nil"/>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p>
        </w:tc>
        <w:tc>
          <w:tcPr>
            <w:tcW w:w="1985" w:type="dxa"/>
            <w:vMerge/>
            <w:tcBorders>
              <w:left w:val="nil"/>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6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10</w:t>
            </w:r>
          </w:p>
        </w:tc>
        <w:tc>
          <w:tcPr>
            <w:tcW w:w="460"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38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both"/>
              <w:rPr>
                <w:rFonts w:ascii="Times New Roman" w:hAnsi="Times New Roman"/>
                <w:b/>
                <w:sz w:val="24"/>
                <w:szCs w:val="24"/>
              </w:rPr>
            </w:pPr>
            <w:r>
              <w:rPr>
                <w:rFonts w:ascii="Times New Roman" w:hAnsi="Times New Roman"/>
                <w:b/>
                <w:sz w:val="24"/>
                <w:szCs w:val="24"/>
              </w:rPr>
              <w:t>Т</w:t>
            </w:r>
            <w:r w:rsidRPr="00B31E63">
              <w:rPr>
                <w:rFonts w:ascii="Times New Roman" w:hAnsi="Times New Roman"/>
                <w:b/>
                <w:sz w:val="24"/>
                <w:szCs w:val="24"/>
              </w:rPr>
              <w:t>О «Верхнебемыжск</w:t>
            </w:r>
            <w:r>
              <w:rPr>
                <w:rFonts w:ascii="Times New Roman" w:hAnsi="Times New Roman"/>
                <w:b/>
                <w:sz w:val="24"/>
                <w:szCs w:val="24"/>
              </w:rPr>
              <w:t>ий</w:t>
            </w:r>
            <w:r w:rsidRPr="00B31E63">
              <w:rPr>
                <w:rFonts w:ascii="Times New Roman" w:hAnsi="Times New Roman"/>
                <w:b/>
                <w:sz w:val="24"/>
                <w:szCs w:val="24"/>
              </w:rPr>
              <w:t>»:</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д. Верхний Бемыж, ул. </w:t>
            </w:r>
            <w:proofErr w:type="gramStart"/>
            <w:r w:rsidRPr="00B31E63">
              <w:rPr>
                <w:rFonts w:ascii="Times New Roman" w:hAnsi="Times New Roman"/>
                <w:sz w:val="24"/>
                <w:szCs w:val="24"/>
              </w:rPr>
              <w:t>Заречная</w:t>
            </w:r>
            <w:proofErr w:type="gramEnd"/>
            <w:r w:rsidRPr="00B31E63">
              <w:rPr>
                <w:rFonts w:ascii="Times New Roman" w:hAnsi="Times New Roman"/>
                <w:sz w:val="24"/>
                <w:szCs w:val="24"/>
              </w:rPr>
              <w:t>, 7</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д. Верхняя Тыжма, по ул. Полевая</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д. Айдуан-Чабья, у гаража</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д. Городилово, по ул. Верхняя</w:t>
            </w:r>
          </w:p>
        </w:tc>
        <w:tc>
          <w:tcPr>
            <w:tcW w:w="2579" w:type="dxa"/>
            <w:vMerge/>
            <w:tcBorders>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803" w:type="dxa"/>
            <w:vMerge/>
            <w:tcBorders>
              <w:left w:val="nil"/>
              <w:right w:val="single" w:sz="4" w:space="0" w:color="auto"/>
            </w:tcBorders>
            <w:noWrap/>
          </w:tcPr>
          <w:p w:rsidR="004D1F8B" w:rsidRPr="00B31E63" w:rsidRDefault="004D1F8B" w:rsidP="00D274AF">
            <w:pPr>
              <w:spacing w:after="0" w:line="240" w:lineRule="auto"/>
              <w:ind w:left="-6"/>
              <w:jc w:val="center"/>
              <w:rPr>
                <w:rFonts w:ascii="Times New Roman" w:hAnsi="Times New Roman"/>
                <w:sz w:val="24"/>
                <w:szCs w:val="24"/>
              </w:rPr>
            </w:pPr>
          </w:p>
        </w:tc>
        <w:tc>
          <w:tcPr>
            <w:tcW w:w="2977" w:type="dxa"/>
            <w:vMerge/>
            <w:tcBorders>
              <w:left w:val="nil"/>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p>
        </w:tc>
        <w:tc>
          <w:tcPr>
            <w:tcW w:w="1985" w:type="dxa"/>
            <w:vMerge/>
            <w:tcBorders>
              <w:left w:val="nil"/>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6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10</w:t>
            </w:r>
          </w:p>
        </w:tc>
        <w:tc>
          <w:tcPr>
            <w:tcW w:w="460"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6</w:t>
            </w:r>
          </w:p>
        </w:tc>
        <w:tc>
          <w:tcPr>
            <w:tcW w:w="38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both"/>
              <w:rPr>
                <w:rFonts w:ascii="Times New Roman" w:hAnsi="Times New Roman"/>
                <w:b/>
                <w:sz w:val="24"/>
                <w:szCs w:val="24"/>
              </w:rPr>
            </w:pPr>
            <w:r>
              <w:rPr>
                <w:rFonts w:ascii="Times New Roman" w:hAnsi="Times New Roman"/>
                <w:b/>
                <w:sz w:val="24"/>
                <w:szCs w:val="24"/>
              </w:rPr>
              <w:t>Т</w:t>
            </w:r>
            <w:r w:rsidRPr="00B31E63">
              <w:rPr>
                <w:rFonts w:ascii="Times New Roman" w:hAnsi="Times New Roman"/>
                <w:b/>
                <w:sz w:val="24"/>
                <w:szCs w:val="24"/>
              </w:rPr>
              <w:t>О «</w:t>
            </w:r>
            <w:proofErr w:type="spellStart"/>
            <w:r w:rsidRPr="00B31E63">
              <w:rPr>
                <w:rFonts w:ascii="Times New Roman" w:hAnsi="Times New Roman"/>
                <w:b/>
                <w:sz w:val="24"/>
                <w:szCs w:val="24"/>
              </w:rPr>
              <w:t>Короленковск</w:t>
            </w:r>
            <w:r>
              <w:rPr>
                <w:rFonts w:ascii="Times New Roman" w:hAnsi="Times New Roman"/>
                <w:b/>
                <w:sz w:val="24"/>
                <w:szCs w:val="24"/>
              </w:rPr>
              <w:t>ий</w:t>
            </w:r>
            <w:proofErr w:type="spellEnd"/>
            <w:r w:rsidRPr="00B31E63">
              <w:rPr>
                <w:rFonts w:ascii="Times New Roman" w:hAnsi="Times New Roman"/>
                <w:b/>
                <w:sz w:val="24"/>
                <w:szCs w:val="24"/>
              </w:rPr>
              <w:t>»:</w:t>
            </w:r>
          </w:p>
          <w:p w:rsidR="004D1F8B" w:rsidRPr="00B31E63" w:rsidRDefault="004D1F8B" w:rsidP="00D274AF">
            <w:pPr>
              <w:spacing w:after="0" w:line="240" w:lineRule="auto"/>
              <w:jc w:val="both"/>
              <w:rPr>
                <w:rFonts w:ascii="Times New Roman" w:hAnsi="Times New Roman"/>
                <w:b/>
                <w:sz w:val="24"/>
                <w:szCs w:val="24"/>
              </w:rPr>
            </w:pPr>
            <w:r w:rsidRPr="00B31E63">
              <w:rPr>
                <w:rFonts w:ascii="Times New Roman" w:hAnsi="Times New Roman"/>
                <w:sz w:val="24"/>
                <w:szCs w:val="24"/>
              </w:rPr>
              <w:t>с. Короленко, по ул. им. Короленко</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д.  Новый Мултан, ул. Удмуртская 51</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д. Асинер, при въезде</w:t>
            </w:r>
          </w:p>
        </w:tc>
        <w:tc>
          <w:tcPr>
            <w:tcW w:w="2579" w:type="dxa"/>
            <w:vMerge/>
            <w:tcBorders>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803" w:type="dxa"/>
            <w:vMerge/>
            <w:tcBorders>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2977" w:type="dxa"/>
            <w:vMerge/>
            <w:tcBorders>
              <w:left w:val="nil"/>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p>
        </w:tc>
        <w:tc>
          <w:tcPr>
            <w:tcW w:w="1985" w:type="dxa"/>
            <w:vMerge/>
            <w:tcBorders>
              <w:left w:val="nil"/>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6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10</w:t>
            </w:r>
          </w:p>
        </w:tc>
        <w:tc>
          <w:tcPr>
            <w:tcW w:w="460"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7</w:t>
            </w:r>
          </w:p>
        </w:tc>
        <w:tc>
          <w:tcPr>
            <w:tcW w:w="3879" w:type="dxa"/>
            <w:tcBorders>
              <w:top w:val="single" w:sz="4" w:space="0" w:color="auto"/>
              <w:left w:val="nil"/>
              <w:bottom w:val="single" w:sz="8" w:space="0" w:color="auto"/>
              <w:right w:val="single" w:sz="4" w:space="0" w:color="auto"/>
            </w:tcBorders>
            <w:noWrap/>
          </w:tcPr>
          <w:p w:rsidR="004D1F8B" w:rsidRPr="007249B9" w:rsidRDefault="004D1F8B" w:rsidP="00D274AF">
            <w:pPr>
              <w:spacing w:after="0" w:line="240" w:lineRule="auto"/>
              <w:jc w:val="both"/>
              <w:rPr>
                <w:rFonts w:ascii="Times New Roman" w:hAnsi="Times New Roman"/>
                <w:b/>
              </w:rPr>
            </w:pPr>
            <w:r>
              <w:rPr>
                <w:rFonts w:ascii="Times New Roman" w:hAnsi="Times New Roman"/>
                <w:b/>
              </w:rPr>
              <w:t>Т</w:t>
            </w:r>
            <w:r w:rsidRPr="007249B9">
              <w:rPr>
                <w:rFonts w:ascii="Times New Roman" w:hAnsi="Times New Roman"/>
                <w:b/>
              </w:rPr>
              <w:t>О «</w:t>
            </w:r>
            <w:proofErr w:type="spellStart"/>
            <w:r w:rsidRPr="007249B9">
              <w:rPr>
                <w:rFonts w:ascii="Times New Roman" w:hAnsi="Times New Roman"/>
                <w:b/>
              </w:rPr>
              <w:t>Крымско-Слудск</w:t>
            </w:r>
            <w:r>
              <w:rPr>
                <w:rFonts w:ascii="Times New Roman" w:hAnsi="Times New Roman"/>
                <w:b/>
              </w:rPr>
              <w:t>ий</w:t>
            </w:r>
            <w:proofErr w:type="spellEnd"/>
            <w:r w:rsidRPr="007249B9">
              <w:rPr>
                <w:rFonts w:ascii="Times New Roman" w:hAnsi="Times New Roman"/>
                <w:b/>
              </w:rPr>
              <w:t>»:</w:t>
            </w:r>
          </w:p>
          <w:p w:rsidR="004D1F8B" w:rsidRPr="007249B9" w:rsidRDefault="004D1F8B" w:rsidP="00D274AF">
            <w:pPr>
              <w:spacing w:after="0" w:line="240" w:lineRule="auto"/>
              <w:jc w:val="both"/>
              <w:rPr>
                <w:rFonts w:ascii="Times New Roman" w:hAnsi="Times New Roman"/>
              </w:rPr>
            </w:pPr>
            <w:r w:rsidRPr="007249B9">
              <w:rPr>
                <w:rFonts w:ascii="Times New Roman" w:hAnsi="Times New Roman"/>
              </w:rPr>
              <w:t>д. Удмуртский Сарамак:</w:t>
            </w:r>
          </w:p>
          <w:p w:rsidR="004D1F8B" w:rsidRPr="007249B9" w:rsidRDefault="004D1F8B" w:rsidP="00D274AF">
            <w:pPr>
              <w:spacing w:after="0" w:line="240" w:lineRule="auto"/>
              <w:jc w:val="both"/>
              <w:rPr>
                <w:rFonts w:ascii="Times New Roman" w:hAnsi="Times New Roman"/>
              </w:rPr>
            </w:pPr>
            <w:r w:rsidRPr="007249B9">
              <w:rPr>
                <w:rFonts w:ascii="Times New Roman" w:hAnsi="Times New Roman"/>
              </w:rPr>
              <w:t>ул. Заречная, 51,</w:t>
            </w:r>
          </w:p>
          <w:p w:rsidR="004D1F8B" w:rsidRPr="007249B9" w:rsidRDefault="004D1F8B" w:rsidP="00D274AF">
            <w:pPr>
              <w:spacing w:after="0" w:line="240" w:lineRule="auto"/>
              <w:jc w:val="both"/>
              <w:rPr>
                <w:rFonts w:ascii="Times New Roman" w:hAnsi="Times New Roman"/>
              </w:rPr>
            </w:pPr>
            <w:r w:rsidRPr="007249B9">
              <w:rPr>
                <w:rFonts w:ascii="Times New Roman" w:hAnsi="Times New Roman"/>
              </w:rPr>
              <w:t>у зерносклада</w:t>
            </w:r>
          </w:p>
          <w:p w:rsidR="004D1F8B" w:rsidRPr="007249B9" w:rsidRDefault="004D1F8B" w:rsidP="00D274AF">
            <w:pPr>
              <w:spacing w:after="0" w:line="240" w:lineRule="auto"/>
              <w:ind w:right="-90"/>
              <w:jc w:val="both"/>
              <w:rPr>
                <w:rFonts w:ascii="Times New Roman" w:hAnsi="Times New Roman"/>
              </w:rPr>
            </w:pPr>
            <w:r w:rsidRPr="007249B9">
              <w:rPr>
                <w:rFonts w:ascii="Times New Roman" w:hAnsi="Times New Roman"/>
              </w:rPr>
              <w:t>д. Марийский Сарамак, ул. Лесная, 3</w:t>
            </w:r>
          </w:p>
          <w:p w:rsidR="004D1F8B" w:rsidRPr="00B31E63" w:rsidRDefault="004D1F8B" w:rsidP="00D274AF">
            <w:pPr>
              <w:spacing w:after="0" w:line="240" w:lineRule="auto"/>
              <w:jc w:val="both"/>
              <w:rPr>
                <w:rFonts w:ascii="Times New Roman" w:hAnsi="Times New Roman"/>
                <w:sz w:val="24"/>
                <w:szCs w:val="24"/>
              </w:rPr>
            </w:pPr>
            <w:r w:rsidRPr="007249B9">
              <w:rPr>
                <w:rFonts w:ascii="Times New Roman" w:hAnsi="Times New Roman"/>
              </w:rPr>
              <w:t>д. Бажениха, пер. Нагорный, 3</w:t>
            </w:r>
          </w:p>
        </w:tc>
        <w:tc>
          <w:tcPr>
            <w:tcW w:w="2579" w:type="dxa"/>
            <w:vMerge/>
            <w:tcBorders>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803" w:type="dxa"/>
            <w:vMerge/>
            <w:tcBorders>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2977" w:type="dxa"/>
            <w:vMerge/>
            <w:tcBorders>
              <w:left w:val="nil"/>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p>
        </w:tc>
        <w:tc>
          <w:tcPr>
            <w:tcW w:w="1985" w:type="dxa"/>
            <w:vMerge/>
            <w:tcBorders>
              <w:left w:val="nil"/>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6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10</w:t>
            </w:r>
          </w:p>
        </w:tc>
        <w:tc>
          <w:tcPr>
            <w:tcW w:w="460"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8</w:t>
            </w:r>
          </w:p>
        </w:tc>
        <w:tc>
          <w:tcPr>
            <w:tcW w:w="38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both"/>
              <w:rPr>
                <w:rFonts w:ascii="Times New Roman" w:hAnsi="Times New Roman"/>
                <w:b/>
                <w:sz w:val="24"/>
                <w:szCs w:val="24"/>
              </w:rPr>
            </w:pPr>
            <w:r>
              <w:rPr>
                <w:rFonts w:ascii="Times New Roman" w:hAnsi="Times New Roman"/>
                <w:b/>
                <w:sz w:val="24"/>
                <w:szCs w:val="24"/>
              </w:rPr>
              <w:t>Т</w:t>
            </w:r>
            <w:r w:rsidRPr="00B31E63">
              <w:rPr>
                <w:rFonts w:ascii="Times New Roman" w:hAnsi="Times New Roman"/>
                <w:b/>
                <w:sz w:val="24"/>
                <w:szCs w:val="24"/>
              </w:rPr>
              <w:t>О «Липовск</w:t>
            </w:r>
            <w:r>
              <w:rPr>
                <w:rFonts w:ascii="Times New Roman" w:hAnsi="Times New Roman"/>
                <w:b/>
                <w:sz w:val="24"/>
                <w:szCs w:val="24"/>
              </w:rPr>
              <w:t>ий</w:t>
            </w:r>
            <w:r w:rsidRPr="00B31E63">
              <w:rPr>
                <w:rFonts w:ascii="Times New Roman" w:hAnsi="Times New Roman"/>
                <w:b/>
                <w:sz w:val="24"/>
                <w:szCs w:val="24"/>
              </w:rPr>
              <w:t>»:</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с. Кизнер:</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ул. Свердлова,</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ул. Флора Васильева</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д. </w:t>
            </w:r>
            <w:proofErr w:type="spellStart"/>
            <w:r w:rsidRPr="00B31E63">
              <w:rPr>
                <w:rFonts w:ascii="Times New Roman" w:hAnsi="Times New Roman"/>
                <w:sz w:val="24"/>
                <w:szCs w:val="24"/>
              </w:rPr>
              <w:t>Синяр-Бодья</w:t>
            </w:r>
            <w:proofErr w:type="spellEnd"/>
            <w:r w:rsidRPr="00B31E63">
              <w:rPr>
                <w:rFonts w:ascii="Times New Roman" w:hAnsi="Times New Roman"/>
                <w:sz w:val="24"/>
                <w:szCs w:val="24"/>
              </w:rPr>
              <w:t>, ул. Новая</w:t>
            </w:r>
          </w:p>
        </w:tc>
        <w:tc>
          <w:tcPr>
            <w:tcW w:w="2579" w:type="dxa"/>
            <w:vMerge/>
            <w:tcBorders>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803" w:type="dxa"/>
            <w:vMerge/>
            <w:tcBorders>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2977" w:type="dxa"/>
            <w:vMerge/>
            <w:tcBorders>
              <w:left w:val="nil"/>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p>
        </w:tc>
        <w:tc>
          <w:tcPr>
            <w:tcW w:w="1985" w:type="dxa"/>
            <w:vMerge/>
            <w:tcBorders>
              <w:left w:val="nil"/>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6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10</w:t>
            </w:r>
          </w:p>
        </w:tc>
        <w:tc>
          <w:tcPr>
            <w:tcW w:w="460"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9</w:t>
            </w:r>
          </w:p>
        </w:tc>
        <w:tc>
          <w:tcPr>
            <w:tcW w:w="38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both"/>
              <w:rPr>
                <w:rFonts w:ascii="Times New Roman" w:hAnsi="Times New Roman"/>
                <w:b/>
                <w:sz w:val="24"/>
                <w:szCs w:val="24"/>
              </w:rPr>
            </w:pPr>
            <w:r>
              <w:rPr>
                <w:rFonts w:ascii="Times New Roman" w:hAnsi="Times New Roman"/>
                <w:b/>
                <w:sz w:val="24"/>
                <w:szCs w:val="24"/>
              </w:rPr>
              <w:t>Т</w:t>
            </w:r>
            <w:r w:rsidRPr="00B31E63">
              <w:rPr>
                <w:rFonts w:ascii="Times New Roman" w:hAnsi="Times New Roman"/>
                <w:b/>
                <w:sz w:val="24"/>
                <w:szCs w:val="24"/>
              </w:rPr>
              <w:t>О «</w:t>
            </w:r>
            <w:proofErr w:type="spellStart"/>
            <w:r w:rsidRPr="00B31E63">
              <w:rPr>
                <w:rFonts w:ascii="Times New Roman" w:hAnsi="Times New Roman"/>
                <w:b/>
                <w:sz w:val="24"/>
                <w:szCs w:val="24"/>
              </w:rPr>
              <w:t>Муркозь-Омгинск</w:t>
            </w:r>
            <w:r>
              <w:rPr>
                <w:rFonts w:ascii="Times New Roman" w:hAnsi="Times New Roman"/>
                <w:b/>
                <w:sz w:val="24"/>
                <w:szCs w:val="24"/>
              </w:rPr>
              <w:t>ий</w:t>
            </w:r>
            <w:proofErr w:type="spellEnd"/>
            <w:r w:rsidRPr="00B31E63">
              <w:rPr>
                <w:rFonts w:ascii="Times New Roman" w:hAnsi="Times New Roman"/>
                <w:b/>
                <w:sz w:val="24"/>
                <w:szCs w:val="24"/>
              </w:rPr>
              <w:t>»:</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д. Муркозь Омга, ул. Верхняя, 33</w:t>
            </w:r>
          </w:p>
          <w:p w:rsidR="004D1F8B"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д. Новый Бурнак, ул. Школьная</w:t>
            </w:r>
          </w:p>
          <w:p w:rsidR="004D1F8B" w:rsidRPr="00B31E63" w:rsidRDefault="004D1F8B" w:rsidP="00D274AF">
            <w:pPr>
              <w:spacing w:after="0" w:line="240" w:lineRule="auto"/>
              <w:jc w:val="both"/>
              <w:rPr>
                <w:rFonts w:ascii="Times New Roman" w:hAnsi="Times New Roman"/>
                <w:sz w:val="24"/>
                <w:szCs w:val="24"/>
              </w:rPr>
            </w:pPr>
          </w:p>
        </w:tc>
        <w:tc>
          <w:tcPr>
            <w:tcW w:w="2579" w:type="dxa"/>
            <w:vMerge/>
            <w:tcBorders>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803" w:type="dxa"/>
            <w:vMerge/>
            <w:tcBorders>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2977" w:type="dxa"/>
            <w:vMerge/>
            <w:tcBorders>
              <w:left w:val="nil"/>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p>
        </w:tc>
        <w:tc>
          <w:tcPr>
            <w:tcW w:w="1985" w:type="dxa"/>
            <w:vMerge/>
            <w:tcBorders>
              <w:left w:val="nil"/>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6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10</w:t>
            </w:r>
          </w:p>
        </w:tc>
        <w:tc>
          <w:tcPr>
            <w:tcW w:w="460"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10</w:t>
            </w:r>
          </w:p>
        </w:tc>
        <w:tc>
          <w:tcPr>
            <w:tcW w:w="38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both"/>
              <w:rPr>
                <w:rFonts w:ascii="Times New Roman" w:hAnsi="Times New Roman"/>
                <w:b/>
                <w:sz w:val="24"/>
                <w:szCs w:val="24"/>
              </w:rPr>
            </w:pPr>
            <w:r>
              <w:rPr>
                <w:rFonts w:ascii="Times New Roman" w:hAnsi="Times New Roman"/>
                <w:b/>
                <w:sz w:val="24"/>
                <w:szCs w:val="24"/>
              </w:rPr>
              <w:t>Т</w:t>
            </w:r>
            <w:r w:rsidRPr="00B31E63">
              <w:rPr>
                <w:rFonts w:ascii="Times New Roman" w:hAnsi="Times New Roman"/>
                <w:b/>
                <w:sz w:val="24"/>
                <w:szCs w:val="24"/>
              </w:rPr>
              <w:t>О «Старокармыжск</w:t>
            </w:r>
            <w:r>
              <w:rPr>
                <w:rFonts w:ascii="Times New Roman" w:hAnsi="Times New Roman"/>
                <w:b/>
                <w:sz w:val="24"/>
                <w:szCs w:val="24"/>
              </w:rPr>
              <w:t>ий</w:t>
            </w:r>
            <w:r w:rsidRPr="00B31E63">
              <w:rPr>
                <w:rFonts w:ascii="Times New Roman" w:hAnsi="Times New Roman"/>
                <w:b/>
                <w:sz w:val="24"/>
                <w:szCs w:val="24"/>
              </w:rPr>
              <w:t>»:</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д. Старый Кармыж:</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ул. Азина, 19а</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ул. Южная, 7а</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д. </w:t>
            </w:r>
            <w:proofErr w:type="spellStart"/>
            <w:r w:rsidRPr="00B31E63">
              <w:rPr>
                <w:rFonts w:ascii="Times New Roman" w:hAnsi="Times New Roman"/>
                <w:sz w:val="24"/>
                <w:szCs w:val="24"/>
              </w:rPr>
              <w:t>Аравазь-Пельга</w:t>
            </w:r>
            <w:proofErr w:type="spellEnd"/>
            <w:r w:rsidRPr="00B31E63">
              <w:rPr>
                <w:rFonts w:ascii="Times New Roman" w:hAnsi="Times New Roman"/>
                <w:sz w:val="24"/>
                <w:szCs w:val="24"/>
              </w:rPr>
              <w:t>:</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ул. Школьная, 14</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у МТФ</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lastRenderedPageBreak/>
              <w:t xml:space="preserve">д. </w:t>
            </w:r>
            <w:proofErr w:type="spellStart"/>
            <w:r w:rsidRPr="00B31E63">
              <w:rPr>
                <w:rFonts w:ascii="Times New Roman" w:hAnsi="Times New Roman"/>
                <w:sz w:val="24"/>
                <w:szCs w:val="24"/>
              </w:rPr>
              <w:t>Макан-Пельга</w:t>
            </w:r>
            <w:proofErr w:type="spellEnd"/>
            <w:r w:rsidRPr="00B31E63">
              <w:rPr>
                <w:rFonts w:ascii="Times New Roman" w:hAnsi="Times New Roman"/>
                <w:sz w:val="24"/>
                <w:szCs w:val="24"/>
              </w:rPr>
              <w:t>:</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ул. Малая, 5</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ул. </w:t>
            </w:r>
            <w:proofErr w:type="spellStart"/>
            <w:r w:rsidRPr="00B31E63">
              <w:rPr>
                <w:rFonts w:ascii="Times New Roman" w:hAnsi="Times New Roman"/>
                <w:sz w:val="24"/>
                <w:szCs w:val="24"/>
              </w:rPr>
              <w:t>Чегреневка</w:t>
            </w:r>
            <w:proofErr w:type="spellEnd"/>
            <w:r w:rsidRPr="00B31E63">
              <w:rPr>
                <w:rFonts w:ascii="Times New Roman" w:hAnsi="Times New Roman"/>
                <w:sz w:val="24"/>
                <w:szCs w:val="24"/>
              </w:rPr>
              <w:t>, 1а</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д. Поляково, ул. Лесная, 3а</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д. Айшур, ул. Прибрежная, 20а</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с. Васильево</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ул. Новая, 26а</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ул. Старая, 18а</w:t>
            </w:r>
          </w:p>
        </w:tc>
        <w:tc>
          <w:tcPr>
            <w:tcW w:w="2579" w:type="dxa"/>
            <w:vMerge/>
            <w:tcBorders>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803" w:type="dxa"/>
            <w:vMerge/>
            <w:tcBorders>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2977" w:type="dxa"/>
            <w:vMerge/>
            <w:tcBorders>
              <w:left w:val="nil"/>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p>
        </w:tc>
        <w:tc>
          <w:tcPr>
            <w:tcW w:w="1985" w:type="dxa"/>
            <w:vMerge/>
            <w:tcBorders>
              <w:left w:val="nil"/>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p>
        </w:tc>
      </w:tr>
      <w:tr w:rsidR="004D1F8B" w:rsidRPr="00B31E63" w:rsidTr="00D274AF">
        <w:trPr>
          <w:trHeight w:val="1402"/>
        </w:trPr>
        <w:tc>
          <w:tcPr>
            <w:tcW w:w="603" w:type="dxa"/>
            <w:tcBorders>
              <w:top w:val="single" w:sz="4" w:space="0" w:color="auto"/>
              <w:left w:val="single" w:sz="8" w:space="0" w:color="auto"/>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lastRenderedPageBreak/>
              <w:t>06</w:t>
            </w:r>
          </w:p>
        </w:tc>
        <w:tc>
          <w:tcPr>
            <w:tcW w:w="56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6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10</w:t>
            </w:r>
          </w:p>
        </w:tc>
        <w:tc>
          <w:tcPr>
            <w:tcW w:w="460"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11</w:t>
            </w:r>
          </w:p>
        </w:tc>
        <w:tc>
          <w:tcPr>
            <w:tcW w:w="38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both"/>
              <w:rPr>
                <w:rFonts w:ascii="Times New Roman" w:hAnsi="Times New Roman"/>
                <w:b/>
                <w:sz w:val="24"/>
                <w:szCs w:val="24"/>
              </w:rPr>
            </w:pPr>
            <w:r>
              <w:rPr>
                <w:rFonts w:ascii="Times New Roman" w:hAnsi="Times New Roman"/>
                <w:b/>
                <w:sz w:val="24"/>
                <w:szCs w:val="24"/>
              </w:rPr>
              <w:t>Т</w:t>
            </w:r>
            <w:r w:rsidRPr="00B31E63">
              <w:rPr>
                <w:rFonts w:ascii="Times New Roman" w:hAnsi="Times New Roman"/>
                <w:b/>
                <w:sz w:val="24"/>
                <w:szCs w:val="24"/>
              </w:rPr>
              <w:t>О «Старободьинск</w:t>
            </w:r>
            <w:r>
              <w:rPr>
                <w:rFonts w:ascii="Times New Roman" w:hAnsi="Times New Roman"/>
                <w:b/>
                <w:sz w:val="24"/>
                <w:szCs w:val="24"/>
              </w:rPr>
              <w:t>ий</w:t>
            </w:r>
            <w:r w:rsidRPr="00B31E63">
              <w:rPr>
                <w:rFonts w:ascii="Times New Roman" w:hAnsi="Times New Roman"/>
                <w:b/>
                <w:sz w:val="24"/>
                <w:szCs w:val="24"/>
              </w:rPr>
              <w:t>»:</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д. Старая Бодья:</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ул. Большая</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у МТФ</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д. Вичурка:</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у МТФ</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у школы</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д. Носов Починок</w:t>
            </w:r>
          </w:p>
        </w:tc>
        <w:tc>
          <w:tcPr>
            <w:tcW w:w="2579" w:type="dxa"/>
            <w:vMerge/>
            <w:tcBorders>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803" w:type="dxa"/>
            <w:vMerge/>
            <w:tcBorders>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2977" w:type="dxa"/>
            <w:vMerge/>
            <w:tcBorders>
              <w:left w:val="nil"/>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p>
        </w:tc>
        <w:tc>
          <w:tcPr>
            <w:tcW w:w="1985" w:type="dxa"/>
            <w:vMerge/>
            <w:tcBorders>
              <w:left w:val="nil"/>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6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10</w:t>
            </w:r>
          </w:p>
        </w:tc>
        <w:tc>
          <w:tcPr>
            <w:tcW w:w="460"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12</w:t>
            </w:r>
          </w:p>
        </w:tc>
        <w:tc>
          <w:tcPr>
            <w:tcW w:w="38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both"/>
              <w:rPr>
                <w:rFonts w:ascii="Times New Roman" w:hAnsi="Times New Roman"/>
                <w:b/>
                <w:sz w:val="24"/>
                <w:szCs w:val="24"/>
              </w:rPr>
            </w:pPr>
            <w:r>
              <w:rPr>
                <w:rFonts w:ascii="Times New Roman" w:hAnsi="Times New Roman"/>
                <w:b/>
                <w:sz w:val="24"/>
                <w:szCs w:val="24"/>
              </w:rPr>
              <w:t>Т</w:t>
            </w:r>
            <w:r w:rsidRPr="00B31E63">
              <w:rPr>
                <w:rFonts w:ascii="Times New Roman" w:hAnsi="Times New Roman"/>
                <w:b/>
                <w:sz w:val="24"/>
                <w:szCs w:val="24"/>
              </w:rPr>
              <w:t>О «</w:t>
            </w:r>
            <w:proofErr w:type="spellStart"/>
            <w:r w:rsidRPr="00B31E63">
              <w:rPr>
                <w:rFonts w:ascii="Times New Roman" w:hAnsi="Times New Roman"/>
                <w:b/>
                <w:sz w:val="24"/>
                <w:szCs w:val="24"/>
              </w:rPr>
              <w:t>Старокопкинск</w:t>
            </w:r>
            <w:r>
              <w:rPr>
                <w:rFonts w:ascii="Times New Roman" w:hAnsi="Times New Roman"/>
                <w:b/>
                <w:sz w:val="24"/>
                <w:szCs w:val="24"/>
              </w:rPr>
              <w:t>ий</w:t>
            </w:r>
            <w:proofErr w:type="spellEnd"/>
            <w:r w:rsidRPr="00B31E63">
              <w:rPr>
                <w:rFonts w:ascii="Times New Roman" w:hAnsi="Times New Roman"/>
                <w:b/>
                <w:sz w:val="24"/>
                <w:szCs w:val="24"/>
              </w:rPr>
              <w:t>»:</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д. Старые Копки:</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ул. Молодежная, 1</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у МТФ</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д. </w:t>
            </w:r>
            <w:proofErr w:type="spellStart"/>
            <w:r w:rsidRPr="00B31E63">
              <w:rPr>
                <w:rFonts w:ascii="Times New Roman" w:hAnsi="Times New Roman"/>
                <w:sz w:val="24"/>
                <w:szCs w:val="24"/>
              </w:rPr>
              <w:t>Сюлонер-Юмья</w:t>
            </w:r>
            <w:proofErr w:type="spellEnd"/>
            <w:r w:rsidRPr="00B31E63">
              <w:rPr>
                <w:rFonts w:ascii="Times New Roman" w:hAnsi="Times New Roman"/>
                <w:sz w:val="24"/>
                <w:szCs w:val="24"/>
              </w:rPr>
              <w:t>, у МТФ</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д. Русская Коса:</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у МТФ 2 шт.</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ул. Центральная ,28</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д. </w:t>
            </w:r>
            <w:proofErr w:type="spellStart"/>
            <w:r w:rsidRPr="00B31E63">
              <w:rPr>
                <w:rFonts w:ascii="Times New Roman" w:hAnsi="Times New Roman"/>
                <w:sz w:val="24"/>
                <w:szCs w:val="24"/>
              </w:rPr>
              <w:t>Гыбдан</w:t>
            </w:r>
            <w:proofErr w:type="spellEnd"/>
            <w:r w:rsidRPr="00B31E63">
              <w:rPr>
                <w:rFonts w:ascii="Times New Roman" w:hAnsi="Times New Roman"/>
                <w:sz w:val="24"/>
                <w:szCs w:val="24"/>
              </w:rPr>
              <w:t>, ул. Центральная, 38</w:t>
            </w:r>
          </w:p>
        </w:tc>
        <w:tc>
          <w:tcPr>
            <w:tcW w:w="2579" w:type="dxa"/>
            <w:vMerge/>
            <w:tcBorders>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803" w:type="dxa"/>
            <w:vMerge/>
            <w:tcBorders>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2977" w:type="dxa"/>
            <w:vMerge/>
            <w:tcBorders>
              <w:left w:val="nil"/>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p>
        </w:tc>
        <w:tc>
          <w:tcPr>
            <w:tcW w:w="1985" w:type="dxa"/>
            <w:vMerge/>
            <w:tcBorders>
              <w:left w:val="nil"/>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6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10</w:t>
            </w:r>
          </w:p>
        </w:tc>
        <w:tc>
          <w:tcPr>
            <w:tcW w:w="460"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13</w:t>
            </w:r>
          </w:p>
        </w:tc>
        <w:tc>
          <w:tcPr>
            <w:tcW w:w="38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both"/>
              <w:rPr>
                <w:rFonts w:ascii="Times New Roman" w:hAnsi="Times New Roman"/>
                <w:b/>
                <w:sz w:val="24"/>
                <w:szCs w:val="24"/>
              </w:rPr>
            </w:pPr>
            <w:r>
              <w:rPr>
                <w:rFonts w:ascii="Times New Roman" w:hAnsi="Times New Roman"/>
                <w:b/>
                <w:sz w:val="24"/>
                <w:szCs w:val="24"/>
              </w:rPr>
              <w:t>Т</w:t>
            </w:r>
            <w:r w:rsidRPr="00B31E63">
              <w:rPr>
                <w:rFonts w:ascii="Times New Roman" w:hAnsi="Times New Roman"/>
                <w:b/>
                <w:sz w:val="24"/>
                <w:szCs w:val="24"/>
              </w:rPr>
              <w:t>О «</w:t>
            </w:r>
            <w:proofErr w:type="spellStart"/>
            <w:r w:rsidRPr="00B31E63">
              <w:rPr>
                <w:rFonts w:ascii="Times New Roman" w:hAnsi="Times New Roman"/>
                <w:b/>
                <w:sz w:val="24"/>
                <w:szCs w:val="24"/>
              </w:rPr>
              <w:t>Саркузск</w:t>
            </w:r>
            <w:r>
              <w:rPr>
                <w:rFonts w:ascii="Times New Roman" w:hAnsi="Times New Roman"/>
                <w:b/>
                <w:sz w:val="24"/>
                <w:szCs w:val="24"/>
              </w:rPr>
              <w:t>ий</w:t>
            </w:r>
            <w:proofErr w:type="spellEnd"/>
            <w:r w:rsidRPr="00B31E63">
              <w:rPr>
                <w:rFonts w:ascii="Times New Roman" w:hAnsi="Times New Roman"/>
                <w:b/>
                <w:sz w:val="24"/>
                <w:szCs w:val="24"/>
              </w:rPr>
              <w:t>»:</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д. Саркуз, ул. Лесная, 8</w:t>
            </w:r>
          </w:p>
          <w:p w:rsidR="004D1F8B"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ст. Саркуз, ул. Сосновая</w:t>
            </w:r>
          </w:p>
          <w:p w:rsidR="004D1F8B" w:rsidRDefault="004D1F8B" w:rsidP="00D274AF">
            <w:pPr>
              <w:spacing w:after="0" w:line="240" w:lineRule="auto"/>
              <w:jc w:val="both"/>
              <w:rPr>
                <w:rFonts w:ascii="Times New Roman" w:hAnsi="Times New Roman"/>
                <w:sz w:val="24"/>
                <w:szCs w:val="24"/>
              </w:rPr>
            </w:pPr>
          </w:p>
          <w:p w:rsidR="004D1F8B" w:rsidRPr="00B31E63" w:rsidRDefault="004D1F8B" w:rsidP="00D274AF">
            <w:pPr>
              <w:spacing w:after="0" w:line="240" w:lineRule="auto"/>
              <w:jc w:val="both"/>
              <w:rPr>
                <w:rFonts w:ascii="Times New Roman" w:hAnsi="Times New Roman"/>
                <w:sz w:val="24"/>
                <w:szCs w:val="24"/>
              </w:rPr>
            </w:pPr>
          </w:p>
        </w:tc>
        <w:tc>
          <w:tcPr>
            <w:tcW w:w="2579" w:type="dxa"/>
            <w:vMerge/>
            <w:tcBorders>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803" w:type="dxa"/>
            <w:vMerge/>
            <w:tcBorders>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2977" w:type="dxa"/>
            <w:vMerge/>
            <w:tcBorders>
              <w:left w:val="nil"/>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p>
        </w:tc>
        <w:tc>
          <w:tcPr>
            <w:tcW w:w="1985" w:type="dxa"/>
            <w:vMerge/>
            <w:tcBorders>
              <w:left w:val="nil"/>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6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10</w:t>
            </w:r>
          </w:p>
        </w:tc>
        <w:tc>
          <w:tcPr>
            <w:tcW w:w="460"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14</w:t>
            </w:r>
          </w:p>
        </w:tc>
        <w:tc>
          <w:tcPr>
            <w:tcW w:w="38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both"/>
              <w:rPr>
                <w:rFonts w:ascii="Times New Roman" w:hAnsi="Times New Roman"/>
                <w:b/>
                <w:sz w:val="24"/>
                <w:szCs w:val="24"/>
              </w:rPr>
            </w:pPr>
            <w:r>
              <w:rPr>
                <w:rFonts w:ascii="Times New Roman" w:hAnsi="Times New Roman"/>
                <w:b/>
                <w:sz w:val="24"/>
                <w:szCs w:val="24"/>
              </w:rPr>
              <w:t>Т</w:t>
            </w:r>
            <w:r w:rsidRPr="00B31E63">
              <w:rPr>
                <w:rFonts w:ascii="Times New Roman" w:hAnsi="Times New Roman"/>
                <w:b/>
                <w:sz w:val="24"/>
                <w:szCs w:val="24"/>
              </w:rPr>
              <w:t>О «Ягульск</w:t>
            </w:r>
            <w:r>
              <w:rPr>
                <w:rFonts w:ascii="Times New Roman" w:hAnsi="Times New Roman"/>
                <w:b/>
                <w:sz w:val="24"/>
                <w:szCs w:val="24"/>
              </w:rPr>
              <w:t>ий</w:t>
            </w:r>
            <w:r w:rsidRPr="00B31E63">
              <w:rPr>
                <w:rFonts w:ascii="Times New Roman" w:hAnsi="Times New Roman"/>
                <w:b/>
                <w:sz w:val="24"/>
                <w:szCs w:val="24"/>
              </w:rPr>
              <w:t>»:</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д. Старый </w:t>
            </w:r>
            <w:proofErr w:type="spellStart"/>
            <w:r w:rsidRPr="00B31E63">
              <w:rPr>
                <w:rFonts w:ascii="Times New Roman" w:hAnsi="Times New Roman"/>
                <w:sz w:val="24"/>
                <w:szCs w:val="24"/>
              </w:rPr>
              <w:t>Трык</w:t>
            </w:r>
            <w:proofErr w:type="spellEnd"/>
            <w:r w:rsidRPr="00B31E63">
              <w:rPr>
                <w:rFonts w:ascii="Times New Roman" w:hAnsi="Times New Roman"/>
                <w:sz w:val="24"/>
                <w:szCs w:val="24"/>
              </w:rPr>
              <w:t>, ул. Дербушева, 21а</w:t>
            </w:r>
          </w:p>
        </w:tc>
        <w:tc>
          <w:tcPr>
            <w:tcW w:w="2579" w:type="dxa"/>
            <w:vMerge/>
            <w:tcBorders>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803" w:type="dxa"/>
            <w:vMerge/>
            <w:tcBorders>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2977" w:type="dxa"/>
            <w:vMerge/>
            <w:tcBorders>
              <w:left w:val="nil"/>
              <w:bottom w:val="single" w:sz="8" w:space="0" w:color="auto"/>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p>
        </w:tc>
        <w:tc>
          <w:tcPr>
            <w:tcW w:w="1985" w:type="dxa"/>
            <w:vMerge/>
            <w:tcBorders>
              <w:left w:val="nil"/>
              <w:bottom w:val="single" w:sz="8"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06</w:t>
            </w:r>
          </w:p>
        </w:tc>
        <w:tc>
          <w:tcPr>
            <w:tcW w:w="56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5</w:t>
            </w:r>
          </w:p>
        </w:tc>
        <w:tc>
          <w:tcPr>
            <w:tcW w:w="6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11</w:t>
            </w:r>
          </w:p>
        </w:tc>
        <w:tc>
          <w:tcPr>
            <w:tcW w:w="460"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b/>
                <w:sz w:val="24"/>
                <w:szCs w:val="24"/>
              </w:rPr>
            </w:pPr>
          </w:p>
        </w:tc>
        <w:tc>
          <w:tcPr>
            <w:tcW w:w="38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both"/>
              <w:rPr>
                <w:rFonts w:ascii="Times New Roman" w:hAnsi="Times New Roman"/>
                <w:b/>
                <w:sz w:val="24"/>
                <w:szCs w:val="24"/>
              </w:rPr>
            </w:pPr>
            <w:r w:rsidRPr="00B31E63">
              <w:rPr>
                <w:rFonts w:ascii="Times New Roman" w:hAnsi="Times New Roman"/>
                <w:b/>
                <w:sz w:val="24"/>
                <w:szCs w:val="24"/>
              </w:rPr>
              <w:t>Установка пожарных резервуаров (14 ед.)</w:t>
            </w:r>
          </w:p>
        </w:tc>
        <w:tc>
          <w:tcPr>
            <w:tcW w:w="25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8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2977" w:type="dxa"/>
            <w:tcBorders>
              <w:top w:val="single" w:sz="4" w:space="0" w:color="auto"/>
              <w:left w:val="nil"/>
              <w:bottom w:val="single" w:sz="8" w:space="0" w:color="auto"/>
              <w:right w:val="single" w:sz="8"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985" w:type="dxa"/>
            <w:tcBorders>
              <w:top w:val="single" w:sz="4" w:space="0" w:color="auto"/>
              <w:left w:val="nil"/>
              <w:bottom w:val="single" w:sz="8"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6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11</w:t>
            </w:r>
          </w:p>
        </w:tc>
        <w:tc>
          <w:tcPr>
            <w:tcW w:w="460"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38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both"/>
              <w:rPr>
                <w:rFonts w:ascii="Times New Roman" w:hAnsi="Times New Roman"/>
                <w:b/>
                <w:sz w:val="24"/>
                <w:szCs w:val="24"/>
              </w:rPr>
            </w:pPr>
            <w:r>
              <w:rPr>
                <w:rFonts w:ascii="Times New Roman" w:hAnsi="Times New Roman"/>
                <w:b/>
                <w:sz w:val="24"/>
                <w:szCs w:val="24"/>
              </w:rPr>
              <w:t>Т</w:t>
            </w:r>
            <w:r w:rsidRPr="00B31E63">
              <w:rPr>
                <w:rFonts w:ascii="Times New Roman" w:hAnsi="Times New Roman"/>
                <w:b/>
                <w:sz w:val="24"/>
                <w:szCs w:val="24"/>
              </w:rPr>
              <w:t>О «Безменшурск</w:t>
            </w:r>
            <w:r>
              <w:rPr>
                <w:rFonts w:ascii="Times New Roman" w:hAnsi="Times New Roman"/>
                <w:b/>
                <w:sz w:val="24"/>
                <w:szCs w:val="24"/>
              </w:rPr>
              <w:t>ий</w:t>
            </w:r>
            <w:r w:rsidRPr="00B31E63">
              <w:rPr>
                <w:rFonts w:ascii="Times New Roman" w:hAnsi="Times New Roman"/>
                <w:b/>
                <w:sz w:val="24"/>
                <w:szCs w:val="24"/>
              </w:rPr>
              <w:t>»:</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lastRenderedPageBreak/>
              <w:t>д. Безменшур 1 ПВ не менее 30 куб. метров</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д. Бертло 1 ПВ не менее 30 куб. метров</w:t>
            </w:r>
          </w:p>
        </w:tc>
        <w:tc>
          <w:tcPr>
            <w:tcW w:w="2579" w:type="dxa"/>
            <w:vMerge w:val="restart"/>
            <w:tcBorders>
              <w:top w:val="single" w:sz="4" w:space="0" w:color="auto"/>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lastRenderedPageBreak/>
              <w:t xml:space="preserve">Управление сельского </w:t>
            </w:r>
            <w:r>
              <w:rPr>
                <w:rFonts w:ascii="Times New Roman" w:hAnsi="Times New Roman"/>
                <w:sz w:val="24"/>
                <w:szCs w:val="24"/>
              </w:rPr>
              <w:lastRenderedPageBreak/>
              <w:t>хозяйства и развития сельских территорий Администрации Кизнерского района</w:t>
            </w:r>
          </w:p>
        </w:tc>
        <w:tc>
          <w:tcPr>
            <w:tcW w:w="1803" w:type="dxa"/>
            <w:vMerge w:val="restart"/>
            <w:tcBorders>
              <w:top w:val="single" w:sz="4" w:space="0" w:color="auto"/>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lastRenderedPageBreak/>
              <w:t>2020-202</w:t>
            </w:r>
            <w:r>
              <w:rPr>
                <w:rFonts w:ascii="Times New Roman" w:hAnsi="Times New Roman"/>
                <w:sz w:val="24"/>
                <w:szCs w:val="24"/>
              </w:rPr>
              <w:t>8</w:t>
            </w:r>
            <w:r w:rsidRPr="00B31E63">
              <w:rPr>
                <w:rFonts w:ascii="Times New Roman" w:hAnsi="Times New Roman"/>
                <w:sz w:val="24"/>
                <w:szCs w:val="24"/>
              </w:rPr>
              <w:t xml:space="preserve"> г.г.</w:t>
            </w:r>
          </w:p>
        </w:tc>
        <w:tc>
          <w:tcPr>
            <w:tcW w:w="2977" w:type="dxa"/>
            <w:vMerge w:val="restart"/>
            <w:tcBorders>
              <w:top w:val="single" w:sz="4" w:space="0" w:color="auto"/>
              <w:left w:val="nil"/>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Повышение готовности </w:t>
            </w:r>
            <w:r w:rsidRPr="00B31E63">
              <w:rPr>
                <w:rFonts w:ascii="Times New Roman" w:hAnsi="Times New Roman"/>
                <w:sz w:val="24"/>
                <w:szCs w:val="24"/>
              </w:rPr>
              <w:lastRenderedPageBreak/>
              <w:t>источников наружного противопожарного водоснабжения к использованию по назначению</w:t>
            </w:r>
          </w:p>
        </w:tc>
        <w:tc>
          <w:tcPr>
            <w:tcW w:w="1985" w:type="dxa"/>
            <w:vMerge w:val="restart"/>
            <w:tcBorders>
              <w:top w:val="single" w:sz="4" w:space="0" w:color="auto"/>
              <w:left w:val="nil"/>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lastRenderedPageBreak/>
              <w:t>06.5.1.</w:t>
            </w:r>
          </w:p>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lastRenderedPageBreak/>
              <w:t>06.5.2.</w:t>
            </w: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lastRenderedPageBreak/>
              <w:t>06</w:t>
            </w:r>
          </w:p>
        </w:tc>
        <w:tc>
          <w:tcPr>
            <w:tcW w:w="56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6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11</w:t>
            </w:r>
          </w:p>
        </w:tc>
        <w:tc>
          <w:tcPr>
            <w:tcW w:w="460"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w:t>
            </w:r>
          </w:p>
        </w:tc>
        <w:tc>
          <w:tcPr>
            <w:tcW w:w="38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both"/>
              <w:rPr>
                <w:rFonts w:ascii="Times New Roman" w:hAnsi="Times New Roman"/>
                <w:b/>
                <w:sz w:val="24"/>
                <w:szCs w:val="24"/>
              </w:rPr>
            </w:pPr>
            <w:r>
              <w:rPr>
                <w:rFonts w:ascii="Times New Roman" w:hAnsi="Times New Roman"/>
                <w:b/>
                <w:sz w:val="24"/>
                <w:szCs w:val="24"/>
              </w:rPr>
              <w:t>Т</w:t>
            </w:r>
            <w:r w:rsidRPr="00B31E63">
              <w:rPr>
                <w:rFonts w:ascii="Times New Roman" w:hAnsi="Times New Roman"/>
                <w:b/>
                <w:sz w:val="24"/>
                <w:szCs w:val="24"/>
              </w:rPr>
              <w:t>О «</w:t>
            </w:r>
            <w:proofErr w:type="spellStart"/>
            <w:r w:rsidRPr="00B31E63">
              <w:rPr>
                <w:rFonts w:ascii="Times New Roman" w:hAnsi="Times New Roman"/>
                <w:b/>
                <w:sz w:val="24"/>
                <w:szCs w:val="24"/>
              </w:rPr>
              <w:t>Короленковск</w:t>
            </w:r>
            <w:r>
              <w:rPr>
                <w:rFonts w:ascii="Times New Roman" w:hAnsi="Times New Roman"/>
                <w:b/>
                <w:sz w:val="24"/>
                <w:szCs w:val="24"/>
              </w:rPr>
              <w:t>ий</w:t>
            </w:r>
            <w:proofErr w:type="spellEnd"/>
            <w:r w:rsidRPr="00B31E63">
              <w:rPr>
                <w:rFonts w:ascii="Times New Roman" w:hAnsi="Times New Roman"/>
                <w:b/>
                <w:sz w:val="24"/>
                <w:szCs w:val="24"/>
              </w:rPr>
              <w:t>»:</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с. Короленко 1 ПВ не менее 30 куб. метров</w:t>
            </w:r>
          </w:p>
        </w:tc>
        <w:tc>
          <w:tcPr>
            <w:tcW w:w="2579" w:type="dxa"/>
            <w:vMerge/>
            <w:tcBorders>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803" w:type="dxa"/>
            <w:vMerge/>
            <w:tcBorders>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2977" w:type="dxa"/>
            <w:vMerge/>
            <w:tcBorders>
              <w:left w:val="nil"/>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p>
        </w:tc>
        <w:tc>
          <w:tcPr>
            <w:tcW w:w="1985" w:type="dxa"/>
            <w:vMerge/>
            <w:tcBorders>
              <w:left w:val="nil"/>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6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11</w:t>
            </w:r>
          </w:p>
        </w:tc>
        <w:tc>
          <w:tcPr>
            <w:tcW w:w="460"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3</w:t>
            </w:r>
          </w:p>
        </w:tc>
        <w:tc>
          <w:tcPr>
            <w:tcW w:w="38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ind w:left="34"/>
              <w:jc w:val="both"/>
              <w:rPr>
                <w:rFonts w:ascii="Times New Roman" w:hAnsi="Times New Roman"/>
                <w:b/>
                <w:sz w:val="24"/>
                <w:szCs w:val="24"/>
              </w:rPr>
            </w:pPr>
            <w:r>
              <w:rPr>
                <w:rFonts w:ascii="Times New Roman" w:hAnsi="Times New Roman"/>
                <w:b/>
                <w:sz w:val="24"/>
                <w:szCs w:val="24"/>
              </w:rPr>
              <w:t>Т</w:t>
            </w:r>
            <w:r w:rsidRPr="00B31E63">
              <w:rPr>
                <w:rFonts w:ascii="Times New Roman" w:hAnsi="Times New Roman"/>
                <w:b/>
                <w:sz w:val="24"/>
                <w:szCs w:val="24"/>
              </w:rPr>
              <w:t>О «</w:t>
            </w:r>
            <w:proofErr w:type="spellStart"/>
            <w:r w:rsidRPr="00B31E63">
              <w:rPr>
                <w:rFonts w:ascii="Times New Roman" w:hAnsi="Times New Roman"/>
                <w:b/>
                <w:sz w:val="24"/>
                <w:szCs w:val="24"/>
              </w:rPr>
              <w:t>Крымско-Слудск</w:t>
            </w:r>
            <w:r>
              <w:rPr>
                <w:rFonts w:ascii="Times New Roman" w:hAnsi="Times New Roman"/>
                <w:b/>
                <w:sz w:val="24"/>
                <w:szCs w:val="24"/>
              </w:rPr>
              <w:t>ий</w:t>
            </w:r>
            <w:proofErr w:type="spellEnd"/>
            <w:r w:rsidRPr="00B31E63">
              <w:rPr>
                <w:rFonts w:ascii="Times New Roman" w:hAnsi="Times New Roman"/>
                <w:b/>
                <w:sz w:val="24"/>
                <w:szCs w:val="24"/>
              </w:rPr>
              <w:t>»:</w:t>
            </w:r>
          </w:p>
          <w:p w:rsidR="004D1F8B" w:rsidRPr="00B31E63" w:rsidRDefault="004D1F8B" w:rsidP="00D274AF">
            <w:pPr>
              <w:spacing w:after="0" w:line="240" w:lineRule="auto"/>
              <w:ind w:left="34"/>
              <w:jc w:val="both"/>
              <w:rPr>
                <w:rFonts w:ascii="Times New Roman" w:hAnsi="Times New Roman"/>
                <w:sz w:val="24"/>
                <w:szCs w:val="24"/>
              </w:rPr>
            </w:pPr>
            <w:r w:rsidRPr="00B31E63">
              <w:rPr>
                <w:rFonts w:ascii="Times New Roman" w:hAnsi="Times New Roman"/>
                <w:sz w:val="24"/>
                <w:szCs w:val="24"/>
              </w:rPr>
              <w:t>д. Удмуртский Сарамак 1 ПВ не менее 30 куб. метров</w:t>
            </w:r>
          </w:p>
          <w:p w:rsidR="004D1F8B" w:rsidRPr="00B31E63" w:rsidRDefault="004D1F8B" w:rsidP="00D274AF">
            <w:pPr>
              <w:spacing w:after="0" w:line="240" w:lineRule="auto"/>
              <w:ind w:left="34"/>
              <w:jc w:val="both"/>
              <w:rPr>
                <w:rFonts w:ascii="Times New Roman" w:hAnsi="Times New Roman"/>
                <w:sz w:val="24"/>
                <w:szCs w:val="24"/>
              </w:rPr>
            </w:pPr>
            <w:r w:rsidRPr="00B31E63">
              <w:rPr>
                <w:rFonts w:ascii="Times New Roman" w:hAnsi="Times New Roman"/>
                <w:sz w:val="24"/>
                <w:szCs w:val="24"/>
              </w:rPr>
              <w:t>д. Русский Сарамак 1 ПВ не менее 30 куб. метров</w:t>
            </w:r>
          </w:p>
        </w:tc>
        <w:tc>
          <w:tcPr>
            <w:tcW w:w="2579" w:type="dxa"/>
            <w:vMerge/>
            <w:tcBorders>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803" w:type="dxa"/>
            <w:vMerge/>
            <w:tcBorders>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2977" w:type="dxa"/>
            <w:vMerge/>
            <w:tcBorders>
              <w:left w:val="nil"/>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p>
        </w:tc>
        <w:tc>
          <w:tcPr>
            <w:tcW w:w="1985" w:type="dxa"/>
            <w:vMerge/>
            <w:tcBorders>
              <w:left w:val="nil"/>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6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11</w:t>
            </w:r>
          </w:p>
        </w:tc>
        <w:tc>
          <w:tcPr>
            <w:tcW w:w="460"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4</w:t>
            </w:r>
          </w:p>
        </w:tc>
        <w:tc>
          <w:tcPr>
            <w:tcW w:w="38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ind w:left="34"/>
              <w:jc w:val="both"/>
              <w:rPr>
                <w:rFonts w:ascii="Times New Roman" w:hAnsi="Times New Roman"/>
                <w:b/>
                <w:sz w:val="24"/>
                <w:szCs w:val="24"/>
              </w:rPr>
            </w:pPr>
            <w:r>
              <w:rPr>
                <w:rFonts w:ascii="Times New Roman" w:hAnsi="Times New Roman"/>
                <w:b/>
                <w:sz w:val="24"/>
                <w:szCs w:val="24"/>
              </w:rPr>
              <w:t>Т</w:t>
            </w:r>
            <w:r w:rsidRPr="00B31E63">
              <w:rPr>
                <w:rFonts w:ascii="Times New Roman" w:hAnsi="Times New Roman"/>
                <w:b/>
                <w:sz w:val="24"/>
                <w:szCs w:val="24"/>
              </w:rPr>
              <w:t>О «Старободьинск</w:t>
            </w:r>
            <w:r>
              <w:rPr>
                <w:rFonts w:ascii="Times New Roman" w:hAnsi="Times New Roman"/>
                <w:b/>
                <w:sz w:val="24"/>
                <w:szCs w:val="24"/>
              </w:rPr>
              <w:t>ий</w:t>
            </w:r>
            <w:r w:rsidRPr="00B31E63">
              <w:rPr>
                <w:rFonts w:ascii="Times New Roman" w:hAnsi="Times New Roman"/>
                <w:b/>
                <w:sz w:val="24"/>
                <w:szCs w:val="24"/>
              </w:rPr>
              <w:t>»:</w:t>
            </w:r>
          </w:p>
          <w:p w:rsidR="004D1F8B" w:rsidRPr="00B31E63" w:rsidRDefault="004D1F8B" w:rsidP="00D274AF">
            <w:pPr>
              <w:spacing w:after="0" w:line="240" w:lineRule="auto"/>
              <w:ind w:left="34"/>
              <w:jc w:val="both"/>
              <w:rPr>
                <w:rFonts w:ascii="Times New Roman" w:hAnsi="Times New Roman"/>
                <w:sz w:val="24"/>
                <w:szCs w:val="24"/>
              </w:rPr>
            </w:pPr>
            <w:r w:rsidRPr="00B31E63">
              <w:rPr>
                <w:rFonts w:ascii="Times New Roman" w:hAnsi="Times New Roman"/>
                <w:sz w:val="24"/>
                <w:szCs w:val="24"/>
              </w:rPr>
              <w:t xml:space="preserve">д. </w:t>
            </w:r>
            <w:proofErr w:type="gramStart"/>
            <w:r w:rsidRPr="00B31E63">
              <w:rPr>
                <w:rFonts w:ascii="Times New Roman" w:hAnsi="Times New Roman"/>
                <w:sz w:val="24"/>
                <w:szCs w:val="24"/>
              </w:rPr>
              <w:t>Старая</w:t>
            </w:r>
            <w:proofErr w:type="gramEnd"/>
            <w:r w:rsidRPr="00B31E63">
              <w:rPr>
                <w:rFonts w:ascii="Times New Roman" w:hAnsi="Times New Roman"/>
                <w:sz w:val="24"/>
                <w:szCs w:val="24"/>
              </w:rPr>
              <w:t xml:space="preserve"> Бодья 1 ПВ не менее 30 куб. метров</w:t>
            </w:r>
          </w:p>
        </w:tc>
        <w:tc>
          <w:tcPr>
            <w:tcW w:w="2579" w:type="dxa"/>
            <w:vMerge/>
            <w:tcBorders>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803" w:type="dxa"/>
            <w:vMerge/>
            <w:tcBorders>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2977" w:type="dxa"/>
            <w:vMerge/>
            <w:tcBorders>
              <w:left w:val="nil"/>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p>
        </w:tc>
        <w:tc>
          <w:tcPr>
            <w:tcW w:w="1985" w:type="dxa"/>
            <w:vMerge/>
            <w:tcBorders>
              <w:left w:val="nil"/>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6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11</w:t>
            </w:r>
          </w:p>
        </w:tc>
        <w:tc>
          <w:tcPr>
            <w:tcW w:w="460"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38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both"/>
              <w:rPr>
                <w:rFonts w:ascii="Times New Roman" w:hAnsi="Times New Roman"/>
                <w:b/>
                <w:sz w:val="24"/>
                <w:szCs w:val="24"/>
              </w:rPr>
            </w:pPr>
            <w:r>
              <w:rPr>
                <w:rFonts w:ascii="Times New Roman" w:hAnsi="Times New Roman"/>
                <w:b/>
                <w:sz w:val="24"/>
                <w:szCs w:val="24"/>
              </w:rPr>
              <w:t>Т</w:t>
            </w:r>
            <w:r w:rsidRPr="00B31E63">
              <w:rPr>
                <w:rFonts w:ascii="Times New Roman" w:hAnsi="Times New Roman"/>
                <w:b/>
                <w:sz w:val="24"/>
                <w:szCs w:val="24"/>
              </w:rPr>
              <w:t>О «Старокармыжск</w:t>
            </w:r>
            <w:r>
              <w:rPr>
                <w:rFonts w:ascii="Times New Roman" w:hAnsi="Times New Roman"/>
                <w:b/>
                <w:sz w:val="24"/>
                <w:szCs w:val="24"/>
              </w:rPr>
              <w:t>ий</w:t>
            </w:r>
            <w:r w:rsidRPr="00B31E63">
              <w:rPr>
                <w:rFonts w:ascii="Times New Roman" w:hAnsi="Times New Roman"/>
                <w:b/>
                <w:sz w:val="24"/>
                <w:szCs w:val="24"/>
              </w:rPr>
              <w:t>»:</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д. </w:t>
            </w:r>
            <w:proofErr w:type="spellStart"/>
            <w:r w:rsidRPr="00B31E63">
              <w:rPr>
                <w:rFonts w:ascii="Times New Roman" w:hAnsi="Times New Roman"/>
                <w:sz w:val="24"/>
                <w:szCs w:val="24"/>
              </w:rPr>
              <w:t>Арвазь</w:t>
            </w:r>
            <w:proofErr w:type="spellEnd"/>
            <w:r w:rsidRPr="00B31E63">
              <w:rPr>
                <w:rFonts w:ascii="Times New Roman" w:hAnsi="Times New Roman"/>
                <w:sz w:val="24"/>
                <w:szCs w:val="24"/>
              </w:rPr>
              <w:t xml:space="preserve"> </w:t>
            </w:r>
            <w:proofErr w:type="spellStart"/>
            <w:r w:rsidRPr="00B31E63">
              <w:rPr>
                <w:rFonts w:ascii="Times New Roman" w:hAnsi="Times New Roman"/>
                <w:sz w:val="24"/>
                <w:szCs w:val="24"/>
              </w:rPr>
              <w:t>Пельга</w:t>
            </w:r>
            <w:proofErr w:type="spellEnd"/>
            <w:r w:rsidRPr="00B31E63">
              <w:rPr>
                <w:rFonts w:ascii="Times New Roman" w:hAnsi="Times New Roman"/>
                <w:sz w:val="24"/>
                <w:szCs w:val="24"/>
              </w:rPr>
              <w:t xml:space="preserve"> 2 ПВ не менее 30 куб. метров</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д. Макан Пельга 1 ПВ не менее 30 куб. метров</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д. Старый Кармыж 1 ПВ не менее 30 куб. метров</w:t>
            </w:r>
          </w:p>
        </w:tc>
        <w:tc>
          <w:tcPr>
            <w:tcW w:w="2579" w:type="dxa"/>
            <w:vMerge/>
            <w:tcBorders>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803" w:type="dxa"/>
            <w:vMerge/>
            <w:tcBorders>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2977" w:type="dxa"/>
            <w:vMerge/>
            <w:tcBorders>
              <w:left w:val="nil"/>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p>
        </w:tc>
        <w:tc>
          <w:tcPr>
            <w:tcW w:w="1985" w:type="dxa"/>
            <w:vMerge/>
            <w:tcBorders>
              <w:left w:val="nil"/>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6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11</w:t>
            </w:r>
          </w:p>
        </w:tc>
        <w:tc>
          <w:tcPr>
            <w:tcW w:w="460"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6</w:t>
            </w:r>
          </w:p>
        </w:tc>
        <w:tc>
          <w:tcPr>
            <w:tcW w:w="38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both"/>
              <w:rPr>
                <w:rFonts w:ascii="Times New Roman" w:hAnsi="Times New Roman"/>
                <w:b/>
                <w:sz w:val="24"/>
                <w:szCs w:val="24"/>
              </w:rPr>
            </w:pPr>
            <w:r>
              <w:rPr>
                <w:rFonts w:ascii="Times New Roman" w:hAnsi="Times New Roman"/>
                <w:b/>
                <w:sz w:val="24"/>
                <w:szCs w:val="24"/>
              </w:rPr>
              <w:t>Т</w:t>
            </w:r>
            <w:r w:rsidRPr="00B31E63">
              <w:rPr>
                <w:rFonts w:ascii="Times New Roman" w:hAnsi="Times New Roman"/>
                <w:b/>
                <w:sz w:val="24"/>
                <w:szCs w:val="24"/>
              </w:rPr>
              <w:t>О «</w:t>
            </w:r>
            <w:proofErr w:type="spellStart"/>
            <w:r w:rsidRPr="00B31E63">
              <w:rPr>
                <w:rFonts w:ascii="Times New Roman" w:hAnsi="Times New Roman"/>
                <w:b/>
                <w:sz w:val="24"/>
                <w:szCs w:val="24"/>
              </w:rPr>
              <w:t>Старокопкинск</w:t>
            </w:r>
            <w:r>
              <w:rPr>
                <w:rFonts w:ascii="Times New Roman" w:hAnsi="Times New Roman"/>
                <w:b/>
                <w:sz w:val="24"/>
                <w:szCs w:val="24"/>
              </w:rPr>
              <w:t>ий</w:t>
            </w:r>
            <w:proofErr w:type="spellEnd"/>
            <w:r w:rsidRPr="00B31E63">
              <w:rPr>
                <w:rFonts w:ascii="Times New Roman" w:hAnsi="Times New Roman"/>
                <w:b/>
                <w:sz w:val="24"/>
                <w:szCs w:val="24"/>
              </w:rPr>
              <w:t>»:</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д. Русская Коса 1 ПВ не менее 30 куб. метров</w:t>
            </w:r>
          </w:p>
          <w:p w:rsidR="004D1F8B"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д. Старые Копки 3 ПВ не менее 30 куб. метров</w:t>
            </w:r>
          </w:p>
          <w:p w:rsidR="004D1F8B" w:rsidRDefault="004D1F8B" w:rsidP="00D274AF">
            <w:pPr>
              <w:spacing w:after="0" w:line="240" w:lineRule="auto"/>
              <w:jc w:val="both"/>
              <w:rPr>
                <w:rFonts w:ascii="Times New Roman" w:hAnsi="Times New Roman"/>
                <w:sz w:val="24"/>
                <w:szCs w:val="24"/>
              </w:rPr>
            </w:pPr>
          </w:p>
          <w:p w:rsidR="004D1F8B" w:rsidRDefault="004D1F8B" w:rsidP="00D274AF">
            <w:pPr>
              <w:spacing w:after="0" w:line="240" w:lineRule="auto"/>
              <w:jc w:val="both"/>
              <w:rPr>
                <w:rFonts w:ascii="Times New Roman" w:hAnsi="Times New Roman"/>
                <w:sz w:val="24"/>
                <w:szCs w:val="24"/>
              </w:rPr>
            </w:pPr>
          </w:p>
          <w:p w:rsidR="004D1F8B" w:rsidRPr="00B31E63" w:rsidRDefault="004D1F8B" w:rsidP="00D274AF">
            <w:pPr>
              <w:spacing w:after="0" w:line="240" w:lineRule="auto"/>
              <w:jc w:val="both"/>
              <w:rPr>
                <w:rFonts w:ascii="Times New Roman" w:hAnsi="Times New Roman"/>
                <w:sz w:val="24"/>
                <w:szCs w:val="24"/>
              </w:rPr>
            </w:pPr>
          </w:p>
        </w:tc>
        <w:tc>
          <w:tcPr>
            <w:tcW w:w="2579" w:type="dxa"/>
            <w:vMerge/>
            <w:tcBorders>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803" w:type="dxa"/>
            <w:vMerge/>
            <w:tcBorders>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2977" w:type="dxa"/>
            <w:vMerge/>
            <w:tcBorders>
              <w:left w:val="nil"/>
              <w:bottom w:val="single" w:sz="8" w:space="0" w:color="auto"/>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p>
        </w:tc>
        <w:tc>
          <w:tcPr>
            <w:tcW w:w="1985" w:type="dxa"/>
            <w:vMerge/>
            <w:tcBorders>
              <w:left w:val="nil"/>
              <w:bottom w:val="single" w:sz="8"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06</w:t>
            </w:r>
          </w:p>
        </w:tc>
        <w:tc>
          <w:tcPr>
            <w:tcW w:w="56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5</w:t>
            </w:r>
          </w:p>
        </w:tc>
        <w:tc>
          <w:tcPr>
            <w:tcW w:w="6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12</w:t>
            </w:r>
          </w:p>
        </w:tc>
        <w:tc>
          <w:tcPr>
            <w:tcW w:w="460"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b/>
                <w:sz w:val="24"/>
                <w:szCs w:val="24"/>
              </w:rPr>
            </w:pPr>
          </w:p>
        </w:tc>
        <w:tc>
          <w:tcPr>
            <w:tcW w:w="38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both"/>
              <w:rPr>
                <w:rFonts w:ascii="Times New Roman" w:hAnsi="Times New Roman"/>
                <w:b/>
                <w:sz w:val="24"/>
                <w:szCs w:val="24"/>
              </w:rPr>
            </w:pPr>
            <w:r w:rsidRPr="00B31E63">
              <w:rPr>
                <w:rFonts w:ascii="Times New Roman" w:hAnsi="Times New Roman"/>
                <w:b/>
                <w:sz w:val="24"/>
                <w:szCs w:val="24"/>
              </w:rPr>
              <w:t>Разработка дорожной карты по установке пожарных гидрантов на существующих сетях водоснабжения в количестве 9 шт.:</w:t>
            </w:r>
          </w:p>
        </w:tc>
        <w:tc>
          <w:tcPr>
            <w:tcW w:w="25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8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2977" w:type="dxa"/>
            <w:tcBorders>
              <w:top w:val="single" w:sz="4" w:space="0" w:color="auto"/>
              <w:left w:val="nil"/>
              <w:bottom w:val="single" w:sz="8" w:space="0" w:color="auto"/>
              <w:right w:val="single" w:sz="8"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985" w:type="dxa"/>
            <w:tcBorders>
              <w:top w:val="single" w:sz="4" w:space="0" w:color="auto"/>
              <w:left w:val="nil"/>
              <w:bottom w:val="single" w:sz="8"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6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12</w:t>
            </w:r>
          </w:p>
        </w:tc>
        <w:tc>
          <w:tcPr>
            <w:tcW w:w="460"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38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both"/>
              <w:rPr>
                <w:rFonts w:ascii="Times New Roman" w:hAnsi="Times New Roman"/>
                <w:b/>
                <w:sz w:val="24"/>
                <w:szCs w:val="24"/>
              </w:rPr>
            </w:pPr>
            <w:r>
              <w:rPr>
                <w:rFonts w:ascii="Times New Roman" w:hAnsi="Times New Roman"/>
                <w:b/>
                <w:sz w:val="24"/>
                <w:szCs w:val="24"/>
              </w:rPr>
              <w:t>Т</w:t>
            </w:r>
            <w:r w:rsidRPr="00B31E63">
              <w:rPr>
                <w:rFonts w:ascii="Times New Roman" w:hAnsi="Times New Roman"/>
                <w:b/>
                <w:sz w:val="24"/>
                <w:szCs w:val="24"/>
              </w:rPr>
              <w:t>О «</w:t>
            </w:r>
            <w:proofErr w:type="spellStart"/>
            <w:r w:rsidRPr="00B31E63">
              <w:rPr>
                <w:rFonts w:ascii="Times New Roman" w:hAnsi="Times New Roman"/>
                <w:b/>
                <w:sz w:val="24"/>
                <w:szCs w:val="24"/>
              </w:rPr>
              <w:t>Крымско-Слудск</w:t>
            </w:r>
            <w:r>
              <w:rPr>
                <w:rFonts w:ascii="Times New Roman" w:hAnsi="Times New Roman"/>
                <w:b/>
                <w:sz w:val="24"/>
                <w:szCs w:val="24"/>
              </w:rPr>
              <w:t>ий</w:t>
            </w:r>
            <w:proofErr w:type="spellEnd"/>
            <w:r w:rsidRPr="00B31E63">
              <w:rPr>
                <w:rFonts w:ascii="Times New Roman" w:hAnsi="Times New Roman"/>
                <w:b/>
                <w:sz w:val="24"/>
                <w:szCs w:val="24"/>
              </w:rPr>
              <w:t>»:</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lastRenderedPageBreak/>
              <w:t>д. Марийский Сарамак не менее 2 ПГ</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д. Удмуртский Сарамак не менее 2 ПГ</w:t>
            </w:r>
          </w:p>
        </w:tc>
        <w:tc>
          <w:tcPr>
            <w:tcW w:w="2579" w:type="dxa"/>
            <w:vMerge w:val="restart"/>
            <w:tcBorders>
              <w:top w:val="single" w:sz="4" w:space="0" w:color="auto"/>
              <w:left w:val="nil"/>
              <w:right w:val="single" w:sz="4" w:space="0" w:color="auto"/>
            </w:tcBorders>
            <w:noWrap/>
          </w:tcPr>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lastRenderedPageBreak/>
              <w:t xml:space="preserve">Управление сельского </w:t>
            </w:r>
            <w:r>
              <w:rPr>
                <w:rFonts w:ascii="Times New Roman" w:hAnsi="Times New Roman"/>
                <w:sz w:val="24"/>
                <w:szCs w:val="24"/>
              </w:rPr>
              <w:lastRenderedPageBreak/>
              <w:t>хозяйства и развития сельских территорий Администрации Кизнерского района</w:t>
            </w:r>
            <w:r w:rsidRPr="00B31E63">
              <w:rPr>
                <w:rFonts w:ascii="Times New Roman" w:hAnsi="Times New Roman"/>
                <w:sz w:val="24"/>
                <w:szCs w:val="24"/>
              </w:rPr>
              <w:t>,</w:t>
            </w:r>
            <w:r>
              <w:rPr>
                <w:rFonts w:ascii="Times New Roman" w:hAnsi="Times New Roman"/>
                <w:sz w:val="24"/>
                <w:szCs w:val="24"/>
              </w:rPr>
              <w:t xml:space="preserve"> </w:t>
            </w:r>
          </w:p>
          <w:p w:rsidR="004D1F8B"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 xml:space="preserve">МУП «Служба заказчика Кизнерского </w:t>
            </w:r>
          </w:p>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района»</w:t>
            </w:r>
            <w:r w:rsidRPr="00B31E63">
              <w:rPr>
                <w:rFonts w:ascii="Times New Roman" w:hAnsi="Times New Roman"/>
                <w:sz w:val="24"/>
                <w:szCs w:val="24"/>
              </w:rPr>
              <w:t>, балансодержатели источников НППВ</w:t>
            </w:r>
          </w:p>
        </w:tc>
        <w:tc>
          <w:tcPr>
            <w:tcW w:w="1803" w:type="dxa"/>
            <w:vMerge w:val="restart"/>
            <w:tcBorders>
              <w:top w:val="single" w:sz="4" w:space="0" w:color="auto"/>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lastRenderedPageBreak/>
              <w:t>2020-202</w:t>
            </w:r>
            <w:r>
              <w:rPr>
                <w:rFonts w:ascii="Times New Roman" w:hAnsi="Times New Roman"/>
                <w:sz w:val="24"/>
                <w:szCs w:val="24"/>
              </w:rPr>
              <w:t>8</w:t>
            </w:r>
            <w:r w:rsidRPr="00B31E63">
              <w:rPr>
                <w:rFonts w:ascii="Times New Roman" w:hAnsi="Times New Roman"/>
                <w:sz w:val="24"/>
                <w:szCs w:val="24"/>
              </w:rPr>
              <w:t xml:space="preserve"> г.г.</w:t>
            </w:r>
          </w:p>
        </w:tc>
        <w:tc>
          <w:tcPr>
            <w:tcW w:w="2977" w:type="dxa"/>
            <w:vMerge w:val="restart"/>
            <w:tcBorders>
              <w:top w:val="single" w:sz="4" w:space="0" w:color="auto"/>
              <w:left w:val="nil"/>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Повышение готовности </w:t>
            </w:r>
            <w:r w:rsidRPr="00B31E63">
              <w:rPr>
                <w:rFonts w:ascii="Times New Roman" w:hAnsi="Times New Roman"/>
                <w:sz w:val="24"/>
                <w:szCs w:val="24"/>
              </w:rPr>
              <w:lastRenderedPageBreak/>
              <w:t>источников наружного противопожарного водоснабжения к использованию по назначению</w:t>
            </w:r>
          </w:p>
        </w:tc>
        <w:tc>
          <w:tcPr>
            <w:tcW w:w="1985" w:type="dxa"/>
            <w:vMerge w:val="restart"/>
            <w:tcBorders>
              <w:top w:val="single" w:sz="4" w:space="0" w:color="auto"/>
              <w:left w:val="nil"/>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lastRenderedPageBreak/>
              <w:t>06.5.1.</w:t>
            </w:r>
          </w:p>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lastRenderedPageBreak/>
              <w:t>06.5.2.</w:t>
            </w: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lastRenderedPageBreak/>
              <w:t>06</w:t>
            </w:r>
          </w:p>
        </w:tc>
        <w:tc>
          <w:tcPr>
            <w:tcW w:w="56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6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12</w:t>
            </w:r>
          </w:p>
        </w:tc>
        <w:tc>
          <w:tcPr>
            <w:tcW w:w="460"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w:t>
            </w:r>
          </w:p>
        </w:tc>
        <w:tc>
          <w:tcPr>
            <w:tcW w:w="38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both"/>
              <w:rPr>
                <w:rFonts w:ascii="Times New Roman" w:hAnsi="Times New Roman"/>
                <w:b/>
                <w:sz w:val="24"/>
                <w:szCs w:val="24"/>
              </w:rPr>
            </w:pPr>
            <w:r>
              <w:rPr>
                <w:rFonts w:ascii="Times New Roman" w:hAnsi="Times New Roman"/>
                <w:b/>
                <w:sz w:val="24"/>
                <w:szCs w:val="24"/>
              </w:rPr>
              <w:t>Т</w:t>
            </w:r>
            <w:r w:rsidRPr="00B31E63">
              <w:rPr>
                <w:rFonts w:ascii="Times New Roman" w:hAnsi="Times New Roman"/>
                <w:b/>
                <w:sz w:val="24"/>
                <w:szCs w:val="24"/>
              </w:rPr>
              <w:t>О «</w:t>
            </w:r>
            <w:proofErr w:type="spellStart"/>
            <w:r w:rsidRPr="00B31E63">
              <w:rPr>
                <w:rFonts w:ascii="Times New Roman" w:hAnsi="Times New Roman"/>
                <w:b/>
                <w:sz w:val="24"/>
                <w:szCs w:val="24"/>
              </w:rPr>
              <w:t>Короленковск</w:t>
            </w:r>
            <w:r>
              <w:rPr>
                <w:rFonts w:ascii="Times New Roman" w:hAnsi="Times New Roman"/>
                <w:b/>
                <w:sz w:val="24"/>
                <w:szCs w:val="24"/>
              </w:rPr>
              <w:t>ий</w:t>
            </w:r>
            <w:proofErr w:type="spellEnd"/>
            <w:r w:rsidRPr="00B31E63">
              <w:rPr>
                <w:rFonts w:ascii="Times New Roman" w:hAnsi="Times New Roman"/>
                <w:b/>
                <w:sz w:val="24"/>
                <w:szCs w:val="24"/>
              </w:rPr>
              <w:t>»:</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с. Короленко 1 ПГ</w:t>
            </w:r>
          </w:p>
        </w:tc>
        <w:tc>
          <w:tcPr>
            <w:tcW w:w="2579" w:type="dxa"/>
            <w:vMerge/>
            <w:tcBorders>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803" w:type="dxa"/>
            <w:vMerge/>
            <w:tcBorders>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2977" w:type="dxa"/>
            <w:vMerge/>
            <w:tcBorders>
              <w:left w:val="nil"/>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p>
        </w:tc>
        <w:tc>
          <w:tcPr>
            <w:tcW w:w="1985" w:type="dxa"/>
            <w:vMerge/>
            <w:tcBorders>
              <w:left w:val="nil"/>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6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12</w:t>
            </w:r>
          </w:p>
        </w:tc>
        <w:tc>
          <w:tcPr>
            <w:tcW w:w="460"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3</w:t>
            </w:r>
          </w:p>
        </w:tc>
        <w:tc>
          <w:tcPr>
            <w:tcW w:w="38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both"/>
              <w:rPr>
                <w:rFonts w:ascii="Times New Roman" w:hAnsi="Times New Roman"/>
                <w:b/>
                <w:sz w:val="24"/>
                <w:szCs w:val="24"/>
              </w:rPr>
            </w:pPr>
            <w:r>
              <w:rPr>
                <w:rFonts w:ascii="Times New Roman" w:hAnsi="Times New Roman"/>
                <w:b/>
                <w:sz w:val="24"/>
                <w:szCs w:val="24"/>
              </w:rPr>
              <w:t>Т</w:t>
            </w:r>
            <w:r w:rsidRPr="00B31E63">
              <w:rPr>
                <w:rFonts w:ascii="Times New Roman" w:hAnsi="Times New Roman"/>
                <w:b/>
                <w:sz w:val="24"/>
                <w:szCs w:val="24"/>
              </w:rPr>
              <w:t>О «Старокармыжск</w:t>
            </w:r>
            <w:r>
              <w:rPr>
                <w:rFonts w:ascii="Times New Roman" w:hAnsi="Times New Roman"/>
                <w:b/>
                <w:sz w:val="24"/>
                <w:szCs w:val="24"/>
              </w:rPr>
              <w:t>ий</w:t>
            </w:r>
            <w:r w:rsidRPr="00B31E63">
              <w:rPr>
                <w:rFonts w:ascii="Times New Roman" w:hAnsi="Times New Roman"/>
                <w:b/>
                <w:sz w:val="24"/>
                <w:szCs w:val="24"/>
              </w:rPr>
              <w:t>»:</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д. </w:t>
            </w:r>
            <w:proofErr w:type="spellStart"/>
            <w:r w:rsidRPr="00B31E63">
              <w:rPr>
                <w:rFonts w:ascii="Times New Roman" w:hAnsi="Times New Roman"/>
                <w:sz w:val="24"/>
                <w:szCs w:val="24"/>
              </w:rPr>
              <w:t>Аравазь-Пельга</w:t>
            </w:r>
            <w:proofErr w:type="spellEnd"/>
            <w:r w:rsidRPr="00B31E63">
              <w:rPr>
                <w:rFonts w:ascii="Times New Roman" w:hAnsi="Times New Roman"/>
                <w:sz w:val="24"/>
                <w:szCs w:val="24"/>
              </w:rPr>
              <w:t xml:space="preserve"> не менее 2 ПГ</w:t>
            </w:r>
          </w:p>
        </w:tc>
        <w:tc>
          <w:tcPr>
            <w:tcW w:w="2579" w:type="dxa"/>
            <w:vMerge/>
            <w:tcBorders>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803" w:type="dxa"/>
            <w:vMerge/>
            <w:tcBorders>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2977" w:type="dxa"/>
            <w:vMerge/>
            <w:tcBorders>
              <w:left w:val="nil"/>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p>
        </w:tc>
        <w:tc>
          <w:tcPr>
            <w:tcW w:w="1985" w:type="dxa"/>
            <w:vMerge/>
            <w:tcBorders>
              <w:left w:val="nil"/>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6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12</w:t>
            </w:r>
          </w:p>
        </w:tc>
        <w:tc>
          <w:tcPr>
            <w:tcW w:w="460"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4</w:t>
            </w:r>
          </w:p>
        </w:tc>
        <w:tc>
          <w:tcPr>
            <w:tcW w:w="38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both"/>
              <w:rPr>
                <w:rFonts w:ascii="Times New Roman" w:hAnsi="Times New Roman"/>
                <w:b/>
                <w:sz w:val="24"/>
                <w:szCs w:val="24"/>
              </w:rPr>
            </w:pPr>
            <w:r>
              <w:rPr>
                <w:rFonts w:ascii="Times New Roman" w:hAnsi="Times New Roman"/>
                <w:b/>
                <w:sz w:val="24"/>
                <w:szCs w:val="24"/>
              </w:rPr>
              <w:t>Т</w:t>
            </w:r>
            <w:r w:rsidRPr="00B31E63">
              <w:rPr>
                <w:rFonts w:ascii="Times New Roman" w:hAnsi="Times New Roman"/>
                <w:b/>
                <w:sz w:val="24"/>
                <w:szCs w:val="24"/>
              </w:rPr>
              <w:t>О «</w:t>
            </w:r>
            <w:proofErr w:type="spellStart"/>
            <w:r w:rsidRPr="00B31E63">
              <w:rPr>
                <w:rFonts w:ascii="Times New Roman" w:hAnsi="Times New Roman"/>
                <w:b/>
                <w:sz w:val="24"/>
                <w:szCs w:val="24"/>
              </w:rPr>
              <w:t>Старокопкинск</w:t>
            </w:r>
            <w:r>
              <w:rPr>
                <w:rFonts w:ascii="Times New Roman" w:hAnsi="Times New Roman"/>
                <w:b/>
                <w:sz w:val="24"/>
                <w:szCs w:val="24"/>
              </w:rPr>
              <w:t>ий</w:t>
            </w:r>
            <w:proofErr w:type="spellEnd"/>
            <w:r w:rsidRPr="00B31E63">
              <w:rPr>
                <w:rFonts w:ascii="Times New Roman" w:hAnsi="Times New Roman"/>
                <w:b/>
                <w:sz w:val="24"/>
                <w:szCs w:val="24"/>
              </w:rPr>
              <w:t>»:</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д. Русская Коса 1 ПГ</w:t>
            </w:r>
          </w:p>
        </w:tc>
        <w:tc>
          <w:tcPr>
            <w:tcW w:w="2579" w:type="dxa"/>
            <w:vMerge/>
            <w:tcBorders>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803" w:type="dxa"/>
            <w:vMerge/>
            <w:tcBorders>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2977" w:type="dxa"/>
            <w:vMerge/>
            <w:tcBorders>
              <w:left w:val="nil"/>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p>
        </w:tc>
        <w:tc>
          <w:tcPr>
            <w:tcW w:w="1985" w:type="dxa"/>
            <w:vMerge/>
            <w:tcBorders>
              <w:left w:val="nil"/>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6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12</w:t>
            </w:r>
          </w:p>
        </w:tc>
        <w:tc>
          <w:tcPr>
            <w:tcW w:w="460"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38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both"/>
              <w:rPr>
                <w:rFonts w:ascii="Times New Roman" w:hAnsi="Times New Roman"/>
                <w:b/>
                <w:sz w:val="24"/>
                <w:szCs w:val="24"/>
              </w:rPr>
            </w:pPr>
            <w:r>
              <w:rPr>
                <w:rFonts w:ascii="Times New Roman" w:hAnsi="Times New Roman"/>
                <w:b/>
                <w:sz w:val="24"/>
                <w:szCs w:val="24"/>
              </w:rPr>
              <w:t>Т</w:t>
            </w:r>
            <w:r w:rsidRPr="00B31E63">
              <w:rPr>
                <w:rFonts w:ascii="Times New Roman" w:hAnsi="Times New Roman"/>
                <w:b/>
                <w:sz w:val="24"/>
                <w:szCs w:val="24"/>
              </w:rPr>
              <w:t>О «Безменшурск</w:t>
            </w:r>
            <w:r>
              <w:rPr>
                <w:rFonts w:ascii="Times New Roman" w:hAnsi="Times New Roman"/>
                <w:b/>
                <w:sz w:val="24"/>
                <w:szCs w:val="24"/>
              </w:rPr>
              <w:t>ий</w:t>
            </w:r>
            <w:r w:rsidRPr="00B31E63">
              <w:rPr>
                <w:rFonts w:ascii="Times New Roman" w:hAnsi="Times New Roman"/>
                <w:b/>
                <w:sz w:val="24"/>
                <w:szCs w:val="24"/>
              </w:rPr>
              <w:t>»:</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д. Безменшур 1 ПГ</w:t>
            </w:r>
          </w:p>
        </w:tc>
        <w:tc>
          <w:tcPr>
            <w:tcW w:w="2579" w:type="dxa"/>
            <w:vMerge/>
            <w:tcBorders>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803" w:type="dxa"/>
            <w:vMerge/>
            <w:tcBorders>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2977" w:type="dxa"/>
            <w:vMerge/>
            <w:tcBorders>
              <w:left w:val="nil"/>
              <w:bottom w:val="single" w:sz="8" w:space="0" w:color="auto"/>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p>
        </w:tc>
        <w:tc>
          <w:tcPr>
            <w:tcW w:w="1985" w:type="dxa"/>
            <w:vMerge/>
            <w:tcBorders>
              <w:left w:val="nil"/>
              <w:bottom w:val="single" w:sz="8"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06</w:t>
            </w:r>
          </w:p>
        </w:tc>
        <w:tc>
          <w:tcPr>
            <w:tcW w:w="56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5</w:t>
            </w:r>
          </w:p>
        </w:tc>
        <w:tc>
          <w:tcPr>
            <w:tcW w:w="6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13</w:t>
            </w:r>
          </w:p>
        </w:tc>
        <w:tc>
          <w:tcPr>
            <w:tcW w:w="460"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b/>
                <w:sz w:val="24"/>
                <w:szCs w:val="24"/>
              </w:rPr>
            </w:pPr>
          </w:p>
        </w:tc>
        <w:tc>
          <w:tcPr>
            <w:tcW w:w="38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both"/>
              <w:rPr>
                <w:rFonts w:ascii="Times New Roman" w:hAnsi="Times New Roman"/>
                <w:b/>
                <w:sz w:val="24"/>
                <w:szCs w:val="24"/>
              </w:rPr>
            </w:pPr>
            <w:r w:rsidRPr="00B31E63">
              <w:rPr>
                <w:rFonts w:ascii="Times New Roman" w:hAnsi="Times New Roman"/>
                <w:b/>
                <w:sz w:val="24"/>
                <w:szCs w:val="24"/>
              </w:rPr>
              <w:t>Разработка дорожной карты по оборудованию естественных водоемов пирсами (19 шт.)</w:t>
            </w:r>
          </w:p>
        </w:tc>
        <w:tc>
          <w:tcPr>
            <w:tcW w:w="25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8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2977" w:type="dxa"/>
            <w:tcBorders>
              <w:top w:val="single" w:sz="4" w:space="0" w:color="auto"/>
              <w:left w:val="nil"/>
              <w:bottom w:val="single" w:sz="8" w:space="0" w:color="auto"/>
              <w:right w:val="single" w:sz="8"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985" w:type="dxa"/>
            <w:tcBorders>
              <w:top w:val="single" w:sz="4" w:space="0" w:color="auto"/>
              <w:left w:val="nil"/>
              <w:bottom w:val="single" w:sz="8"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6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13</w:t>
            </w:r>
          </w:p>
        </w:tc>
        <w:tc>
          <w:tcPr>
            <w:tcW w:w="460"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38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both"/>
              <w:rPr>
                <w:rFonts w:ascii="Times New Roman" w:hAnsi="Times New Roman"/>
                <w:b/>
                <w:sz w:val="24"/>
                <w:szCs w:val="24"/>
              </w:rPr>
            </w:pPr>
            <w:r>
              <w:rPr>
                <w:rFonts w:ascii="Times New Roman" w:hAnsi="Times New Roman"/>
                <w:b/>
                <w:sz w:val="24"/>
                <w:szCs w:val="24"/>
              </w:rPr>
              <w:t>Т</w:t>
            </w:r>
            <w:r w:rsidRPr="00B31E63">
              <w:rPr>
                <w:rFonts w:ascii="Times New Roman" w:hAnsi="Times New Roman"/>
                <w:b/>
                <w:sz w:val="24"/>
                <w:szCs w:val="24"/>
              </w:rPr>
              <w:t>О «Кизнерск</w:t>
            </w:r>
            <w:r>
              <w:rPr>
                <w:rFonts w:ascii="Times New Roman" w:hAnsi="Times New Roman"/>
                <w:b/>
                <w:sz w:val="24"/>
                <w:szCs w:val="24"/>
              </w:rPr>
              <w:t>ий</w:t>
            </w:r>
            <w:r w:rsidRPr="00B31E63">
              <w:rPr>
                <w:rFonts w:ascii="Times New Roman" w:hAnsi="Times New Roman"/>
                <w:b/>
                <w:sz w:val="24"/>
                <w:szCs w:val="24"/>
              </w:rPr>
              <w:t>»:</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п. Кизнер, ул. Первомайская, 103</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д. Батырево</w:t>
            </w:r>
          </w:p>
        </w:tc>
        <w:tc>
          <w:tcPr>
            <w:tcW w:w="2579" w:type="dxa"/>
            <w:vMerge w:val="restart"/>
            <w:tcBorders>
              <w:top w:val="single" w:sz="4" w:space="0" w:color="auto"/>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Управление сельского хозяйства и развития сельских территорий Администрации Кизнерского района</w:t>
            </w:r>
          </w:p>
        </w:tc>
        <w:tc>
          <w:tcPr>
            <w:tcW w:w="1803" w:type="dxa"/>
            <w:vMerge w:val="restart"/>
            <w:tcBorders>
              <w:top w:val="single" w:sz="4" w:space="0" w:color="auto"/>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2020-202</w:t>
            </w:r>
            <w:r>
              <w:rPr>
                <w:rFonts w:ascii="Times New Roman" w:hAnsi="Times New Roman"/>
                <w:sz w:val="24"/>
                <w:szCs w:val="24"/>
              </w:rPr>
              <w:t>8</w:t>
            </w:r>
            <w:r w:rsidRPr="00B31E63">
              <w:rPr>
                <w:rFonts w:ascii="Times New Roman" w:hAnsi="Times New Roman"/>
                <w:sz w:val="24"/>
                <w:szCs w:val="24"/>
              </w:rPr>
              <w:t xml:space="preserve"> г.г.</w:t>
            </w:r>
          </w:p>
        </w:tc>
        <w:tc>
          <w:tcPr>
            <w:tcW w:w="2977" w:type="dxa"/>
            <w:vMerge w:val="restart"/>
            <w:tcBorders>
              <w:top w:val="single" w:sz="4" w:space="0" w:color="auto"/>
              <w:left w:val="nil"/>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Повышение готовности источников наружного противопожарного водоснабжения к использованию по назначению</w:t>
            </w:r>
          </w:p>
        </w:tc>
        <w:tc>
          <w:tcPr>
            <w:tcW w:w="1985" w:type="dxa"/>
            <w:vMerge w:val="restart"/>
            <w:tcBorders>
              <w:top w:val="single" w:sz="4" w:space="0" w:color="auto"/>
              <w:left w:val="nil"/>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06.5.1.</w:t>
            </w:r>
          </w:p>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06.5.2.</w:t>
            </w: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6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13</w:t>
            </w:r>
          </w:p>
        </w:tc>
        <w:tc>
          <w:tcPr>
            <w:tcW w:w="460"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w:t>
            </w:r>
          </w:p>
        </w:tc>
        <w:tc>
          <w:tcPr>
            <w:tcW w:w="38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both"/>
              <w:rPr>
                <w:rFonts w:ascii="Times New Roman" w:hAnsi="Times New Roman"/>
                <w:b/>
                <w:sz w:val="24"/>
                <w:szCs w:val="24"/>
              </w:rPr>
            </w:pPr>
            <w:r>
              <w:rPr>
                <w:rFonts w:ascii="Times New Roman" w:hAnsi="Times New Roman"/>
                <w:b/>
                <w:sz w:val="24"/>
                <w:szCs w:val="24"/>
              </w:rPr>
              <w:t>Т</w:t>
            </w:r>
            <w:r w:rsidRPr="00B31E63">
              <w:rPr>
                <w:rFonts w:ascii="Times New Roman" w:hAnsi="Times New Roman"/>
                <w:b/>
                <w:sz w:val="24"/>
                <w:szCs w:val="24"/>
              </w:rPr>
              <w:t>О «Балдеевск</w:t>
            </w:r>
            <w:r>
              <w:rPr>
                <w:rFonts w:ascii="Times New Roman" w:hAnsi="Times New Roman"/>
                <w:b/>
                <w:sz w:val="24"/>
                <w:szCs w:val="24"/>
              </w:rPr>
              <w:t>ий</w:t>
            </w:r>
            <w:r w:rsidRPr="00B31E63">
              <w:rPr>
                <w:rFonts w:ascii="Times New Roman" w:hAnsi="Times New Roman"/>
                <w:b/>
                <w:sz w:val="24"/>
                <w:szCs w:val="24"/>
              </w:rPr>
              <w:t>»:</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д. Тузьмо-Чабья</w:t>
            </w:r>
          </w:p>
        </w:tc>
        <w:tc>
          <w:tcPr>
            <w:tcW w:w="2579" w:type="dxa"/>
            <w:vMerge/>
            <w:tcBorders>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803" w:type="dxa"/>
            <w:vMerge/>
            <w:tcBorders>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2977" w:type="dxa"/>
            <w:vMerge/>
            <w:tcBorders>
              <w:left w:val="nil"/>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p>
        </w:tc>
        <w:tc>
          <w:tcPr>
            <w:tcW w:w="1985" w:type="dxa"/>
            <w:vMerge/>
            <w:tcBorders>
              <w:left w:val="nil"/>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6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13</w:t>
            </w:r>
          </w:p>
        </w:tc>
        <w:tc>
          <w:tcPr>
            <w:tcW w:w="460"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3</w:t>
            </w:r>
          </w:p>
        </w:tc>
        <w:tc>
          <w:tcPr>
            <w:tcW w:w="38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both"/>
              <w:rPr>
                <w:rFonts w:ascii="Times New Roman" w:hAnsi="Times New Roman"/>
                <w:b/>
                <w:sz w:val="24"/>
                <w:szCs w:val="24"/>
              </w:rPr>
            </w:pPr>
            <w:r>
              <w:rPr>
                <w:rFonts w:ascii="Times New Roman" w:hAnsi="Times New Roman"/>
                <w:b/>
                <w:sz w:val="24"/>
                <w:szCs w:val="24"/>
              </w:rPr>
              <w:t>Т</w:t>
            </w:r>
            <w:r w:rsidRPr="00B31E63">
              <w:rPr>
                <w:rFonts w:ascii="Times New Roman" w:hAnsi="Times New Roman"/>
                <w:b/>
                <w:sz w:val="24"/>
                <w:szCs w:val="24"/>
              </w:rPr>
              <w:t>О «Верхнебемыжск</w:t>
            </w:r>
            <w:r>
              <w:rPr>
                <w:rFonts w:ascii="Times New Roman" w:hAnsi="Times New Roman"/>
                <w:b/>
                <w:sz w:val="24"/>
                <w:szCs w:val="24"/>
              </w:rPr>
              <w:t>ий</w:t>
            </w:r>
            <w:r w:rsidRPr="00B31E63">
              <w:rPr>
                <w:rFonts w:ascii="Times New Roman" w:hAnsi="Times New Roman"/>
                <w:b/>
                <w:sz w:val="24"/>
                <w:szCs w:val="24"/>
              </w:rPr>
              <w:t>»:</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д. Верхняя Тыжма</w:t>
            </w:r>
          </w:p>
        </w:tc>
        <w:tc>
          <w:tcPr>
            <w:tcW w:w="2579" w:type="dxa"/>
            <w:vMerge/>
            <w:tcBorders>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803" w:type="dxa"/>
            <w:vMerge/>
            <w:tcBorders>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2977" w:type="dxa"/>
            <w:vMerge/>
            <w:tcBorders>
              <w:left w:val="nil"/>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p>
        </w:tc>
        <w:tc>
          <w:tcPr>
            <w:tcW w:w="1985" w:type="dxa"/>
            <w:vMerge/>
            <w:tcBorders>
              <w:left w:val="nil"/>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6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13</w:t>
            </w:r>
          </w:p>
        </w:tc>
        <w:tc>
          <w:tcPr>
            <w:tcW w:w="460"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4</w:t>
            </w:r>
          </w:p>
        </w:tc>
        <w:tc>
          <w:tcPr>
            <w:tcW w:w="38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both"/>
              <w:rPr>
                <w:rFonts w:ascii="Times New Roman" w:hAnsi="Times New Roman"/>
                <w:b/>
                <w:sz w:val="24"/>
                <w:szCs w:val="24"/>
              </w:rPr>
            </w:pPr>
            <w:r>
              <w:rPr>
                <w:rFonts w:ascii="Times New Roman" w:hAnsi="Times New Roman"/>
                <w:b/>
                <w:sz w:val="24"/>
                <w:szCs w:val="24"/>
              </w:rPr>
              <w:t>Т</w:t>
            </w:r>
            <w:r w:rsidRPr="00B31E63">
              <w:rPr>
                <w:rFonts w:ascii="Times New Roman" w:hAnsi="Times New Roman"/>
                <w:b/>
                <w:sz w:val="24"/>
                <w:szCs w:val="24"/>
              </w:rPr>
              <w:t>О «</w:t>
            </w:r>
            <w:proofErr w:type="spellStart"/>
            <w:r w:rsidRPr="00B31E63">
              <w:rPr>
                <w:rFonts w:ascii="Times New Roman" w:hAnsi="Times New Roman"/>
                <w:b/>
                <w:sz w:val="24"/>
                <w:szCs w:val="24"/>
              </w:rPr>
              <w:t>Крымско-Слудск</w:t>
            </w:r>
            <w:r>
              <w:rPr>
                <w:rFonts w:ascii="Times New Roman" w:hAnsi="Times New Roman"/>
                <w:b/>
                <w:sz w:val="24"/>
                <w:szCs w:val="24"/>
              </w:rPr>
              <w:t>ий</w:t>
            </w:r>
            <w:proofErr w:type="spellEnd"/>
            <w:r w:rsidRPr="00B31E63">
              <w:rPr>
                <w:rFonts w:ascii="Times New Roman" w:hAnsi="Times New Roman"/>
                <w:b/>
                <w:sz w:val="24"/>
                <w:szCs w:val="24"/>
              </w:rPr>
              <w:t>»:</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д. Удмуртский Сарамак</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д. Русский Сарамак</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д. Марийский Сарамак</w:t>
            </w:r>
          </w:p>
        </w:tc>
        <w:tc>
          <w:tcPr>
            <w:tcW w:w="2579" w:type="dxa"/>
            <w:vMerge/>
            <w:tcBorders>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803" w:type="dxa"/>
            <w:vMerge/>
            <w:tcBorders>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2977" w:type="dxa"/>
            <w:vMerge/>
            <w:tcBorders>
              <w:left w:val="nil"/>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p>
        </w:tc>
        <w:tc>
          <w:tcPr>
            <w:tcW w:w="1985" w:type="dxa"/>
            <w:vMerge/>
            <w:tcBorders>
              <w:left w:val="nil"/>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6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13</w:t>
            </w:r>
          </w:p>
        </w:tc>
        <w:tc>
          <w:tcPr>
            <w:tcW w:w="460"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38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both"/>
              <w:rPr>
                <w:rFonts w:ascii="Times New Roman" w:hAnsi="Times New Roman"/>
                <w:b/>
                <w:sz w:val="24"/>
                <w:szCs w:val="24"/>
              </w:rPr>
            </w:pPr>
            <w:r>
              <w:rPr>
                <w:rFonts w:ascii="Times New Roman" w:hAnsi="Times New Roman"/>
                <w:b/>
                <w:sz w:val="24"/>
                <w:szCs w:val="24"/>
              </w:rPr>
              <w:t>Т</w:t>
            </w:r>
            <w:r w:rsidRPr="00B31E63">
              <w:rPr>
                <w:rFonts w:ascii="Times New Roman" w:hAnsi="Times New Roman"/>
                <w:b/>
                <w:sz w:val="24"/>
                <w:szCs w:val="24"/>
              </w:rPr>
              <w:t>О «Липовск</w:t>
            </w:r>
            <w:r>
              <w:rPr>
                <w:rFonts w:ascii="Times New Roman" w:hAnsi="Times New Roman"/>
                <w:b/>
                <w:sz w:val="24"/>
                <w:szCs w:val="24"/>
              </w:rPr>
              <w:t>ий</w:t>
            </w:r>
            <w:r w:rsidRPr="00B31E63">
              <w:rPr>
                <w:rFonts w:ascii="Times New Roman" w:hAnsi="Times New Roman"/>
                <w:b/>
                <w:sz w:val="24"/>
                <w:szCs w:val="24"/>
              </w:rPr>
              <w:t>»:</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с. Кизнер</w:t>
            </w:r>
          </w:p>
          <w:p w:rsidR="004D1F8B"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д. Новый </w:t>
            </w:r>
            <w:proofErr w:type="spellStart"/>
            <w:r w:rsidRPr="00B31E63">
              <w:rPr>
                <w:rFonts w:ascii="Times New Roman" w:hAnsi="Times New Roman"/>
                <w:sz w:val="24"/>
                <w:szCs w:val="24"/>
              </w:rPr>
              <w:t>Трык</w:t>
            </w:r>
            <w:proofErr w:type="spellEnd"/>
          </w:p>
          <w:p w:rsidR="004D1F8B" w:rsidRPr="00B31E63" w:rsidRDefault="004D1F8B" w:rsidP="00D274AF">
            <w:pPr>
              <w:spacing w:after="0" w:line="240" w:lineRule="auto"/>
              <w:jc w:val="both"/>
              <w:rPr>
                <w:rFonts w:ascii="Times New Roman" w:hAnsi="Times New Roman"/>
                <w:sz w:val="24"/>
                <w:szCs w:val="24"/>
              </w:rPr>
            </w:pPr>
          </w:p>
        </w:tc>
        <w:tc>
          <w:tcPr>
            <w:tcW w:w="2579" w:type="dxa"/>
            <w:vMerge/>
            <w:tcBorders>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803" w:type="dxa"/>
            <w:vMerge/>
            <w:tcBorders>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2977" w:type="dxa"/>
            <w:vMerge/>
            <w:tcBorders>
              <w:left w:val="nil"/>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p>
        </w:tc>
        <w:tc>
          <w:tcPr>
            <w:tcW w:w="1985" w:type="dxa"/>
            <w:vMerge/>
            <w:tcBorders>
              <w:left w:val="nil"/>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6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13</w:t>
            </w:r>
          </w:p>
        </w:tc>
        <w:tc>
          <w:tcPr>
            <w:tcW w:w="460"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6</w:t>
            </w:r>
          </w:p>
        </w:tc>
        <w:tc>
          <w:tcPr>
            <w:tcW w:w="38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both"/>
              <w:rPr>
                <w:rFonts w:ascii="Times New Roman" w:hAnsi="Times New Roman"/>
                <w:b/>
                <w:sz w:val="24"/>
                <w:szCs w:val="24"/>
              </w:rPr>
            </w:pPr>
            <w:r>
              <w:rPr>
                <w:rFonts w:ascii="Times New Roman" w:hAnsi="Times New Roman"/>
                <w:b/>
                <w:sz w:val="24"/>
                <w:szCs w:val="24"/>
              </w:rPr>
              <w:t>Т</w:t>
            </w:r>
            <w:r w:rsidRPr="00B31E63">
              <w:rPr>
                <w:rFonts w:ascii="Times New Roman" w:hAnsi="Times New Roman"/>
                <w:b/>
                <w:sz w:val="24"/>
                <w:szCs w:val="24"/>
              </w:rPr>
              <w:t>О «</w:t>
            </w:r>
            <w:proofErr w:type="spellStart"/>
            <w:r w:rsidRPr="00B31E63">
              <w:rPr>
                <w:rFonts w:ascii="Times New Roman" w:hAnsi="Times New Roman"/>
                <w:b/>
                <w:sz w:val="24"/>
                <w:szCs w:val="24"/>
              </w:rPr>
              <w:t>Муркозь-Омгинск</w:t>
            </w:r>
            <w:r>
              <w:rPr>
                <w:rFonts w:ascii="Times New Roman" w:hAnsi="Times New Roman"/>
                <w:b/>
                <w:sz w:val="24"/>
                <w:szCs w:val="24"/>
              </w:rPr>
              <w:t>ий</w:t>
            </w:r>
            <w:proofErr w:type="spellEnd"/>
            <w:r w:rsidRPr="00B31E63">
              <w:rPr>
                <w:rFonts w:ascii="Times New Roman" w:hAnsi="Times New Roman"/>
                <w:b/>
                <w:sz w:val="24"/>
                <w:szCs w:val="24"/>
              </w:rPr>
              <w:t>»:</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д. Муркозь Омга</w:t>
            </w:r>
          </w:p>
        </w:tc>
        <w:tc>
          <w:tcPr>
            <w:tcW w:w="2579" w:type="dxa"/>
            <w:vMerge/>
            <w:tcBorders>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803" w:type="dxa"/>
            <w:vMerge/>
            <w:tcBorders>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2977" w:type="dxa"/>
            <w:vMerge/>
            <w:tcBorders>
              <w:left w:val="nil"/>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p>
        </w:tc>
        <w:tc>
          <w:tcPr>
            <w:tcW w:w="1985" w:type="dxa"/>
            <w:vMerge/>
            <w:tcBorders>
              <w:left w:val="nil"/>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6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13</w:t>
            </w:r>
          </w:p>
        </w:tc>
        <w:tc>
          <w:tcPr>
            <w:tcW w:w="460"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7</w:t>
            </w:r>
          </w:p>
        </w:tc>
        <w:tc>
          <w:tcPr>
            <w:tcW w:w="38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both"/>
              <w:rPr>
                <w:rFonts w:ascii="Times New Roman" w:hAnsi="Times New Roman"/>
                <w:b/>
                <w:sz w:val="24"/>
                <w:szCs w:val="24"/>
              </w:rPr>
            </w:pPr>
            <w:r>
              <w:rPr>
                <w:rFonts w:ascii="Times New Roman" w:hAnsi="Times New Roman"/>
                <w:b/>
                <w:sz w:val="24"/>
                <w:szCs w:val="24"/>
              </w:rPr>
              <w:t>Т</w:t>
            </w:r>
            <w:r w:rsidRPr="00B31E63">
              <w:rPr>
                <w:rFonts w:ascii="Times New Roman" w:hAnsi="Times New Roman"/>
                <w:b/>
                <w:sz w:val="24"/>
                <w:szCs w:val="24"/>
              </w:rPr>
              <w:t>О «Старокармыжск</w:t>
            </w:r>
            <w:r>
              <w:rPr>
                <w:rFonts w:ascii="Times New Roman" w:hAnsi="Times New Roman"/>
                <w:b/>
                <w:sz w:val="24"/>
                <w:szCs w:val="24"/>
              </w:rPr>
              <w:t>ий</w:t>
            </w:r>
            <w:r w:rsidRPr="00B31E63">
              <w:rPr>
                <w:rFonts w:ascii="Times New Roman" w:hAnsi="Times New Roman"/>
                <w:b/>
                <w:sz w:val="24"/>
                <w:szCs w:val="24"/>
              </w:rPr>
              <w:t>»:</w:t>
            </w:r>
          </w:p>
          <w:p w:rsidR="004D1F8B" w:rsidRPr="00B31E63" w:rsidRDefault="004D1F8B" w:rsidP="00D274AF">
            <w:pPr>
              <w:spacing w:after="0" w:line="240" w:lineRule="auto"/>
              <w:jc w:val="both"/>
              <w:rPr>
                <w:rFonts w:ascii="Times New Roman" w:hAnsi="Times New Roman"/>
                <w:b/>
                <w:sz w:val="24"/>
                <w:szCs w:val="24"/>
              </w:rPr>
            </w:pPr>
            <w:r w:rsidRPr="00B31E63">
              <w:rPr>
                <w:rFonts w:ascii="Times New Roman" w:hAnsi="Times New Roman"/>
                <w:sz w:val="24"/>
                <w:szCs w:val="24"/>
              </w:rPr>
              <w:t>д. Старый Кармыж</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д. Айшур</w:t>
            </w:r>
          </w:p>
        </w:tc>
        <w:tc>
          <w:tcPr>
            <w:tcW w:w="2579" w:type="dxa"/>
            <w:vMerge/>
            <w:tcBorders>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803" w:type="dxa"/>
            <w:vMerge/>
            <w:tcBorders>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2977" w:type="dxa"/>
            <w:vMerge/>
            <w:tcBorders>
              <w:left w:val="nil"/>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p>
        </w:tc>
        <w:tc>
          <w:tcPr>
            <w:tcW w:w="1985" w:type="dxa"/>
            <w:vMerge/>
            <w:tcBorders>
              <w:left w:val="nil"/>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6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13</w:t>
            </w:r>
          </w:p>
        </w:tc>
        <w:tc>
          <w:tcPr>
            <w:tcW w:w="460"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8</w:t>
            </w:r>
          </w:p>
        </w:tc>
        <w:tc>
          <w:tcPr>
            <w:tcW w:w="38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both"/>
              <w:rPr>
                <w:rFonts w:ascii="Times New Roman" w:hAnsi="Times New Roman"/>
                <w:b/>
                <w:sz w:val="24"/>
                <w:szCs w:val="24"/>
              </w:rPr>
            </w:pPr>
            <w:r>
              <w:rPr>
                <w:rFonts w:ascii="Times New Roman" w:hAnsi="Times New Roman"/>
                <w:b/>
                <w:sz w:val="24"/>
                <w:szCs w:val="24"/>
              </w:rPr>
              <w:t>Т</w:t>
            </w:r>
            <w:r w:rsidRPr="00B31E63">
              <w:rPr>
                <w:rFonts w:ascii="Times New Roman" w:hAnsi="Times New Roman"/>
                <w:b/>
                <w:sz w:val="24"/>
                <w:szCs w:val="24"/>
              </w:rPr>
              <w:t>О «Старободьинск</w:t>
            </w:r>
            <w:r>
              <w:rPr>
                <w:rFonts w:ascii="Times New Roman" w:hAnsi="Times New Roman"/>
                <w:b/>
                <w:sz w:val="24"/>
                <w:szCs w:val="24"/>
              </w:rPr>
              <w:t>ий</w:t>
            </w:r>
            <w:r w:rsidRPr="00B31E63">
              <w:rPr>
                <w:rFonts w:ascii="Times New Roman" w:hAnsi="Times New Roman"/>
                <w:b/>
                <w:sz w:val="24"/>
                <w:szCs w:val="24"/>
              </w:rPr>
              <w:t>»:</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lastRenderedPageBreak/>
              <w:t>с. Кибья</w:t>
            </w:r>
          </w:p>
        </w:tc>
        <w:tc>
          <w:tcPr>
            <w:tcW w:w="2579" w:type="dxa"/>
            <w:vMerge/>
            <w:tcBorders>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803" w:type="dxa"/>
            <w:vMerge/>
            <w:tcBorders>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2977" w:type="dxa"/>
            <w:vMerge/>
            <w:tcBorders>
              <w:left w:val="nil"/>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p>
        </w:tc>
        <w:tc>
          <w:tcPr>
            <w:tcW w:w="1985" w:type="dxa"/>
            <w:vMerge/>
            <w:tcBorders>
              <w:left w:val="nil"/>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lastRenderedPageBreak/>
              <w:t>06</w:t>
            </w:r>
          </w:p>
        </w:tc>
        <w:tc>
          <w:tcPr>
            <w:tcW w:w="56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6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13</w:t>
            </w:r>
          </w:p>
        </w:tc>
        <w:tc>
          <w:tcPr>
            <w:tcW w:w="460"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9</w:t>
            </w:r>
          </w:p>
        </w:tc>
        <w:tc>
          <w:tcPr>
            <w:tcW w:w="38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both"/>
              <w:rPr>
                <w:rFonts w:ascii="Times New Roman" w:hAnsi="Times New Roman"/>
                <w:b/>
                <w:sz w:val="24"/>
                <w:szCs w:val="24"/>
              </w:rPr>
            </w:pPr>
            <w:r>
              <w:rPr>
                <w:rFonts w:ascii="Times New Roman" w:hAnsi="Times New Roman"/>
                <w:b/>
                <w:sz w:val="24"/>
                <w:szCs w:val="24"/>
              </w:rPr>
              <w:t>Т</w:t>
            </w:r>
            <w:r w:rsidRPr="00B31E63">
              <w:rPr>
                <w:rFonts w:ascii="Times New Roman" w:hAnsi="Times New Roman"/>
                <w:b/>
                <w:sz w:val="24"/>
                <w:szCs w:val="24"/>
              </w:rPr>
              <w:t>О «</w:t>
            </w:r>
            <w:proofErr w:type="spellStart"/>
            <w:r w:rsidRPr="00B31E63">
              <w:rPr>
                <w:rFonts w:ascii="Times New Roman" w:hAnsi="Times New Roman"/>
                <w:b/>
                <w:sz w:val="24"/>
                <w:szCs w:val="24"/>
              </w:rPr>
              <w:t>Старокопкинск</w:t>
            </w:r>
            <w:r>
              <w:rPr>
                <w:rFonts w:ascii="Times New Roman" w:hAnsi="Times New Roman"/>
                <w:b/>
                <w:sz w:val="24"/>
                <w:szCs w:val="24"/>
              </w:rPr>
              <w:t>ий</w:t>
            </w:r>
            <w:proofErr w:type="spellEnd"/>
            <w:r w:rsidRPr="00B31E63">
              <w:rPr>
                <w:rFonts w:ascii="Times New Roman" w:hAnsi="Times New Roman"/>
                <w:b/>
                <w:sz w:val="24"/>
                <w:szCs w:val="24"/>
              </w:rPr>
              <w:t>»:</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д. Старые Копки</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д. Русская Коса</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д. </w:t>
            </w:r>
            <w:proofErr w:type="spellStart"/>
            <w:r w:rsidRPr="00B31E63">
              <w:rPr>
                <w:rFonts w:ascii="Times New Roman" w:hAnsi="Times New Roman"/>
                <w:sz w:val="24"/>
                <w:szCs w:val="24"/>
              </w:rPr>
              <w:t>Гыбдан</w:t>
            </w:r>
            <w:proofErr w:type="spellEnd"/>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д. </w:t>
            </w:r>
            <w:proofErr w:type="spellStart"/>
            <w:r w:rsidRPr="00B31E63">
              <w:rPr>
                <w:rFonts w:ascii="Times New Roman" w:hAnsi="Times New Roman"/>
                <w:sz w:val="24"/>
                <w:szCs w:val="24"/>
              </w:rPr>
              <w:t>Полько</w:t>
            </w:r>
            <w:proofErr w:type="spellEnd"/>
          </w:p>
        </w:tc>
        <w:tc>
          <w:tcPr>
            <w:tcW w:w="2579" w:type="dxa"/>
            <w:vMerge/>
            <w:tcBorders>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803" w:type="dxa"/>
            <w:vMerge/>
            <w:tcBorders>
              <w:left w:val="nil"/>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2977" w:type="dxa"/>
            <w:vMerge/>
            <w:tcBorders>
              <w:left w:val="nil"/>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p>
        </w:tc>
        <w:tc>
          <w:tcPr>
            <w:tcW w:w="1985" w:type="dxa"/>
            <w:vMerge/>
            <w:tcBorders>
              <w:left w:val="nil"/>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56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6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13</w:t>
            </w:r>
          </w:p>
        </w:tc>
        <w:tc>
          <w:tcPr>
            <w:tcW w:w="460"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10</w:t>
            </w:r>
          </w:p>
        </w:tc>
        <w:tc>
          <w:tcPr>
            <w:tcW w:w="38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both"/>
              <w:rPr>
                <w:rFonts w:ascii="Times New Roman" w:hAnsi="Times New Roman"/>
                <w:b/>
                <w:sz w:val="24"/>
                <w:szCs w:val="24"/>
              </w:rPr>
            </w:pPr>
            <w:r>
              <w:rPr>
                <w:rFonts w:ascii="Times New Roman" w:hAnsi="Times New Roman"/>
                <w:b/>
                <w:sz w:val="24"/>
                <w:szCs w:val="24"/>
              </w:rPr>
              <w:t>Т</w:t>
            </w:r>
            <w:r w:rsidRPr="00B31E63">
              <w:rPr>
                <w:rFonts w:ascii="Times New Roman" w:hAnsi="Times New Roman"/>
                <w:b/>
                <w:sz w:val="24"/>
                <w:szCs w:val="24"/>
              </w:rPr>
              <w:t>О «</w:t>
            </w:r>
            <w:proofErr w:type="spellStart"/>
            <w:r w:rsidRPr="00B31E63">
              <w:rPr>
                <w:rFonts w:ascii="Times New Roman" w:hAnsi="Times New Roman"/>
                <w:b/>
                <w:sz w:val="24"/>
                <w:szCs w:val="24"/>
              </w:rPr>
              <w:t>Саркузск</w:t>
            </w:r>
            <w:r>
              <w:rPr>
                <w:rFonts w:ascii="Times New Roman" w:hAnsi="Times New Roman"/>
                <w:b/>
                <w:sz w:val="24"/>
                <w:szCs w:val="24"/>
              </w:rPr>
              <w:t>ий</w:t>
            </w:r>
            <w:proofErr w:type="spellEnd"/>
            <w:r w:rsidRPr="00B31E63">
              <w:rPr>
                <w:rFonts w:ascii="Times New Roman" w:hAnsi="Times New Roman"/>
                <w:b/>
                <w:sz w:val="24"/>
                <w:szCs w:val="24"/>
              </w:rPr>
              <w:t>»:</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д. 140 квартал</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д. Ныша</w:t>
            </w:r>
          </w:p>
        </w:tc>
        <w:tc>
          <w:tcPr>
            <w:tcW w:w="2579" w:type="dxa"/>
            <w:vMerge/>
            <w:tcBorders>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1803" w:type="dxa"/>
            <w:vMerge/>
            <w:tcBorders>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p>
        </w:tc>
        <w:tc>
          <w:tcPr>
            <w:tcW w:w="2977" w:type="dxa"/>
            <w:vMerge/>
            <w:tcBorders>
              <w:left w:val="nil"/>
              <w:bottom w:val="single" w:sz="8" w:space="0" w:color="auto"/>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p>
        </w:tc>
        <w:tc>
          <w:tcPr>
            <w:tcW w:w="1985" w:type="dxa"/>
            <w:vMerge/>
            <w:tcBorders>
              <w:left w:val="nil"/>
              <w:bottom w:val="single" w:sz="8"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p>
        </w:tc>
      </w:tr>
      <w:tr w:rsidR="004D1F8B" w:rsidRPr="00B31E63" w:rsidTr="00D274AF">
        <w:trPr>
          <w:trHeight w:val="20"/>
        </w:trPr>
        <w:tc>
          <w:tcPr>
            <w:tcW w:w="603" w:type="dxa"/>
            <w:tcBorders>
              <w:top w:val="single" w:sz="4" w:space="0" w:color="auto"/>
              <w:left w:val="single" w:sz="8" w:space="0" w:color="auto"/>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06</w:t>
            </w:r>
          </w:p>
        </w:tc>
        <w:tc>
          <w:tcPr>
            <w:tcW w:w="56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5</w:t>
            </w:r>
          </w:p>
        </w:tc>
        <w:tc>
          <w:tcPr>
            <w:tcW w:w="6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14</w:t>
            </w:r>
          </w:p>
        </w:tc>
        <w:tc>
          <w:tcPr>
            <w:tcW w:w="460"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b/>
                <w:sz w:val="24"/>
                <w:szCs w:val="24"/>
              </w:rPr>
            </w:pPr>
          </w:p>
        </w:tc>
        <w:tc>
          <w:tcPr>
            <w:tcW w:w="38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both"/>
              <w:rPr>
                <w:rFonts w:ascii="Times New Roman" w:hAnsi="Times New Roman"/>
                <w:b/>
                <w:sz w:val="24"/>
                <w:szCs w:val="24"/>
              </w:rPr>
            </w:pPr>
            <w:r w:rsidRPr="00B31E63">
              <w:rPr>
                <w:rFonts w:ascii="Times New Roman" w:hAnsi="Times New Roman"/>
                <w:b/>
                <w:sz w:val="24"/>
                <w:szCs w:val="24"/>
              </w:rPr>
              <w:t>Оборудование на естественных водоемах  незамерзающих прорубей</w:t>
            </w:r>
          </w:p>
        </w:tc>
        <w:tc>
          <w:tcPr>
            <w:tcW w:w="2579"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Управление сельского хозяйства и развития сельских территорий Администрации Кизнерского района</w:t>
            </w:r>
          </w:p>
        </w:tc>
        <w:tc>
          <w:tcPr>
            <w:tcW w:w="1803" w:type="dxa"/>
            <w:tcBorders>
              <w:top w:val="single" w:sz="4" w:space="0" w:color="auto"/>
              <w:left w:val="nil"/>
              <w:bottom w:val="single" w:sz="8" w:space="0" w:color="auto"/>
              <w:right w:val="single" w:sz="4" w:space="0" w:color="auto"/>
            </w:tcBorders>
            <w:noWrap/>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 xml:space="preserve">Ежегодно </w:t>
            </w:r>
          </w:p>
        </w:tc>
        <w:tc>
          <w:tcPr>
            <w:tcW w:w="2977" w:type="dxa"/>
            <w:tcBorders>
              <w:top w:val="single" w:sz="4" w:space="0" w:color="auto"/>
              <w:left w:val="nil"/>
              <w:bottom w:val="single" w:sz="8" w:space="0" w:color="auto"/>
              <w:right w:val="single" w:sz="8" w:space="0" w:color="auto"/>
            </w:tcBorders>
            <w:noWrap/>
          </w:tcPr>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Повышение готовности источников наружного противопожарного водоснабжения к использованию по назначению</w:t>
            </w:r>
          </w:p>
        </w:tc>
        <w:tc>
          <w:tcPr>
            <w:tcW w:w="1985" w:type="dxa"/>
            <w:tcBorders>
              <w:top w:val="single" w:sz="4" w:space="0" w:color="auto"/>
              <w:left w:val="nil"/>
              <w:bottom w:val="single" w:sz="8" w:space="0" w:color="auto"/>
              <w:right w:val="single" w:sz="8" w:space="0" w:color="auto"/>
            </w:tcBorders>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06.5.1.</w:t>
            </w:r>
          </w:p>
        </w:tc>
      </w:tr>
    </w:tbl>
    <w:p w:rsidR="004D1F8B" w:rsidRPr="00616F8D" w:rsidRDefault="004D1F8B" w:rsidP="004D1F8B">
      <w:pPr>
        <w:spacing w:after="0" w:line="240" w:lineRule="auto"/>
        <w:rPr>
          <w:rFonts w:ascii="Times New Roman" w:hAnsi="Times New Roman"/>
          <w:sz w:val="24"/>
          <w:szCs w:val="24"/>
        </w:rPr>
      </w:pPr>
    </w:p>
    <w:p w:rsidR="004D1F8B" w:rsidRDefault="004D1F8B" w:rsidP="004D1F8B">
      <w:pPr>
        <w:spacing w:after="0" w:line="240" w:lineRule="auto"/>
        <w:rPr>
          <w:rFonts w:ascii="Times New Roman" w:hAnsi="Times New Roman"/>
          <w:sz w:val="24"/>
          <w:szCs w:val="24"/>
        </w:rPr>
      </w:pPr>
    </w:p>
    <w:p w:rsidR="004D1F8B" w:rsidRDefault="004D1F8B" w:rsidP="004D1F8B">
      <w:pPr>
        <w:spacing w:after="0" w:line="240" w:lineRule="auto"/>
        <w:rPr>
          <w:rFonts w:ascii="Times New Roman" w:hAnsi="Times New Roman"/>
          <w:sz w:val="24"/>
          <w:szCs w:val="24"/>
        </w:rPr>
      </w:pPr>
    </w:p>
    <w:p w:rsidR="004D1F8B" w:rsidRDefault="004D1F8B" w:rsidP="004D1F8B">
      <w:pPr>
        <w:spacing w:after="0" w:line="240" w:lineRule="auto"/>
        <w:rPr>
          <w:rFonts w:ascii="Times New Roman" w:hAnsi="Times New Roman"/>
          <w:sz w:val="24"/>
          <w:szCs w:val="24"/>
        </w:rPr>
      </w:pPr>
    </w:p>
    <w:p w:rsidR="004D1F8B" w:rsidRDefault="004D1F8B" w:rsidP="004D1F8B">
      <w:pPr>
        <w:spacing w:after="0" w:line="240" w:lineRule="auto"/>
        <w:rPr>
          <w:rFonts w:ascii="Times New Roman" w:hAnsi="Times New Roman"/>
          <w:sz w:val="24"/>
          <w:szCs w:val="24"/>
        </w:rPr>
      </w:pPr>
    </w:p>
    <w:p w:rsidR="004D1F8B" w:rsidRDefault="004D1F8B" w:rsidP="004D1F8B">
      <w:pPr>
        <w:spacing w:after="0" w:line="240" w:lineRule="auto"/>
        <w:rPr>
          <w:rFonts w:ascii="Times New Roman" w:hAnsi="Times New Roman"/>
          <w:sz w:val="24"/>
          <w:szCs w:val="24"/>
        </w:rPr>
      </w:pPr>
    </w:p>
    <w:p w:rsidR="004D1F8B" w:rsidRDefault="004D1F8B" w:rsidP="004D1F8B">
      <w:pPr>
        <w:spacing w:after="0" w:line="240" w:lineRule="auto"/>
        <w:rPr>
          <w:rFonts w:ascii="Times New Roman" w:hAnsi="Times New Roman"/>
          <w:sz w:val="24"/>
          <w:szCs w:val="24"/>
        </w:rPr>
      </w:pPr>
    </w:p>
    <w:p w:rsidR="004D1F8B" w:rsidRDefault="004D1F8B" w:rsidP="004D1F8B">
      <w:pPr>
        <w:spacing w:after="0" w:line="240" w:lineRule="auto"/>
        <w:rPr>
          <w:rFonts w:ascii="Times New Roman" w:hAnsi="Times New Roman"/>
          <w:sz w:val="24"/>
          <w:szCs w:val="24"/>
        </w:rPr>
      </w:pPr>
    </w:p>
    <w:p w:rsidR="004D1F8B" w:rsidRDefault="004D1F8B" w:rsidP="004D1F8B">
      <w:pPr>
        <w:spacing w:after="0" w:line="240" w:lineRule="auto"/>
        <w:rPr>
          <w:rFonts w:ascii="Times New Roman" w:hAnsi="Times New Roman"/>
          <w:sz w:val="24"/>
          <w:szCs w:val="24"/>
        </w:rPr>
      </w:pPr>
    </w:p>
    <w:p w:rsidR="004D1F8B" w:rsidRDefault="004D1F8B" w:rsidP="004D1F8B">
      <w:pPr>
        <w:spacing w:after="0" w:line="240" w:lineRule="auto"/>
        <w:rPr>
          <w:rFonts w:ascii="Times New Roman" w:hAnsi="Times New Roman"/>
          <w:sz w:val="24"/>
          <w:szCs w:val="24"/>
        </w:rPr>
      </w:pPr>
    </w:p>
    <w:p w:rsidR="004D1F8B" w:rsidRDefault="004D1F8B" w:rsidP="004D1F8B">
      <w:pPr>
        <w:spacing w:after="0" w:line="240" w:lineRule="auto"/>
        <w:rPr>
          <w:rFonts w:ascii="Times New Roman" w:hAnsi="Times New Roman"/>
          <w:sz w:val="24"/>
          <w:szCs w:val="24"/>
        </w:rPr>
      </w:pPr>
    </w:p>
    <w:p w:rsidR="004D1F8B" w:rsidRDefault="004D1F8B" w:rsidP="004D1F8B">
      <w:pPr>
        <w:spacing w:after="0" w:line="240" w:lineRule="auto"/>
        <w:rPr>
          <w:rFonts w:ascii="Times New Roman" w:hAnsi="Times New Roman"/>
          <w:sz w:val="24"/>
          <w:szCs w:val="24"/>
        </w:rPr>
      </w:pPr>
    </w:p>
    <w:p w:rsidR="004D1F8B" w:rsidRDefault="004D1F8B" w:rsidP="004D1F8B">
      <w:pPr>
        <w:spacing w:after="0" w:line="240" w:lineRule="auto"/>
        <w:rPr>
          <w:rFonts w:ascii="Times New Roman" w:hAnsi="Times New Roman"/>
          <w:sz w:val="24"/>
          <w:szCs w:val="24"/>
        </w:rPr>
      </w:pPr>
    </w:p>
    <w:p w:rsidR="004D1F8B" w:rsidRDefault="004D1F8B" w:rsidP="004D1F8B">
      <w:pPr>
        <w:spacing w:after="0" w:line="240" w:lineRule="auto"/>
        <w:rPr>
          <w:rFonts w:ascii="Times New Roman" w:hAnsi="Times New Roman"/>
          <w:sz w:val="24"/>
          <w:szCs w:val="24"/>
        </w:rPr>
      </w:pPr>
    </w:p>
    <w:p w:rsidR="004D1F8B" w:rsidRDefault="004D1F8B" w:rsidP="004D1F8B">
      <w:pPr>
        <w:spacing w:after="0" w:line="240" w:lineRule="auto"/>
        <w:jc w:val="center"/>
        <w:rPr>
          <w:rFonts w:ascii="Times New Roman" w:hAnsi="Times New Roman"/>
          <w:b/>
          <w:sz w:val="24"/>
          <w:szCs w:val="24"/>
        </w:rPr>
      </w:pPr>
    </w:p>
    <w:p w:rsidR="004D1F8B" w:rsidRDefault="004D1F8B" w:rsidP="004D1F8B">
      <w:pPr>
        <w:spacing w:after="0" w:line="240" w:lineRule="auto"/>
        <w:jc w:val="center"/>
        <w:rPr>
          <w:rFonts w:ascii="Times New Roman" w:hAnsi="Times New Roman"/>
          <w:b/>
          <w:sz w:val="24"/>
          <w:szCs w:val="24"/>
        </w:rPr>
      </w:pPr>
    </w:p>
    <w:tbl>
      <w:tblPr>
        <w:tblW w:w="4395" w:type="dxa"/>
        <w:tblInd w:w="10881" w:type="dxa"/>
        <w:tblLook w:val="00A0"/>
      </w:tblPr>
      <w:tblGrid>
        <w:gridCol w:w="4395"/>
      </w:tblGrid>
      <w:tr w:rsidR="004D1F8B" w:rsidRPr="00B31E63" w:rsidTr="00D274AF">
        <w:tc>
          <w:tcPr>
            <w:tcW w:w="4395" w:type="dxa"/>
          </w:tcPr>
          <w:p w:rsidR="00F3261A" w:rsidRDefault="00F3261A" w:rsidP="00D274AF">
            <w:pPr>
              <w:spacing w:after="0" w:line="240" w:lineRule="auto"/>
              <w:jc w:val="center"/>
              <w:rPr>
                <w:rFonts w:ascii="Times New Roman" w:hAnsi="Times New Roman"/>
                <w:sz w:val="24"/>
                <w:szCs w:val="24"/>
              </w:rPr>
            </w:pPr>
          </w:p>
          <w:p w:rsidR="00F3261A" w:rsidRDefault="00F3261A" w:rsidP="00D274AF">
            <w:pPr>
              <w:spacing w:after="0" w:line="240" w:lineRule="auto"/>
              <w:jc w:val="center"/>
              <w:rPr>
                <w:rFonts w:ascii="Times New Roman" w:hAnsi="Times New Roman"/>
                <w:sz w:val="24"/>
                <w:szCs w:val="24"/>
              </w:rPr>
            </w:pPr>
          </w:p>
          <w:p w:rsidR="00F3261A" w:rsidRDefault="00F3261A" w:rsidP="00D274AF">
            <w:pPr>
              <w:spacing w:after="0" w:line="240" w:lineRule="auto"/>
              <w:jc w:val="center"/>
              <w:rPr>
                <w:rFonts w:ascii="Times New Roman" w:hAnsi="Times New Roman"/>
                <w:sz w:val="24"/>
                <w:szCs w:val="24"/>
              </w:rPr>
            </w:pPr>
          </w:p>
          <w:p w:rsidR="00F3261A" w:rsidRDefault="00F3261A" w:rsidP="00D274AF">
            <w:pPr>
              <w:spacing w:after="0" w:line="240" w:lineRule="auto"/>
              <w:jc w:val="center"/>
              <w:rPr>
                <w:rFonts w:ascii="Times New Roman" w:hAnsi="Times New Roman"/>
                <w:sz w:val="24"/>
                <w:szCs w:val="24"/>
              </w:rPr>
            </w:pPr>
          </w:p>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Приложение 3</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к муниципальной программе </w:t>
            </w:r>
            <w:r w:rsidRPr="00B31E63">
              <w:rPr>
                <w:rFonts w:ascii="Times New Roman" w:hAnsi="Times New Roman"/>
                <w:sz w:val="24"/>
                <w:szCs w:val="24"/>
              </w:rPr>
              <w:lastRenderedPageBreak/>
              <w:t>«Безопасность на территории муниципального образования «</w:t>
            </w:r>
            <w:r>
              <w:rPr>
                <w:rFonts w:ascii="Times New Roman" w:hAnsi="Times New Roman"/>
                <w:sz w:val="24"/>
                <w:szCs w:val="24"/>
              </w:rPr>
              <w:t>Муниципальный округ Кизнерский район УР</w:t>
            </w:r>
            <w:r w:rsidRPr="00B31E63">
              <w:rPr>
                <w:rFonts w:ascii="Times New Roman" w:hAnsi="Times New Roman"/>
                <w:sz w:val="24"/>
                <w:szCs w:val="24"/>
              </w:rPr>
              <w:t>» на 2020-202</w:t>
            </w:r>
            <w:r>
              <w:rPr>
                <w:rFonts w:ascii="Times New Roman" w:hAnsi="Times New Roman"/>
                <w:sz w:val="24"/>
                <w:szCs w:val="24"/>
              </w:rPr>
              <w:t>8</w:t>
            </w:r>
            <w:r w:rsidRPr="00B31E63">
              <w:rPr>
                <w:rFonts w:ascii="Times New Roman" w:hAnsi="Times New Roman"/>
                <w:sz w:val="24"/>
                <w:szCs w:val="24"/>
              </w:rPr>
              <w:t xml:space="preserve"> г.г.»</w:t>
            </w:r>
          </w:p>
        </w:tc>
      </w:tr>
    </w:tbl>
    <w:p w:rsidR="004D1F8B" w:rsidRPr="00616F8D" w:rsidRDefault="004D1F8B" w:rsidP="004D1F8B">
      <w:pPr>
        <w:spacing w:after="0" w:line="240" w:lineRule="auto"/>
        <w:rPr>
          <w:rFonts w:ascii="Times New Roman" w:hAnsi="Times New Roman"/>
          <w:sz w:val="24"/>
          <w:szCs w:val="24"/>
        </w:rPr>
      </w:pPr>
    </w:p>
    <w:p w:rsidR="004D1F8B" w:rsidRPr="00616F8D" w:rsidRDefault="004D1F8B" w:rsidP="004D1F8B">
      <w:pPr>
        <w:spacing w:after="0" w:line="240" w:lineRule="auto"/>
        <w:jc w:val="center"/>
        <w:rPr>
          <w:rFonts w:ascii="Times New Roman" w:hAnsi="Times New Roman"/>
          <w:b/>
          <w:sz w:val="24"/>
          <w:szCs w:val="24"/>
        </w:rPr>
      </w:pPr>
      <w:r w:rsidRPr="00616F8D">
        <w:rPr>
          <w:rFonts w:ascii="Times New Roman" w:hAnsi="Times New Roman"/>
          <w:b/>
          <w:sz w:val="24"/>
          <w:szCs w:val="24"/>
        </w:rPr>
        <w:t>Финансовая оценка применения мер муниципального регулирования</w:t>
      </w:r>
    </w:p>
    <w:p w:rsidR="004D1F8B" w:rsidRPr="00616F8D" w:rsidRDefault="004D1F8B" w:rsidP="004D1F8B">
      <w:pPr>
        <w:spacing w:after="0" w:line="240" w:lineRule="auto"/>
        <w:rPr>
          <w:rFonts w:ascii="Times New Roman" w:hAnsi="Times New Roman"/>
          <w:sz w:val="24"/>
          <w:szCs w:val="24"/>
        </w:rPr>
      </w:pPr>
    </w:p>
    <w:tbl>
      <w:tblPr>
        <w:tblW w:w="1532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66"/>
        <w:gridCol w:w="852"/>
        <w:gridCol w:w="2587"/>
        <w:gridCol w:w="2089"/>
        <w:gridCol w:w="709"/>
        <w:gridCol w:w="709"/>
        <w:gridCol w:w="708"/>
        <w:gridCol w:w="709"/>
        <w:gridCol w:w="709"/>
        <w:gridCol w:w="709"/>
        <w:gridCol w:w="708"/>
        <w:gridCol w:w="825"/>
        <w:gridCol w:w="735"/>
        <w:gridCol w:w="2409"/>
      </w:tblGrid>
      <w:tr w:rsidR="004D1F8B" w:rsidRPr="00B31E63" w:rsidTr="00D274AF">
        <w:trPr>
          <w:trHeight w:val="20"/>
        </w:trPr>
        <w:tc>
          <w:tcPr>
            <w:tcW w:w="1718" w:type="dxa"/>
            <w:gridSpan w:val="2"/>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Код аналитической программной классификации</w:t>
            </w:r>
          </w:p>
        </w:tc>
        <w:tc>
          <w:tcPr>
            <w:tcW w:w="2587" w:type="dxa"/>
            <w:vMerge w:val="restart"/>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Наименование меры                                        муниципального регулирования</w:t>
            </w:r>
          </w:p>
        </w:tc>
        <w:tc>
          <w:tcPr>
            <w:tcW w:w="2089" w:type="dxa"/>
            <w:vMerge w:val="restart"/>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Показатель применения меры</w:t>
            </w:r>
          </w:p>
        </w:tc>
        <w:tc>
          <w:tcPr>
            <w:tcW w:w="6521" w:type="dxa"/>
            <w:gridSpan w:val="9"/>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Финансовая оценка результата, тыс. руб.</w:t>
            </w:r>
          </w:p>
        </w:tc>
        <w:tc>
          <w:tcPr>
            <w:tcW w:w="2409" w:type="dxa"/>
            <w:vMerge w:val="restart"/>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Краткое обоснование необходимости применения меры</w:t>
            </w:r>
          </w:p>
        </w:tc>
      </w:tr>
      <w:tr w:rsidR="004D1F8B" w:rsidRPr="00B31E63" w:rsidTr="00D274AF">
        <w:trPr>
          <w:trHeight w:val="20"/>
        </w:trPr>
        <w:tc>
          <w:tcPr>
            <w:tcW w:w="866" w:type="dxa"/>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МП</w:t>
            </w:r>
          </w:p>
        </w:tc>
        <w:tc>
          <w:tcPr>
            <w:tcW w:w="852" w:type="dxa"/>
            <w:vAlign w:val="center"/>
          </w:tcPr>
          <w:p w:rsidR="004D1F8B" w:rsidRPr="00B31E63" w:rsidRDefault="004D1F8B" w:rsidP="00D274AF">
            <w:pPr>
              <w:spacing w:after="0" w:line="240" w:lineRule="auto"/>
              <w:jc w:val="center"/>
              <w:rPr>
                <w:rFonts w:ascii="Times New Roman" w:hAnsi="Times New Roman"/>
                <w:sz w:val="24"/>
                <w:szCs w:val="24"/>
              </w:rPr>
            </w:pPr>
            <w:proofErr w:type="spellStart"/>
            <w:r w:rsidRPr="00B31E63">
              <w:rPr>
                <w:rFonts w:ascii="Times New Roman" w:hAnsi="Times New Roman"/>
                <w:sz w:val="24"/>
                <w:szCs w:val="24"/>
              </w:rPr>
              <w:t>Пп</w:t>
            </w:r>
            <w:proofErr w:type="spellEnd"/>
          </w:p>
        </w:tc>
        <w:tc>
          <w:tcPr>
            <w:tcW w:w="2587" w:type="dxa"/>
            <w:vMerge/>
            <w:vAlign w:val="center"/>
          </w:tcPr>
          <w:p w:rsidR="004D1F8B" w:rsidRPr="00B31E63" w:rsidRDefault="004D1F8B" w:rsidP="00D274AF">
            <w:pPr>
              <w:spacing w:after="0" w:line="240" w:lineRule="auto"/>
              <w:jc w:val="center"/>
              <w:rPr>
                <w:rFonts w:ascii="Times New Roman" w:hAnsi="Times New Roman"/>
                <w:sz w:val="24"/>
                <w:szCs w:val="24"/>
              </w:rPr>
            </w:pPr>
          </w:p>
        </w:tc>
        <w:tc>
          <w:tcPr>
            <w:tcW w:w="2089" w:type="dxa"/>
            <w:vMerge/>
            <w:vAlign w:val="center"/>
          </w:tcPr>
          <w:p w:rsidR="004D1F8B" w:rsidRPr="00B31E63" w:rsidRDefault="004D1F8B" w:rsidP="00D274AF">
            <w:pPr>
              <w:spacing w:after="0" w:line="240" w:lineRule="auto"/>
              <w:jc w:val="center"/>
              <w:rPr>
                <w:rFonts w:ascii="Times New Roman" w:hAnsi="Times New Roman"/>
                <w:sz w:val="24"/>
                <w:szCs w:val="24"/>
              </w:rPr>
            </w:pPr>
          </w:p>
        </w:tc>
        <w:tc>
          <w:tcPr>
            <w:tcW w:w="709" w:type="dxa"/>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2020</w:t>
            </w:r>
          </w:p>
        </w:tc>
        <w:tc>
          <w:tcPr>
            <w:tcW w:w="709" w:type="dxa"/>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2021</w:t>
            </w:r>
          </w:p>
        </w:tc>
        <w:tc>
          <w:tcPr>
            <w:tcW w:w="708" w:type="dxa"/>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2022</w:t>
            </w:r>
          </w:p>
        </w:tc>
        <w:tc>
          <w:tcPr>
            <w:tcW w:w="709" w:type="dxa"/>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2023</w:t>
            </w:r>
          </w:p>
        </w:tc>
        <w:tc>
          <w:tcPr>
            <w:tcW w:w="709" w:type="dxa"/>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2024</w:t>
            </w:r>
          </w:p>
        </w:tc>
        <w:tc>
          <w:tcPr>
            <w:tcW w:w="709" w:type="dxa"/>
            <w:vAlign w:val="center"/>
          </w:tcPr>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2025</w:t>
            </w:r>
          </w:p>
        </w:tc>
        <w:tc>
          <w:tcPr>
            <w:tcW w:w="708" w:type="dxa"/>
            <w:vAlign w:val="center"/>
          </w:tcPr>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2026</w:t>
            </w:r>
          </w:p>
        </w:tc>
        <w:tc>
          <w:tcPr>
            <w:tcW w:w="825" w:type="dxa"/>
            <w:vAlign w:val="center"/>
          </w:tcPr>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2027</w:t>
            </w:r>
          </w:p>
        </w:tc>
        <w:tc>
          <w:tcPr>
            <w:tcW w:w="735" w:type="dxa"/>
            <w:vAlign w:val="center"/>
          </w:tcPr>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2028</w:t>
            </w:r>
          </w:p>
        </w:tc>
        <w:tc>
          <w:tcPr>
            <w:tcW w:w="2409" w:type="dxa"/>
            <w:vMerge/>
            <w:vAlign w:val="center"/>
          </w:tcPr>
          <w:p w:rsidR="004D1F8B" w:rsidRPr="00B31E63" w:rsidRDefault="004D1F8B" w:rsidP="00D274AF">
            <w:pPr>
              <w:spacing w:after="0" w:line="240" w:lineRule="auto"/>
              <w:rPr>
                <w:rFonts w:ascii="Times New Roman" w:hAnsi="Times New Roman"/>
                <w:sz w:val="24"/>
                <w:szCs w:val="24"/>
              </w:rPr>
            </w:pPr>
          </w:p>
        </w:tc>
      </w:tr>
      <w:tr w:rsidR="004D1F8B" w:rsidRPr="00B31E63" w:rsidTr="00D274AF">
        <w:trPr>
          <w:trHeight w:val="20"/>
        </w:trPr>
        <w:tc>
          <w:tcPr>
            <w:tcW w:w="866" w:type="dxa"/>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w:t>
            </w:r>
          </w:p>
        </w:tc>
        <w:tc>
          <w:tcPr>
            <w:tcW w:w="852" w:type="dxa"/>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w:t>
            </w:r>
          </w:p>
        </w:tc>
        <w:tc>
          <w:tcPr>
            <w:tcW w:w="2587" w:type="dxa"/>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w:t>
            </w:r>
          </w:p>
        </w:tc>
        <w:tc>
          <w:tcPr>
            <w:tcW w:w="2089" w:type="dxa"/>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w:t>
            </w:r>
          </w:p>
        </w:tc>
        <w:tc>
          <w:tcPr>
            <w:tcW w:w="709" w:type="dxa"/>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w:t>
            </w:r>
          </w:p>
        </w:tc>
        <w:tc>
          <w:tcPr>
            <w:tcW w:w="709" w:type="dxa"/>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w:t>
            </w:r>
          </w:p>
        </w:tc>
        <w:tc>
          <w:tcPr>
            <w:tcW w:w="708" w:type="dxa"/>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w:t>
            </w:r>
          </w:p>
        </w:tc>
        <w:tc>
          <w:tcPr>
            <w:tcW w:w="709" w:type="dxa"/>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w:t>
            </w:r>
          </w:p>
        </w:tc>
        <w:tc>
          <w:tcPr>
            <w:tcW w:w="709" w:type="dxa"/>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w:t>
            </w:r>
          </w:p>
        </w:tc>
        <w:tc>
          <w:tcPr>
            <w:tcW w:w="709" w:type="dxa"/>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w:t>
            </w:r>
          </w:p>
        </w:tc>
        <w:tc>
          <w:tcPr>
            <w:tcW w:w="708" w:type="dxa"/>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w:t>
            </w:r>
          </w:p>
        </w:tc>
        <w:tc>
          <w:tcPr>
            <w:tcW w:w="825" w:type="dxa"/>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w:t>
            </w:r>
          </w:p>
        </w:tc>
        <w:tc>
          <w:tcPr>
            <w:tcW w:w="735" w:type="dxa"/>
            <w:vAlign w:val="bottom"/>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w:t>
            </w:r>
          </w:p>
        </w:tc>
        <w:tc>
          <w:tcPr>
            <w:tcW w:w="2409" w:type="dxa"/>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w:t>
            </w:r>
          </w:p>
        </w:tc>
      </w:tr>
    </w:tbl>
    <w:p w:rsidR="004D1F8B" w:rsidRDefault="004D1F8B" w:rsidP="004D1F8B">
      <w:pPr>
        <w:spacing w:after="0" w:line="240" w:lineRule="auto"/>
        <w:rPr>
          <w:rFonts w:ascii="Times New Roman" w:hAnsi="Times New Roman"/>
          <w:sz w:val="24"/>
          <w:szCs w:val="24"/>
        </w:rPr>
      </w:pPr>
    </w:p>
    <w:p w:rsidR="004D1F8B" w:rsidRPr="00616F8D" w:rsidRDefault="004D1F8B" w:rsidP="004D1F8B">
      <w:pPr>
        <w:spacing w:after="0" w:line="240" w:lineRule="auto"/>
        <w:rPr>
          <w:rFonts w:ascii="Times New Roman" w:hAnsi="Times New Roman"/>
          <w:sz w:val="24"/>
          <w:szCs w:val="24"/>
        </w:rPr>
      </w:pPr>
    </w:p>
    <w:p w:rsidR="004D1F8B" w:rsidRPr="00616F8D" w:rsidRDefault="004D1F8B" w:rsidP="004D1F8B">
      <w:pPr>
        <w:spacing w:after="0" w:line="240" w:lineRule="auto"/>
        <w:rPr>
          <w:rFonts w:ascii="Times New Roman" w:hAnsi="Times New Roman"/>
          <w:sz w:val="24"/>
          <w:szCs w:val="24"/>
        </w:rPr>
      </w:pPr>
    </w:p>
    <w:p w:rsidR="004D1F8B" w:rsidRDefault="004D1F8B" w:rsidP="004D1F8B">
      <w:pPr>
        <w:spacing w:after="0" w:line="240" w:lineRule="auto"/>
        <w:rPr>
          <w:rFonts w:ascii="Times New Roman" w:hAnsi="Times New Roman"/>
          <w:sz w:val="24"/>
          <w:szCs w:val="24"/>
        </w:rPr>
      </w:pPr>
    </w:p>
    <w:p w:rsidR="004D1F8B" w:rsidRDefault="004D1F8B" w:rsidP="004D1F8B">
      <w:pPr>
        <w:spacing w:after="0" w:line="240" w:lineRule="auto"/>
        <w:rPr>
          <w:rFonts w:ascii="Times New Roman" w:hAnsi="Times New Roman"/>
          <w:sz w:val="24"/>
          <w:szCs w:val="24"/>
        </w:rPr>
      </w:pPr>
    </w:p>
    <w:p w:rsidR="004D1F8B" w:rsidRDefault="004D1F8B" w:rsidP="004D1F8B">
      <w:pPr>
        <w:spacing w:after="0" w:line="240" w:lineRule="auto"/>
        <w:rPr>
          <w:rFonts w:ascii="Times New Roman" w:hAnsi="Times New Roman"/>
          <w:sz w:val="24"/>
          <w:szCs w:val="24"/>
        </w:rPr>
      </w:pPr>
    </w:p>
    <w:p w:rsidR="004D1F8B" w:rsidRDefault="004D1F8B" w:rsidP="004D1F8B">
      <w:pPr>
        <w:spacing w:after="0" w:line="240" w:lineRule="auto"/>
        <w:rPr>
          <w:rFonts w:ascii="Times New Roman" w:hAnsi="Times New Roman"/>
          <w:sz w:val="24"/>
          <w:szCs w:val="24"/>
        </w:rPr>
      </w:pPr>
    </w:p>
    <w:p w:rsidR="004D1F8B" w:rsidRDefault="004D1F8B" w:rsidP="004D1F8B">
      <w:pPr>
        <w:spacing w:after="0" w:line="240" w:lineRule="auto"/>
        <w:rPr>
          <w:rFonts w:ascii="Times New Roman" w:hAnsi="Times New Roman"/>
          <w:sz w:val="24"/>
          <w:szCs w:val="24"/>
        </w:rPr>
      </w:pPr>
    </w:p>
    <w:p w:rsidR="004D1F8B" w:rsidRDefault="004D1F8B" w:rsidP="004D1F8B">
      <w:pPr>
        <w:spacing w:after="0" w:line="240" w:lineRule="auto"/>
        <w:rPr>
          <w:rFonts w:ascii="Times New Roman" w:hAnsi="Times New Roman"/>
          <w:sz w:val="24"/>
          <w:szCs w:val="24"/>
        </w:rPr>
      </w:pPr>
    </w:p>
    <w:p w:rsidR="004D1F8B" w:rsidRDefault="004D1F8B" w:rsidP="004D1F8B">
      <w:pPr>
        <w:spacing w:after="0" w:line="240" w:lineRule="auto"/>
        <w:rPr>
          <w:rFonts w:ascii="Times New Roman" w:hAnsi="Times New Roman"/>
          <w:sz w:val="24"/>
          <w:szCs w:val="24"/>
        </w:rPr>
      </w:pPr>
    </w:p>
    <w:p w:rsidR="004D1F8B" w:rsidRDefault="004D1F8B" w:rsidP="004D1F8B">
      <w:pPr>
        <w:spacing w:after="0" w:line="240" w:lineRule="auto"/>
        <w:rPr>
          <w:rFonts w:ascii="Times New Roman" w:hAnsi="Times New Roman"/>
          <w:sz w:val="24"/>
          <w:szCs w:val="24"/>
        </w:rPr>
      </w:pPr>
    </w:p>
    <w:p w:rsidR="004D1F8B" w:rsidRDefault="004D1F8B" w:rsidP="004D1F8B">
      <w:pPr>
        <w:spacing w:after="0" w:line="240" w:lineRule="auto"/>
        <w:rPr>
          <w:rFonts w:ascii="Times New Roman" w:hAnsi="Times New Roman"/>
          <w:sz w:val="24"/>
          <w:szCs w:val="24"/>
        </w:rPr>
      </w:pPr>
    </w:p>
    <w:p w:rsidR="004D1F8B" w:rsidRDefault="004D1F8B" w:rsidP="004D1F8B">
      <w:pPr>
        <w:spacing w:after="0" w:line="240" w:lineRule="auto"/>
        <w:rPr>
          <w:rFonts w:ascii="Times New Roman" w:hAnsi="Times New Roman"/>
          <w:sz w:val="24"/>
          <w:szCs w:val="24"/>
        </w:rPr>
      </w:pPr>
    </w:p>
    <w:p w:rsidR="004D1F8B" w:rsidRDefault="004D1F8B" w:rsidP="004D1F8B">
      <w:pPr>
        <w:spacing w:after="0" w:line="240" w:lineRule="auto"/>
        <w:rPr>
          <w:rFonts w:ascii="Times New Roman" w:hAnsi="Times New Roman"/>
          <w:sz w:val="24"/>
          <w:szCs w:val="24"/>
        </w:rPr>
      </w:pPr>
    </w:p>
    <w:p w:rsidR="004D1F8B" w:rsidRPr="00616F8D" w:rsidRDefault="004D1F8B" w:rsidP="004D1F8B">
      <w:pPr>
        <w:spacing w:after="0" w:line="240" w:lineRule="auto"/>
        <w:rPr>
          <w:rFonts w:ascii="Times New Roman" w:hAnsi="Times New Roman"/>
          <w:sz w:val="24"/>
          <w:szCs w:val="24"/>
        </w:rPr>
      </w:pPr>
    </w:p>
    <w:p w:rsidR="004D1F8B" w:rsidRPr="00616F8D" w:rsidRDefault="004D1F8B" w:rsidP="004D1F8B">
      <w:pPr>
        <w:spacing w:after="0" w:line="240" w:lineRule="auto"/>
        <w:rPr>
          <w:rFonts w:ascii="Times New Roman" w:hAnsi="Times New Roman"/>
          <w:sz w:val="24"/>
          <w:szCs w:val="24"/>
        </w:rPr>
      </w:pPr>
    </w:p>
    <w:p w:rsidR="004D1F8B" w:rsidRPr="00616F8D" w:rsidRDefault="004D1F8B" w:rsidP="004D1F8B">
      <w:pPr>
        <w:spacing w:after="0" w:line="240" w:lineRule="auto"/>
        <w:rPr>
          <w:rFonts w:ascii="Times New Roman" w:hAnsi="Times New Roman"/>
          <w:sz w:val="24"/>
          <w:szCs w:val="24"/>
        </w:rPr>
      </w:pPr>
    </w:p>
    <w:p w:rsidR="004D1F8B" w:rsidRPr="00616F8D" w:rsidRDefault="004D1F8B" w:rsidP="004D1F8B">
      <w:pPr>
        <w:spacing w:after="0" w:line="240" w:lineRule="auto"/>
        <w:rPr>
          <w:rFonts w:ascii="Times New Roman" w:hAnsi="Times New Roman"/>
          <w:sz w:val="24"/>
          <w:szCs w:val="24"/>
        </w:rPr>
      </w:pPr>
    </w:p>
    <w:p w:rsidR="004D1F8B" w:rsidRDefault="004D1F8B" w:rsidP="004D1F8B">
      <w:pPr>
        <w:spacing w:after="0" w:line="240" w:lineRule="auto"/>
        <w:rPr>
          <w:rFonts w:ascii="Times New Roman" w:hAnsi="Times New Roman"/>
          <w:sz w:val="24"/>
          <w:szCs w:val="24"/>
        </w:rPr>
      </w:pPr>
    </w:p>
    <w:p w:rsidR="004D1F8B" w:rsidRPr="00616F8D" w:rsidRDefault="004D1F8B" w:rsidP="004D1F8B">
      <w:pPr>
        <w:spacing w:after="0" w:line="240" w:lineRule="auto"/>
        <w:rPr>
          <w:rFonts w:ascii="Times New Roman" w:hAnsi="Times New Roman"/>
          <w:sz w:val="24"/>
          <w:szCs w:val="24"/>
        </w:rPr>
      </w:pPr>
    </w:p>
    <w:p w:rsidR="004D1F8B" w:rsidRPr="00616F8D" w:rsidRDefault="004D1F8B" w:rsidP="004D1F8B">
      <w:pPr>
        <w:spacing w:after="0" w:line="240" w:lineRule="auto"/>
        <w:rPr>
          <w:rFonts w:ascii="Times New Roman" w:hAnsi="Times New Roman"/>
          <w:sz w:val="24"/>
          <w:szCs w:val="24"/>
        </w:rPr>
      </w:pPr>
    </w:p>
    <w:tbl>
      <w:tblPr>
        <w:tblW w:w="4395" w:type="dxa"/>
        <w:tblInd w:w="10881" w:type="dxa"/>
        <w:tblLook w:val="00A0"/>
      </w:tblPr>
      <w:tblGrid>
        <w:gridCol w:w="4395"/>
      </w:tblGrid>
      <w:tr w:rsidR="004D1F8B" w:rsidRPr="00B31E63" w:rsidTr="00D274AF">
        <w:tc>
          <w:tcPr>
            <w:tcW w:w="4395" w:type="dxa"/>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 xml:space="preserve">Приложение </w:t>
            </w:r>
            <w:r>
              <w:rPr>
                <w:rFonts w:ascii="Times New Roman" w:hAnsi="Times New Roman"/>
                <w:sz w:val="24"/>
                <w:szCs w:val="24"/>
              </w:rPr>
              <w:t>4</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lastRenderedPageBreak/>
              <w:t>к муниципальной программе «Безопасность на территории муниципального образования «</w:t>
            </w:r>
            <w:r>
              <w:rPr>
                <w:rFonts w:ascii="Times New Roman" w:hAnsi="Times New Roman"/>
                <w:sz w:val="24"/>
                <w:szCs w:val="24"/>
              </w:rPr>
              <w:t>МО Кизнерский район УР</w:t>
            </w:r>
            <w:r w:rsidRPr="00B31E63">
              <w:rPr>
                <w:rFonts w:ascii="Times New Roman" w:hAnsi="Times New Roman"/>
                <w:sz w:val="24"/>
                <w:szCs w:val="24"/>
              </w:rPr>
              <w:t>» на 2020-202</w:t>
            </w:r>
            <w:r>
              <w:rPr>
                <w:rFonts w:ascii="Times New Roman" w:hAnsi="Times New Roman"/>
                <w:sz w:val="24"/>
                <w:szCs w:val="24"/>
              </w:rPr>
              <w:t>8</w:t>
            </w:r>
            <w:r w:rsidRPr="00B31E63">
              <w:rPr>
                <w:rFonts w:ascii="Times New Roman" w:hAnsi="Times New Roman"/>
                <w:sz w:val="24"/>
                <w:szCs w:val="24"/>
              </w:rPr>
              <w:t xml:space="preserve"> г.г.»</w:t>
            </w:r>
          </w:p>
        </w:tc>
      </w:tr>
    </w:tbl>
    <w:p w:rsidR="004D1F8B" w:rsidRDefault="004D1F8B" w:rsidP="004D1F8B">
      <w:pPr>
        <w:spacing w:after="0" w:line="240" w:lineRule="auto"/>
        <w:rPr>
          <w:rFonts w:ascii="Times New Roman" w:hAnsi="Times New Roman"/>
          <w:sz w:val="24"/>
          <w:szCs w:val="24"/>
        </w:rPr>
      </w:pPr>
    </w:p>
    <w:p w:rsidR="004D1F8B" w:rsidRPr="00616F8D" w:rsidRDefault="004D1F8B" w:rsidP="004D1F8B">
      <w:pPr>
        <w:spacing w:after="0" w:line="240" w:lineRule="auto"/>
        <w:jc w:val="center"/>
        <w:rPr>
          <w:rFonts w:ascii="Times New Roman" w:hAnsi="Times New Roman"/>
          <w:b/>
          <w:sz w:val="24"/>
          <w:szCs w:val="24"/>
        </w:rPr>
      </w:pPr>
      <w:r w:rsidRPr="00616F8D">
        <w:rPr>
          <w:rFonts w:ascii="Times New Roman" w:hAnsi="Times New Roman"/>
          <w:b/>
          <w:sz w:val="24"/>
          <w:szCs w:val="24"/>
        </w:rPr>
        <w:t>Прогноз сводных показателей муниципальных заданий на оказание муниципальных услуг (выполнение работ)</w:t>
      </w:r>
    </w:p>
    <w:p w:rsidR="004D1F8B" w:rsidRPr="00616F8D" w:rsidRDefault="004D1F8B" w:rsidP="004D1F8B">
      <w:pPr>
        <w:spacing w:after="0" w:line="240" w:lineRule="auto"/>
        <w:rPr>
          <w:rFonts w:ascii="Times New Roman" w:hAnsi="Times New Roman"/>
          <w:sz w:val="24"/>
          <w:szCs w:val="24"/>
        </w:rPr>
      </w:pPr>
    </w:p>
    <w:tbl>
      <w:tblPr>
        <w:tblW w:w="1550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32"/>
        <w:gridCol w:w="1253"/>
        <w:gridCol w:w="993"/>
        <w:gridCol w:w="1984"/>
        <w:gridCol w:w="1985"/>
        <w:gridCol w:w="1842"/>
        <w:gridCol w:w="709"/>
        <w:gridCol w:w="709"/>
        <w:gridCol w:w="709"/>
        <w:gridCol w:w="708"/>
        <w:gridCol w:w="709"/>
        <w:gridCol w:w="709"/>
        <w:gridCol w:w="709"/>
        <w:gridCol w:w="742"/>
        <w:gridCol w:w="1012"/>
      </w:tblGrid>
      <w:tr w:rsidR="004D1F8B" w:rsidRPr="00B31E63" w:rsidTr="00D274AF">
        <w:trPr>
          <w:trHeight w:val="20"/>
          <w:tblHeader/>
        </w:trPr>
        <w:tc>
          <w:tcPr>
            <w:tcW w:w="1985" w:type="dxa"/>
            <w:gridSpan w:val="2"/>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Код аналитической программной классификации</w:t>
            </w:r>
          </w:p>
        </w:tc>
        <w:tc>
          <w:tcPr>
            <w:tcW w:w="993" w:type="dxa"/>
            <w:vMerge w:val="restart"/>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ГРБС</w:t>
            </w:r>
          </w:p>
        </w:tc>
        <w:tc>
          <w:tcPr>
            <w:tcW w:w="1984" w:type="dxa"/>
            <w:vMerge w:val="restart"/>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Наименование муниципальной услуги (работы)</w:t>
            </w:r>
          </w:p>
        </w:tc>
        <w:tc>
          <w:tcPr>
            <w:tcW w:w="1985" w:type="dxa"/>
            <w:vMerge w:val="restart"/>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Наименование показателя</w:t>
            </w:r>
          </w:p>
        </w:tc>
        <w:tc>
          <w:tcPr>
            <w:tcW w:w="1842" w:type="dxa"/>
            <w:vMerge w:val="restart"/>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 xml:space="preserve">Единица измерения </w:t>
            </w:r>
          </w:p>
        </w:tc>
        <w:tc>
          <w:tcPr>
            <w:tcW w:w="709" w:type="dxa"/>
            <w:vMerge w:val="restart"/>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2020</w:t>
            </w:r>
          </w:p>
        </w:tc>
        <w:tc>
          <w:tcPr>
            <w:tcW w:w="709" w:type="dxa"/>
            <w:vMerge w:val="restart"/>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2021</w:t>
            </w:r>
          </w:p>
        </w:tc>
        <w:tc>
          <w:tcPr>
            <w:tcW w:w="709" w:type="dxa"/>
            <w:vMerge w:val="restart"/>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2022</w:t>
            </w:r>
          </w:p>
        </w:tc>
        <w:tc>
          <w:tcPr>
            <w:tcW w:w="708" w:type="dxa"/>
            <w:vMerge w:val="restart"/>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2023</w:t>
            </w:r>
          </w:p>
        </w:tc>
        <w:tc>
          <w:tcPr>
            <w:tcW w:w="709" w:type="dxa"/>
            <w:vMerge w:val="restart"/>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2024</w:t>
            </w:r>
          </w:p>
        </w:tc>
        <w:tc>
          <w:tcPr>
            <w:tcW w:w="709" w:type="dxa"/>
            <w:vMerge w:val="restart"/>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202</w:t>
            </w:r>
            <w:r>
              <w:rPr>
                <w:rFonts w:ascii="Times New Roman" w:hAnsi="Times New Roman"/>
                <w:sz w:val="24"/>
                <w:szCs w:val="24"/>
              </w:rPr>
              <w:t>5</w:t>
            </w:r>
          </w:p>
        </w:tc>
        <w:tc>
          <w:tcPr>
            <w:tcW w:w="709" w:type="dxa"/>
            <w:vMerge w:val="restart"/>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202</w:t>
            </w:r>
            <w:r>
              <w:rPr>
                <w:rFonts w:ascii="Times New Roman" w:hAnsi="Times New Roman"/>
                <w:sz w:val="24"/>
                <w:szCs w:val="24"/>
              </w:rPr>
              <w:t>6</w:t>
            </w:r>
          </w:p>
        </w:tc>
        <w:tc>
          <w:tcPr>
            <w:tcW w:w="742" w:type="dxa"/>
            <w:vMerge w:val="restart"/>
            <w:vAlign w:val="center"/>
          </w:tcPr>
          <w:p w:rsidR="004D1F8B" w:rsidRPr="00B31E63" w:rsidRDefault="004D1F8B" w:rsidP="00D274AF">
            <w:pPr>
              <w:spacing w:after="0" w:line="240" w:lineRule="auto"/>
              <w:jc w:val="center"/>
              <w:rPr>
                <w:rFonts w:ascii="Times New Roman" w:hAnsi="Times New Roman"/>
                <w:sz w:val="24"/>
                <w:szCs w:val="24"/>
              </w:rPr>
            </w:pPr>
            <w:r>
              <w:rPr>
                <w:rFonts w:ascii="Times New Roman" w:hAnsi="Times New Roman"/>
                <w:sz w:val="24"/>
                <w:szCs w:val="24"/>
              </w:rPr>
              <w:t>2027</w:t>
            </w:r>
          </w:p>
        </w:tc>
        <w:tc>
          <w:tcPr>
            <w:tcW w:w="1012" w:type="dxa"/>
            <w:vMerge w:val="restart"/>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202</w:t>
            </w:r>
            <w:r>
              <w:rPr>
                <w:rFonts w:ascii="Times New Roman" w:hAnsi="Times New Roman"/>
                <w:sz w:val="24"/>
                <w:szCs w:val="24"/>
              </w:rPr>
              <w:t>8</w:t>
            </w:r>
          </w:p>
        </w:tc>
      </w:tr>
      <w:tr w:rsidR="004D1F8B" w:rsidRPr="00B31E63" w:rsidTr="00D274AF">
        <w:trPr>
          <w:trHeight w:val="20"/>
          <w:tblHeader/>
        </w:trPr>
        <w:tc>
          <w:tcPr>
            <w:tcW w:w="732" w:type="dxa"/>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МП</w:t>
            </w:r>
          </w:p>
        </w:tc>
        <w:tc>
          <w:tcPr>
            <w:tcW w:w="1253" w:type="dxa"/>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ПП</w:t>
            </w:r>
          </w:p>
        </w:tc>
        <w:tc>
          <w:tcPr>
            <w:tcW w:w="993" w:type="dxa"/>
            <w:vMerge/>
            <w:vAlign w:val="center"/>
          </w:tcPr>
          <w:p w:rsidR="004D1F8B" w:rsidRPr="00B31E63" w:rsidRDefault="004D1F8B" w:rsidP="00D274AF">
            <w:pPr>
              <w:spacing w:after="0" w:line="240" w:lineRule="auto"/>
              <w:jc w:val="center"/>
              <w:rPr>
                <w:rFonts w:ascii="Times New Roman" w:hAnsi="Times New Roman"/>
                <w:sz w:val="24"/>
                <w:szCs w:val="24"/>
              </w:rPr>
            </w:pPr>
          </w:p>
        </w:tc>
        <w:tc>
          <w:tcPr>
            <w:tcW w:w="1984" w:type="dxa"/>
            <w:vMerge/>
            <w:vAlign w:val="center"/>
          </w:tcPr>
          <w:p w:rsidR="004D1F8B" w:rsidRPr="00B31E63" w:rsidRDefault="004D1F8B" w:rsidP="00D274AF">
            <w:pPr>
              <w:spacing w:after="0" w:line="240" w:lineRule="auto"/>
              <w:rPr>
                <w:rFonts w:ascii="Times New Roman" w:hAnsi="Times New Roman"/>
                <w:sz w:val="24"/>
                <w:szCs w:val="24"/>
              </w:rPr>
            </w:pPr>
          </w:p>
        </w:tc>
        <w:tc>
          <w:tcPr>
            <w:tcW w:w="1985" w:type="dxa"/>
            <w:vMerge/>
            <w:vAlign w:val="center"/>
          </w:tcPr>
          <w:p w:rsidR="004D1F8B" w:rsidRPr="00B31E63" w:rsidRDefault="004D1F8B" w:rsidP="00D274AF">
            <w:pPr>
              <w:spacing w:after="0" w:line="240" w:lineRule="auto"/>
              <w:rPr>
                <w:rFonts w:ascii="Times New Roman" w:hAnsi="Times New Roman"/>
                <w:sz w:val="24"/>
                <w:szCs w:val="24"/>
              </w:rPr>
            </w:pPr>
          </w:p>
        </w:tc>
        <w:tc>
          <w:tcPr>
            <w:tcW w:w="1842" w:type="dxa"/>
            <w:vMerge/>
            <w:vAlign w:val="center"/>
          </w:tcPr>
          <w:p w:rsidR="004D1F8B" w:rsidRPr="00B31E63" w:rsidRDefault="004D1F8B" w:rsidP="00D274AF">
            <w:pPr>
              <w:spacing w:after="0" w:line="240" w:lineRule="auto"/>
              <w:rPr>
                <w:rFonts w:ascii="Times New Roman" w:hAnsi="Times New Roman"/>
                <w:sz w:val="24"/>
                <w:szCs w:val="24"/>
              </w:rPr>
            </w:pPr>
          </w:p>
        </w:tc>
        <w:tc>
          <w:tcPr>
            <w:tcW w:w="709" w:type="dxa"/>
            <w:vMerge/>
            <w:vAlign w:val="center"/>
          </w:tcPr>
          <w:p w:rsidR="004D1F8B" w:rsidRPr="00B31E63" w:rsidRDefault="004D1F8B" w:rsidP="00D274AF">
            <w:pPr>
              <w:spacing w:after="0" w:line="240" w:lineRule="auto"/>
              <w:rPr>
                <w:rFonts w:ascii="Times New Roman" w:hAnsi="Times New Roman"/>
                <w:sz w:val="24"/>
                <w:szCs w:val="24"/>
              </w:rPr>
            </w:pPr>
          </w:p>
        </w:tc>
        <w:tc>
          <w:tcPr>
            <w:tcW w:w="709" w:type="dxa"/>
            <w:vMerge/>
            <w:vAlign w:val="center"/>
          </w:tcPr>
          <w:p w:rsidR="004D1F8B" w:rsidRPr="00B31E63" w:rsidRDefault="004D1F8B" w:rsidP="00D274AF">
            <w:pPr>
              <w:spacing w:after="0" w:line="240" w:lineRule="auto"/>
              <w:rPr>
                <w:rFonts w:ascii="Times New Roman" w:hAnsi="Times New Roman"/>
                <w:sz w:val="24"/>
                <w:szCs w:val="24"/>
              </w:rPr>
            </w:pPr>
          </w:p>
        </w:tc>
        <w:tc>
          <w:tcPr>
            <w:tcW w:w="709" w:type="dxa"/>
            <w:vMerge/>
            <w:vAlign w:val="center"/>
          </w:tcPr>
          <w:p w:rsidR="004D1F8B" w:rsidRPr="00B31E63" w:rsidRDefault="004D1F8B" w:rsidP="00D274AF">
            <w:pPr>
              <w:spacing w:after="0" w:line="240" w:lineRule="auto"/>
              <w:rPr>
                <w:rFonts w:ascii="Times New Roman" w:hAnsi="Times New Roman"/>
                <w:sz w:val="24"/>
                <w:szCs w:val="24"/>
              </w:rPr>
            </w:pPr>
          </w:p>
        </w:tc>
        <w:tc>
          <w:tcPr>
            <w:tcW w:w="708" w:type="dxa"/>
            <w:vMerge/>
            <w:vAlign w:val="center"/>
          </w:tcPr>
          <w:p w:rsidR="004D1F8B" w:rsidRPr="00B31E63" w:rsidRDefault="004D1F8B" w:rsidP="00D274AF">
            <w:pPr>
              <w:spacing w:after="0" w:line="240" w:lineRule="auto"/>
              <w:rPr>
                <w:rFonts w:ascii="Times New Roman" w:hAnsi="Times New Roman"/>
                <w:sz w:val="24"/>
                <w:szCs w:val="24"/>
              </w:rPr>
            </w:pPr>
          </w:p>
        </w:tc>
        <w:tc>
          <w:tcPr>
            <w:tcW w:w="709" w:type="dxa"/>
            <w:vMerge/>
          </w:tcPr>
          <w:p w:rsidR="004D1F8B" w:rsidRPr="00B31E63" w:rsidRDefault="004D1F8B" w:rsidP="00D274AF">
            <w:pPr>
              <w:spacing w:after="0" w:line="240" w:lineRule="auto"/>
              <w:rPr>
                <w:rFonts w:ascii="Times New Roman" w:hAnsi="Times New Roman"/>
                <w:sz w:val="24"/>
                <w:szCs w:val="24"/>
              </w:rPr>
            </w:pPr>
          </w:p>
        </w:tc>
        <w:tc>
          <w:tcPr>
            <w:tcW w:w="709" w:type="dxa"/>
            <w:vMerge/>
          </w:tcPr>
          <w:p w:rsidR="004D1F8B" w:rsidRPr="00B31E63" w:rsidRDefault="004D1F8B" w:rsidP="00D274AF">
            <w:pPr>
              <w:spacing w:after="0" w:line="240" w:lineRule="auto"/>
              <w:rPr>
                <w:rFonts w:ascii="Times New Roman" w:hAnsi="Times New Roman"/>
                <w:sz w:val="24"/>
                <w:szCs w:val="24"/>
              </w:rPr>
            </w:pPr>
          </w:p>
        </w:tc>
        <w:tc>
          <w:tcPr>
            <w:tcW w:w="709" w:type="dxa"/>
            <w:vMerge/>
          </w:tcPr>
          <w:p w:rsidR="004D1F8B" w:rsidRPr="00B31E63" w:rsidRDefault="004D1F8B" w:rsidP="00D274AF">
            <w:pPr>
              <w:spacing w:after="0" w:line="240" w:lineRule="auto"/>
              <w:rPr>
                <w:rFonts w:ascii="Times New Roman" w:hAnsi="Times New Roman"/>
                <w:sz w:val="24"/>
                <w:szCs w:val="24"/>
              </w:rPr>
            </w:pPr>
          </w:p>
        </w:tc>
        <w:tc>
          <w:tcPr>
            <w:tcW w:w="742" w:type="dxa"/>
            <w:vMerge/>
          </w:tcPr>
          <w:p w:rsidR="004D1F8B" w:rsidRPr="00B31E63" w:rsidRDefault="004D1F8B" w:rsidP="00D274AF">
            <w:pPr>
              <w:spacing w:after="0" w:line="240" w:lineRule="auto"/>
              <w:rPr>
                <w:rFonts w:ascii="Times New Roman" w:hAnsi="Times New Roman"/>
                <w:sz w:val="24"/>
                <w:szCs w:val="24"/>
              </w:rPr>
            </w:pPr>
          </w:p>
        </w:tc>
        <w:tc>
          <w:tcPr>
            <w:tcW w:w="1012" w:type="dxa"/>
            <w:vMerge/>
          </w:tcPr>
          <w:p w:rsidR="004D1F8B" w:rsidRPr="00B31E63" w:rsidRDefault="004D1F8B" w:rsidP="00D274AF">
            <w:pPr>
              <w:spacing w:after="0" w:line="240" w:lineRule="auto"/>
              <w:rPr>
                <w:rFonts w:ascii="Times New Roman" w:hAnsi="Times New Roman"/>
                <w:sz w:val="24"/>
                <w:szCs w:val="24"/>
              </w:rPr>
            </w:pPr>
          </w:p>
        </w:tc>
      </w:tr>
      <w:tr w:rsidR="004D1F8B" w:rsidRPr="00B31E63" w:rsidTr="00D274AF">
        <w:trPr>
          <w:trHeight w:val="249"/>
        </w:trPr>
        <w:tc>
          <w:tcPr>
            <w:tcW w:w="732" w:type="dxa"/>
            <w:noWrap/>
            <w:vAlign w:val="center"/>
          </w:tcPr>
          <w:p w:rsidR="004D1F8B" w:rsidRPr="00B31E63" w:rsidRDefault="004D1F8B" w:rsidP="00D274AF">
            <w:pPr>
              <w:spacing w:after="0" w:line="240" w:lineRule="auto"/>
              <w:jc w:val="center"/>
              <w:rPr>
                <w:rFonts w:ascii="Times New Roman" w:hAnsi="Times New Roman"/>
                <w:sz w:val="24"/>
                <w:szCs w:val="24"/>
              </w:rPr>
            </w:pPr>
          </w:p>
        </w:tc>
        <w:tc>
          <w:tcPr>
            <w:tcW w:w="1253" w:type="dxa"/>
            <w:noWrap/>
            <w:vAlign w:val="center"/>
          </w:tcPr>
          <w:p w:rsidR="004D1F8B" w:rsidRPr="00B31E63" w:rsidRDefault="004D1F8B" w:rsidP="00D274AF">
            <w:pPr>
              <w:spacing w:after="0" w:line="240" w:lineRule="auto"/>
              <w:jc w:val="center"/>
              <w:rPr>
                <w:rFonts w:ascii="Times New Roman" w:hAnsi="Times New Roman"/>
                <w:sz w:val="24"/>
                <w:szCs w:val="24"/>
              </w:rPr>
            </w:pPr>
          </w:p>
        </w:tc>
        <w:tc>
          <w:tcPr>
            <w:tcW w:w="993" w:type="dxa"/>
            <w:noWrap/>
            <w:vAlign w:val="center"/>
          </w:tcPr>
          <w:p w:rsidR="004D1F8B" w:rsidRPr="00B31E63" w:rsidRDefault="004D1F8B" w:rsidP="00D274AF">
            <w:pPr>
              <w:spacing w:after="0" w:line="240" w:lineRule="auto"/>
              <w:jc w:val="center"/>
              <w:rPr>
                <w:rFonts w:ascii="Times New Roman" w:hAnsi="Times New Roman"/>
                <w:sz w:val="24"/>
                <w:szCs w:val="24"/>
              </w:rPr>
            </w:pPr>
          </w:p>
        </w:tc>
        <w:tc>
          <w:tcPr>
            <w:tcW w:w="1984" w:type="dxa"/>
            <w:vAlign w:val="center"/>
          </w:tcPr>
          <w:p w:rsidR="004D1F8B" w:rsidRPr="00B31E63" w:rsidRDefault="004D1F8B" w:rsidP="00D274AF">
            <w:pPr>
              <w:spacing w:after="0" w:line="240" w:lineRule="auto"/>
              <w:jc w:val="both"/>
              <w:rPr>
                <w:rFonts w:ascii="Times New Roman" w:hAnsi="Times New Roman"/>
                <w:sz w:val="24"/>
                <w:szCs w:val="24"/>
              </w:rPr>
            </w:pPr>
          </w:p>
        </w:tc>
        <w:tc>
          <w:tcPr>
            <w:tcW w:w="1985" w:type="dxa"/>
            <w:vAlign w:val="center"/>
          </w:tcPr>
          <w:p w:rsidR="004D1F8B" w:rsidRPr="00B31E63" w:rsidRDefault="004D1F8B" w:rsidP="00D274AF">
            <w:pPr>
              <w:spacing w:after="0" w:line="240" w:lineRule="auto"/>
              <w:rPr>
                <w:rFonts w:ascii="Times New Roman" w:hAnsi="Times New Roman"/>
                <w:sz w:val="24"/>
                <w:szCs w:val="24"/>
              </w:rPr>
            </w:pPr>
          </w:p>
        </w:tc>
        <w:tc>
          <w:tcPr>
            <w:tcW w:w="1842" w:type="dxa"/>
            <w:noWrap/>
            <w:vAlign w:val="center"/>
          </w:tcPr>
          <w:p w:rsidR="004D1F8B" w:rsidRPr="00B31E63" w:rsidRDefault="004D1F8B" w:rsidP="00D274AF">
            <w:pPr>
              <w:spacing w:after="0" w:line="240" w:lineRule="auto"/>
              <w:jc w:val="center"/>
              <w:rPr>
                <w:rFonts w:ascii="Times New Roman" w:hAnsi="Times New Roman"/>
                <w:sz w:val="24"/>
                <w:szCs w:val="24"/>
              </w:rPr>
            </w:pPr>
          </w:p>
        </w:tc>
        <w:tc>
          <w:tcPr>
            <w:tcW w:w="709" w:type="dxa"/>
            <w:noWrap/>
            <w:vAlign w:val="center"/>
          </w:tcPr>
          <w:p w:rsidR="004D1F8B" w:rsidRPr="00B31E63" w:rsidRDefault="004D1F8B" w:rsidP="00D274AF">
            <w:pPr>
              <w:spacing w:after="0" w:line="240" w:lineRule="auto"/>
              <w:jc w:val="center"/>
              <w:rPr>
                <w:rFonts w:ascii="Times New Roman" w:hAnsi="Times New Roman"/>
                <w:sz w:val="24"/>
                <w:szCs w:val="24"/>
              </w:rPr>
            </w:pPr>
          </w:p>
        </w:tc>
        <w:tc>
          <w:tcPr>
            <w:tcW w:w="709" w:type="dxa"/>
            <w:noWrap/>
            <w:vAlign w:val="center"/>
          </w:tcPr>
          <w:p w:rsidR="004D1F8B" w:rsidRPr="00B31E63" w:rsidRDefault="004D1F8B" w:rsidP="00D274AF">
            <w:pPr>
              <w:spacing w:after="0" w:line="240" w:lineRule="auto"/>
              <w:jc w:val="center"/>
              <w:rPr>
                <w:rFonts w:ascii="Times New Roman" w:hAnsi="Times New Roman"/>
                <w:sz w:val="24"/>
                <w:szCs w:val="24"/>
              </w:rPr>
            </w:pPr>
          </w:p>
        </w:tc>
        <w:tc>
          <w:tcPr>
            <w:tcW w:w="709" w:type="dxa"/>
            <w:noWrap/>
            <w:vAlign w:val="center"/>
          </w:tcPr>
          <w:p w:rsidR="004D1F8B" w:rsidRPr="00B31E63" w:rsidRDefault="004D1F8B" w:rsidP="00D274AF">
            <w:pPr>
              <w:spacing w:after="0" w:line="240" w:lineRule="auto"/>
              <w:jc w:val="center"/>
              <w:rPr>
                <w:rFonts w:ascii="Times New Roman" w:hAnsi="Times New Roman"/>
                <w:sz w:val="24"/>
                <w:szCs w:val="24"/>
              </w:rPr>
            </w:pPr>
          </w:p>
        </w:tc>
        <w:tc>
          <w:tcPr>
            <w:tcW w:w="708" w:type="dxa"/>
            <w:noWrap/>
            <w:vAlign w:val="center"/>
          </w:tcPr>
          <w:p w:rsidR="004D1F8B" w:rsidRPr="00B31E63" w:rsidRDefault="004D1F8B" w:rsidP="00D274AF">
            <w:pPr>
              <w:spacing w:after="0" w:line="240" w:lineRule="auto"/>
              <w:jc w:val="center"/>
              <w:rPr>
                <w:rFonts w:ascii="Times New Roman" w:hAnsi="Times New Roman"/>
                <w:sz w:val="24"/>
                <w:szCs w:val="24"/>
              </w:rPr>
            </w:pPr>
          </w:p>
        </w:tc>
        <w:tc>
          <w:tcPr>
            <w:tcW w:w="709" w:type="dxa"/>
          </w:tcPr>
          <w:p w:rsidR="004D1F8B" w:rsidRPr="00B31E63" w:rsidRDefault="004D1F8B" w:rsidP="00D274AF">
            <w:pPr>
              <w:spacing w:after="0" w:line="240" w:lineRule="auto"/>
              <w:jc w:val="center"/>
              <w:rPr>
                <w:rFonts w:ascii="Times New Roman" w:hAnsi="Times New Roman"/>
                <w:sz w:val="24"/>
                <w:szCs w:val="24"/>
              </w:rPr>
            </w:pPr>
          </w:p>
        </w:tc>
        <w:tc>
          <w:tcPr>
            <w:tcW w:w="709" w:type="dxa"/>
          </w:tcPr>
          <w:p w:rsidR="004D1F8B" w:rsidRPr="00B31E63" w:rsidRDefault="004D1F8B" w:rsidP="00D274AF">
            <w:pPr>
              <w:spacing w:after="0" w:line="240" w:lineRule="auto"/>
              <w:jc w:val="center"/>
              <w:rPr>
                <w:rFonts w:ascii="Times New Roman" w:hAnsi="Times New Roman"/>
                <w:sz w:val="24"/>
                <w:szCs w:val="24"/>
              </w:rPr>
            </w:pPr>
          </w:p>
        </w:tc>
        <w:tc>
          <w:tcPr>
            <w:tcW w:w="709" w:type="dxa"/>
          </w:tcPr>
          <w:p w:rsidR="004D1F8B" w:rsidRPr="00B31E63" w:rsidRDefault="004D1F8B" w:rsidP="00D274AF">
            <w:pPr>
              <w:spacing w:after="0" w:line="240" w:lineRule="auto"/>
              <w:jc w:val="center"/>
              <w:rPr>
                <w:rFonts w:ascii="Times New Roman" w:hAnsi="Times New Roman"/>
                <w:sz w:val="24"/>
                <w:szCs w:val="24"/>
              </w:rPr>
            </w:pPr>
          </w:p>
        </w:tc>
        <w:tc>
          <w:tcPr>
            <w:tcW w:w="742" w:type="dxa"/>
          </w:tcPr>
          <w:p w:rsidR="004D1F8B" w:rsidRPr="00B31E63" w:rsidRDefault="004D1F8B" w:rsidP="00D274AF">
            <w:pPr>
              <w:spacing w:after="0" w:line="240" w:lineRule="auto"/>
              <w:jc w:val="center"/>
              <w:rPr>
                <w:rFonts w:ascii="Times New Roman" w:hAnsi="Times New Roman"/>
                <w:sz w:val="24"/>
                <w:szCs w:val="24"/>
              </w:rPr>
            </w:pPr>
          </w:p>
        </w:tc>
        <w:tc>
          <w:tcPr>
            <w:tcW w:w="1012" w:type="dxa"/>
          </w:tcPr>
          <w:p w:rsidR="004D1F8B" w:rsidRPr="00B31E63" w:rsidRDefault="004D1F8B" w:rsidP="00D274AF">
            <w:pPr>
              <w:spacing w:after="0" w:line="240" w:lineRule="auto"/>
              <w:jc w:val="center"/>
              <w:rPr>
                <w:rFonts w:ascii="Times New Roman" w:hAnsi="Times New Roman"/>
                <w:sz w:val="24"/>
                <w:szCs w:val="24"/>
              </w:rPr>
            </w:pPr>
          </w:p>
        </w:tc>
      </w:tr>
    </w:tbl>
    <w:p w:rsidR="004D1F8B" w:rsidRDefault="004D1F8B" w:rsidP="004D1F8B">
      <w:pPr>
        <w:spacing w:after="0" w:line="240" w:lineRule="auto"/>
        <w:rPr>
          <w:rFonts w:ascii="Times New Roman" w:hAnsi="Times New Roman"/>
          <w:sz w:val="24"/>
          <w:szCs w:val="24"/>
        </w:rPr>
      </w:pPr>
    </w:p>
    <w:p w:rsidR="004D1F8B" w:rsidRDefault="004D1F8B" w:rsidP="004D1F8B">
      <w:pPr>
        <w:spacing w:after="0" w:line="240" w:lineRule="auto"/>
        <w:rPr>
          <w:rFonts w:ascii="Times New Roman" w:hAnsi="Times New Roman"/>
          <w:sz w:val="24"/>
          <w:szCs w:val="24"/>
        </w:rPr>
      </w:pPr>
    </w:p>
    <w:p w:rsidR="004D1F8B" w:rsidRPr="00616F8D" w:rsidRDefault="004D1F8B" w:rsidP="004D1F8B">
      <w:pPr>
        <w:spacing w:after="0" w:line="240" w:lineRule="auto"/>
        <w:rPr>
          <w:rFonts w:ascii="Times New Roman" w:hAnsi="Times New Roman"/>
          <w:sz w:val="24"/>
          <w:szCs w:val="24"/>
        </w:rPr>
      </w:pPr>
    </w:p>
    <w:p w:rsidR="004D1F8B" w:rsidRPr="00616F8D" w:rsidRDefault="004D1F8B" w:rsidP="004D1F8B">
      <w:pPr>
        <w:spacing w:after="0" w:line="240" w:lineRule="auto"/>
        <w:rPr>
          <w:rFonts w:ascii="Times New Roman" w:hAnsi="Times New Roman"/>
          <w:sz w:val="24"/>
          <w:szCs w:val="24"/>
        </w:rPr>
      </w:pPr>
    </w:p>
    <w:p w:rsidR="004D1F8B" w:rsidRDefault="004D1F8B" w:rsidP="004D1F8B">
      <w:pPr>
        <w:spacing w:after="0" w:line="240" w:lineRule="auto"/>
        <w:rPr>
          <w:rFonts w:ascii="Times New Roman" w:hAnsi="Times New Roman"/>
          <w:sz w:val="24"/>
          <w:szCs w:val="24"/>
        </w:rPr>
      </w:pPr>
    </w:p>
    <w:p w:rsidR="004D1F8B" w:rsidRDefault="004D1F8B" w:rsidP="004D1F8B">
      <w:pPr>
        <w:spacing w:after="0" w:line="240" w:lineRule="auto"/>
        <w:rPr>
          <w:rFonts w:ascii="Times New Roman" w:hAnsi="Times New Roman"/>
          <w:sz w:val="24"/>
          <w:szCs w:val="24"/>
        </w:rPr>
      </w:pPr>
    </w:p>
    <w:p w:rsidR="004D1F8B" w:rsidRDefault="004D1F8B" w:rsidP="004D1F8B">
      <w:pPr>
        <w:spacing w:after="0" w:line="240" w:lineRule="auto"/>
        <w:rPr>
          <w:rFonts w:ascii="Times New Roman" w:hAnsi="Times New Roman"/>
          <w:sz w:val="24"/>
          <w:szCs w:val="24"/>
        </w:rPr>
      </w:pPr>
    </w:p>
    <w:p w:rsidR="004D1F8B" w:rsidRDefault="004D1F8B" w:rsidP="004D1F8B">
      <w:pPr>
        <w:spacing w:after="0" w:line="240" w:lineRule="auto"/>
        <w:rPr>
          <w:rFonts w:ascii="Times New Roman" w:hAnsi="Times New Roman"/>
          <w:sz w:val="24"/>
          <w:szCs w:val="24"/>
        </w:rPr>
      </w:pPr>
    </w:p>
    <w:p w:rsidR="004D1F8B" w:rsidRDefault="004D1F8B" w:rsidP="004D1F8B">
      <w:pPr>
        <w:spacing w:after="0" w:line="240" w:lineRule="auto"/>
        <w:rPr>
          <w:rFonts w:ascii="Times New Roman" w:hAnsi="Times New Roman"/>
          <w:sz w:val="24"/>
          <w:szCs w:val="24"/>
        </w:rPr>
      </w:pPr>
    </w:p>
    <w:p w:rsidR="004D1F8B" w:rsidRDefault="004D1F8B" w:rsidP="004D1F8B">
      <w:pPr>
        <w:spacing w:after="0" w:line="240" w:lineRule="auto"/>
        <w:rPr>
          <w:rFonts w:ascii="Times New Roman" w:hAnsi="Times New Roman"/>
          <w:sz w:val="24"/>
          <w:szCs w:val="24"/>
        </w:rPr>
      </w:pPr>
    </w:p>
    <w:p w:rsidR="004D1F8B" w:rsidRDefault="004D1F8B" w:rsidP="004D1F8B">
      <w:pPr>
        <w:spacing w:after="0" w:line="240" w:lineRule="auto"/>
        <w:rPr>
          <w:rFonts w:ascii="Times New Roman" w:hAnsi="Times New Roman"/>
          <w:sz w:val="24"/>
          <w:szCs w:val="24"/>
        </w:rPr>
      </w:pPr>
    </w:p>
    <w:p w:rsidR="004D1F8B" w:rsidRDefault="004D1F8B" w:rsidP="004D1F8B">
      <w:pPr>
        <w:spacing w:after="0" w:line="240" w:lineRule="auto"/>
        <w:rPr>
          <w:rFonts w:ascii="Times New Roman" w:hAnsi="Times New Roman"/>
          <w:sz w:val="24"/>
          <w:szCs w:val="24"/>
        </w:rPr>
      </w:pPr>
    </w:p>
    <w:p w:rsidR="004D1F8B" w:rsidRDefault="004D1F8B" w:rsidP="004D1F8B">
      <w:pPr>
        <w:spacing w:after="0" w:line="240" w:lineRule="auto"/>
        <w:rPr>
          <w:rFonts w:ascii="Times New Roman" w:hAnsi="Times New Roman"/>
          <w:sz w:val="24"/>
          <w:szCs w:val="24"/>
        </w:rPr>
      </w:pPr>
    </w:p>
    <w:p w:rsidR="004D1F8B" w:rsidRDefault="004D1F8B" w:rsidP="004D1F8B">
      <w:pPr>
        <w:spacing w:after="0" w:line="240" w:lineRule="auto"/>
        <w:rPr>
          <w:rFonts w:ascii="Times New Roman" w:hAnsi="Times New Roman"/>
          <w:sz w:val="24"/>
          <w:szCs w:val="24"/>
        </w:rPr>
      </w:pPr>
    </w:p>
    <w:p w:rsidR="004D1F8B" w:rsidRDefault="004D1F8B" w:rsidP="004D1F8B">
      <w:pPr>
        <w:spacing w:after="0" w:line="240" w:lineRule="auto"/>
        <w:rPr>
          <w:rFonts w:ascii="Times New Roman" w:hAnsi="Times New Roman"/>
          <w:sz w:val="24"/>
          <w:szCs w:val="24"/>
        </w:rPr>
      </w:pPr>
    </w:p>
    <w:p w:rsidR="004D1F8B" w:rsidRPr="00616F8D" w:rsidRDefault="004D1F8B" w:rsidP="004D1F8B">
      <w:pPr>
        <w:spacing w:after="0" w:line="240" w:lineRule="auto"/>
        <w:rPr>
          <w:rFonts w:ascii="Times New Roman" w:hAnsi="Times New Roman"/>
          <w:sz w:val="24"/>
          <w:szCs w:val="24"/>
        </w:rPr>
      </w:pPr>
    </w:p>
    <w:p w:rsidR="004D1F8B" w:rsidRPr="00616F8D" w:rsidRDefault="004D1F8B" w:rsidP="004D1F8B">
      <w:pPr>
        <w:spacing w:after="0" w:line="240" w:lineRule="auto"/>
        <w:rPr>
          <w:rFonts w:ascii="Times New Roman" w:hAnsi="Times New Roman"/>
          <w:sz w:val="24"/>
          <w:szCs w:val="24"/>
        </w:rPr>
      </w:pPr>
    </w:p>
    <w:p w:rsidR="004D1F8B" w:rsidRPr="00616F8D" w:rsidRDefault="004D1F8B" w:rsidP="004D1F8B">
      <w:pPr>
        <w:spacing w:after="0" w:line="240" w:lineRule="auto"/>
        <w:rPr>
          <w:rFonts w:ascii="Times New Roman" w:hAnsi="Times New Roman"/>
          <w:sz w:val="24"/>
          <w:szCs w:val="24"/>
        </w:rPr>
      </w:pPr>
    </w:p>
    <w:p w:rsidR="004D1F8B" w:rsidRPr="00616F8D" w:rsidRDefault="004D1F8B" w:rsidP="004D1F8B">
      <w:pPr>
        <w:spacing w:after="0" w:line="240" w:lineRule="auto"/>
        <w:rPr>
          <w:rFonts w:ascii="Times New Roman" w:hAnsi="Times New Roman"/>
          <w:sz w:val="24"/>
          <w:szCs w:val="24"/>
        </w:rPr>
      </w:pPr>
    </w:p>
    <w:p w:rsidR="004D1F8B" w:rsidRDefault="004D1F8B" w:rsidP="004D1F8B">
      <w:pPr>
        <w:spacing w:after="0" w:line="240" w:lineRule="auto"/>
        <w:rPr>
          <w:rFonts w:ascii="Times New Roman" w:hAnsi="Times New Roman"/>
          <w:sz w:val="24"/>
          <w:szCs w:val="24"/>
        </w:rPr>
      </w:pPr>
    </w:p>
    <w:p w:rsidR="004D1F8B" w:rsidRDefault="004D1F8B" w:rsidP="004D1F8B">
      <w:pPr>
        <w:spacing w:after="0" w:line="240" w:lineRule="auto"/>
        <w:rPr>
          <w:rFonts w:ascii="Times New Roman" w:hAnsi="Times New Roman"/>
          <w:sz w:val="24"/>
          <w:szCs w:val="24"/>
        </w:rPr>
      </w:pPr>
    </w:p>
    <w:p w:rsidR="004D1F8B" w:rsidRPr="00616F8D" w:rsidRDefault="004D1F8B" w:rsidP="004D1F8B">
      <w:pPr>
        <w:spacing w:after="0" w:line="240" w:lineRule="auto"/>
        <w:rPr>
          <w:rFonts w:ascii="Times New Roman" w:hAnsi="Times New Roman"/>
          <w:sz w:val="24"/>
          <w:szCs w:val="24"/>
        </w:rPr>
      </w:pPr>
    </w:p>
    <w:tbl>
      <w:tblPr>
        <w:tblW w:w="4395" w:type="dxa"/>
        <w:tblInd w:w="10881" w:type="dxa"/>
        <w:tblLook w:val="00A0"/>
      </w:tblPr>
      <w:tblGrid>
        <w:gridCol w:w="4395"/>
      </w:tblGrid>
      <w:tr w:rsidR="004D1F8B" w:rsidRPr="00B31E63" w:rsidTr="00D274AF">
        <w:tc>
          <w:tcPr>
            <w:tcW w:w="4395" w:type="dxa"/>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 xml:space="preserve">Приложение </w:t>
            </w:r>
            <w:r>
              <w:rPr>
                <w:rFonts w:ascii="Times New Roman" w:hAnsi="Times New Roman"/>
                <w:sz w:val="24"/>
                <w:szCs w:val="24"/>
              </w:rPr>
              <w:t>5</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lastRenderedPageBreak/>
              <w:t>к муниципальной программе «Безопасность на территории муниципального образования «</w:t>
            </w:r>
            <w:r>
              <w:rPr>
                <w:rFonts w:ascii="Times New Roman" w:hAnsi="Times New Roman"/>
                <w:sz w:val="24"/>
                <w:szCs w:val="24"/>
              </w:rPr>
              <w:t>МО Кизнерский район УР</w:t>
            </w:r>
            <w:r w:rsidRPr="00B31E63">
              <w:rPr>
                <w:rFonts w:ascii="Times New Roman" w:hAnsi="Times New Roman"/>
                <w:sz w:val="24"/>
                <w:szCs w:val="24"/>
              </w:rPr>
              <w:t>» на 2020-202</w:t>
            </w:r>
            <w:r>
              <w:rPr>
                <w:rFonts w:ascii="Times New Roman" w:hAnsi="Times New Roman"/>
                <w:sz w:val="24"/>
                <w:szCs w:val="24"/>
              </w:rPr>
              <w:t>8</w:t>
            </w:r>
            <w:r w:rsidRPr="00B31E63">
              <w:rPr>
                <w:rFonts w:ascii="Times New Roman" w:hAnsi="Times New Roman"/>
                <w:sz w:val="24"/>
                <w:szCs w:val="24"/>
              </w:rPr>
              <w:t xml:space="preserve"> г.г.»</w:t>
            </w:r>
          </w:p>
        </w:tc>
      </w:tr>
    </w:tbl>
    <w:p w:rsidR="004D1F8B" w:rsidRDefault="004D1F8B" w:rsidP="004D1F8B">
      <w:pPr>
        <w:spacing w:after="0" w:line="240" w:lineRule="auto"/>
        <w:rPr>
          <w:rFonts w:ascii="Times New Roman" w:hAnsi="Times New Roman"/>
          <w:sz w:val="24"/>
          <w:szCs w:val="24"/>
        </w:rPr>
      </w:pPr>
    </w:p>
    <w:p w:rsidR="004D1F8B" w:rsidRPr="00C8413D" w:rsidRDefault="004D1F8B" w:rsidP="004D1F8B">
      <w:pPr>
        <w:spacing w:after="0" w:line="240" w:lineRule="auto"/>
        <w:jc w:val="center"/>
        <w:rPr>
          <w:rFonts w:ascii="Times New Roman" w:hAnsi="Times New Roman"/>
          <w:b/>
          <w:sz w:val="24"/>
          <w:szCs w:val="24"/>
        </w:rPr>
      </w:pPr>
      <w:r w:rsidRPr="00C8413D">
        <w:rPr>
          <w:rFonts w:ascii="Times New Roman" w:hAnsi="Times New Roman"/>
          <w:b/>
          <w:sz w:val="24"/>
          <w:szCs w:val="24"/>
        </w:rPr>
        <w:t xml:space="preserve">Ресурсное обеспечение реализации муниципальной программы за счет средств бюджета </w:t>
      </w:r>
    </w:p>
    <w:p w:rsidR="004D1F8B" w:rsidRPr="00C8413D" w:rsidRDefault="004D1F8B" w:rsidP="004D1F8B">
      <w:pPr>
        <w:spacing w:after="0" w:line="240" w:lineRule="auto"/>
        <w:jc w:val="center"/>
        <w:rPr>
          <w:rFonts w:ascii="Times New Roman" w:hAnsi="Times New Roman"/>
          <w:b/>
          <w:sz w:val="24"/>
          <w:szCs w:val="24"/>
        </w:rPr>
      </w:pPr>
      <w:r>
        <w:rPr>
          <w:rFonts w:ascii="Times New Roman" w:hAnsi="Times New Roman"/>
          <w:b/>
          <w:sz w:val="24"/>
          <w:szCs w:val="24"/>
        </w:rPr>
        <w:t>Кизнерского района</w:t>
      </w:r>
    </w:p>
    <w:p w:rsidR="004D1F8B" w:rsidRPr="00616F8D" w:rsidRDefault="004D1F8B" w:rsidP="004D1F8B">
      <w:pPr>
        <w:spacing w:after="0" w:line="240" w:lineRule="auto"/>
        <w:rPr>
          <w:rFonts w:ascii="Times New Roman" w:hAnsi="Times New Roman"/>
          <w:sz w:val="24"/>
          <w:szCs w:val="24"/>
        </w:rPr>
      </w:pPr>
    </w:p>
    <w:tbl>
      <w:tblPr>
        <w:tblW w:w="1587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77"/>
        <w:gridCol w:w="449"/>
        <w:gridCol w:w="490"/>
        <w:gridCol w:w="397"/>
        <w:gridCol w:w="392"/>
        <w:gridCol w:w="2010"/>
        <w:gridCol w:w="2396"/>
        <w:gridCol w:w="709"/>
        <w:gridCol w:w="425"/>
        <w:gridCol w:w="426"/>
        <w:gridCol w:w="425"/>
        <w:gridCol w:w="567"/>
        <w:gridCol w:w="709"/>
        <w:gridCol w:w="850"/>
        <w:gridCol w:w="477"/>
        <w:gridCol w:w="232"/>
        <w:gridCol w:w="709"/>
        <w:gridCol w:w="902"/>
        <w:gridCol w:w="709"/>
        <w:gridCol w:w="709"/>
        <w:gridCol w:w="500"/>
        <w:gridCol w:w="208"/>
        <w:gridCol w:w="426"/>
        <w:gridCol w:w="283"/>
      </w:tblGrid>
      <w:tr w:rsidR="004D1F8B" w:rsidRPr="00B31E63" w:rsidTr="00F3261A">
        <w:trPr>
          <w:trHeight w:val="574"/>
        </w:trPr>
        <w:tc>
          <w:tcPr>
            <w:tcW w:w="2205" w:type="dxa"/>
            <w:gridSpan w:val="5"/>
            <w:vAlign w:val="center"/>
          </w:tcPr>
          <w:p w:rsidR="004D1F8B" w:rsidRPr="0032453E" w:rsidRDefault="004D1F8B" w:rsidP="00D274AF">
            <w:pPr>
              <w:spacing w:after="0" w:line="240" w:lineRule="auto"/>
              <w:jc w:val="center"/>
              <w:rPr>
                <w:rFonts w:ascii="Times New Roman" w:hAnsi="Times New Roman"/>
                <w:sz w:val="20"/>
                <w:szCs w:val="20"/>
              </w:rPr>
            </w:pPr>
            <w:r w:rsidRPr="0032453E">
              <w:rPr>
                <w:rFonts w:ascii="Times New Roman" w:hAnsi="Times New Roman"/>
                <w:sz w:val="20"/>
                <w:szCs w:val="20"/>
              </w:rPr>
              <w:t>Код аналитической программной классификации</w:t>
            </w:r>
          </w:p>
        </w:tc>
        <w:tc>
          <w:tcPr>
            <w:tcW w:w="2010" w:type="dxa"/>
            <w:vMerge w:val="restart"/>
            <w:vAlign w:val="center"/>
          </w:tcPr>
          <w:p w:rsidR="004D1F8B" w:rsidRPr="0032453E" w:rsidRDefault="004D1F8B" w:rsidP="00D274AF">
            <w:pPr>
              <w:spacing w:after="0" w:line="240" w:lineRule="auto"/>
              <w:jc w:val="center"/>
              <w:rPr>
                <w:rFonts w:ascii="Times New Roman" w:hAnsi="Times New Roman"/>
                <w:sz w:val="20"/>
                <w:szCs w:val="20"/>
              </w:rPr>
            </w:pPr>
            <w:r w:rsidRPr="0032453E">
              <w:rPr>
                <w:rFonts w:ascii="Times New Roman" w:hAnsi="Times New Roman"/>
                <w:sz w:val="20"/>
                <w:szCs w:val="20"/>
              </w:rPr>
              <w:t>Наименование муниципальной программы, подпрограммы, основного мероприятия, мероприятия</w:t>
            </w:r>
          </w:p>
        </w:tc>
        <w:tc>
          <w:tcPr>
            <w:tcW w:w="2396" w:type="dxa"/>
            <w:vMerge w:val="restart"/>
            <w:vAlign w:val="center"/>
          </w:tcPr>
          <w:p w:rsidR="004D1F8B" w:rsidRPr="0032453E" w:rsidRDefault="004D1F8B" w:rsidP="00D274AF">
            <w:pPr>
              <w:spacing w:after="0" w:line="240" w:lineRule="auto"/>
              <w:jc w:val="center"/>
              <w:rPr>
                <w:rFonts w:ascii="Times New Roman" w:hAnsi="Times New Roman"/>
                <w:sz w:val="20"/>
                <w:szCs w:val="20"/>
              </w:rPr>
            </w:pPr>
            <w:r w:rsidRPr="0032453E">
              <w:rPr>
                <w:rFonts w:ascii="Times New Roman" w:hAnsi="Times New Roman"/>
                <w:sz w:val="20"/>
                <w:szCs w:val="20"/>
              </w:rPr>
              <w:t>Ответственный исполнитель, соисполнитель</w:t>
            </w:r>
          </w:p>
        </w:tc>
        <w:tc>
          <w:tcPr>
            <w:tcW w:w="2552" w:type="dxa"/>
            <w:gridSpan w:val="5"/>
            <w:vAlign w:val="center"/>
          </w:tcPr>
          <w:p w:rsidR="004D1F8B" w:rsidRPr="0032453E" w:rsidRDefault="004D1F8B" w:rsidP="00D274AF">
            <w:pPr>
              <w:spacing w:after="0" w:line="240" w:lineRule="auto"/>
              <w:jc w:val="center"/>
              <w:rPr>
                <w:rFonts w:ascii="Times New Roman" w:hAnsi="Times New Roman"/>
                <w:sz w:val="20"/>
                <w:szCs w:val="20"/>
              </w:rPr>
            </w:pPr>
            <w:r w:rsidRPr="0032453E">
              <w:rPr>
                <w:rFonts w:ascii="Times New Roman" w:hAnsi="Times New Roman"/>
                <w:sz w:val="20"/>
                <w:szCs w:val="20"/>
              </w:rPr>
              <w:t>Код бюджетной классификации</w:t>
            </w:r>
          </w:p>
        </w:tc>
        <w:tc>
          <w:tcPr>
            <w:tcW w:w="6714" w:type="dxa"/>
            <w:gridSpan w:val="12"/>
            <w:vAlign w:val="center"/>
          </w:tcPr>
          <w:p w:rsidR="004D1F8B" w:rsidRPr="0032453E" w:rsidRDefault="004D1F8B" w:rsidP="00D274AF">
            <w:pPr>
              <w:spacing w:after="0" w:line="240" w:lineRule="auto"/>
              <w:jc w:val="center"/>
              <w:rPr>
                <w:rFonts w:ascii="Times New Roman" w:hAnsi="Times New Roman"/>
                <w:sz w:val="20"/>
                <w:szCs w:val="20"/>
              </w:rPr>
            </w:pPr>
            <w:r w:rsidRPr="0032453E">
              <w:rPr>
                <w:rFonts w:ascii="Times New Roman" w:hAnsi="Times New Roman"/>
                <w:sz w:val="20"/>
                <w:szCs w:val="20"/>
              </w:rPr>
              <w:t>Расходы бюджета муниципального образования, тыс. рублей</w:t>
            </w:r>
          </w:p>
        </w:tc>
      </w:tr>
      <w:tr w:rsidR="004D1F8B" w:rsidRPr="00B31E63" w:rsidTr="00F3261A">
        <w:trPr>
          <w:trHeight w:val="347"/>
        </w:trPr>
        <w:tc>
          <w:tcPr>
            <w:tcW w:w="477" w:type="dxa"/>
            <w:vAlign w:val="center"/>
          </w:tcPr>
          <w:p w:rsidR="004D1F8B" w:rsidRPr="0032453E" w:rsidRDefault="004D1F8B" w:rsidP="00D274AF">
            <w:pPr>
              <w:spacing w:after="0" w:line="240" w:lineRule="auto"/>
              <w:ind w:left="-108" w:right="-60"/>
              <w:jc w:val="center"/>
              <w:rPr>
                <w:rFonts w:ascii="Times New Roman" w:hAnsi="Times New Roman"/>
                <w:sz w:val="20"/>
                <w:szCs w:val="20"/>
              </w:rPr>
            </w:pPr>
            <w:r w:rsidRPr="0032453E">
              <w:rPr>
                <w:rFonts w:ascii="Times New Roman" w:hAnsi="Times New Roman"/>
                <w:sz w:val="20"/>
                <w:szCs w:val="20"/>
              </w:rPr>
              <w:t>МП</w:t>
            </w:r>
          </w:p>
        </w:tc>
        <w:tc>
          <w:tcPr>
            <w:tcW w:w="449" w:type="dxa"/>
            <w:vAlign w:val="center"/>
          </w:tcPr>
          <w:p w:rsidR="004D1F8B" w:rsidRPr="0032453E" w:rsidRDefault="004D1F8B" w:rsidP="00D274AF">
            <w:pPr>
              <w:spacing w:after="0" w:line="240" w:lineRule="auto"/>
              <w:ind w:left="-108" w:right="-60"/>
              <w:jc w:val="center"/>
              <w:rPr>
                <w:rFonts w:ascii="Times New Roman" w:hAnsi="Times New Roman"/>
                <w:sz w:val="20"/>
                <w:szCs w:val="20"/>
              </w:rPr>
            </w:pPr>
            <w:r w:rsidRPr="0032453E">
              <w:rPr>
                <w:rFonts w:ascii="Times New Roman" w:hAnsi="Times New Roman"/>
                <w:sz w:val="20"/>
                <w:szCs w:val="20"/>
              </w:rPr>
              <w:t>ПП</w:t>
            </w:r>
          </w:p>
        </w:tc>
        <w:tc>
          <w:tcPr>
            <w:tcW w:w="490" w:type="dxa"/>
            <w:vAlign w:val="center"/>
          </w:tcPr>
          <w:p w:rsidR="004D1F8B" w:rsidRPr="0032453E" w:rsidRDefault="004D1F8B" w:rsidP="00D274AF">
            <w:pPr>
              <w:spacing w:after="0" w:line="240" w:lineRule="auto"/>
              <w:ind w:left="-108" w:right="-60"/>
              <w:jc w:val="center"/>
              <w:rPr>
                <w:rFonts w:ascii="Times New Roman" w:hAnsi="Times New Roman"/>
                <w:sz w:val="20"/>
                <w:szCs w:val="20"/>
              </w:rPr>
            </w:pPr>
            <w:r w:rsidRPr="0032453E">
              <w:rPr>
                <w:rFonts w:ascii="Times New Roman" w:hAnsi="Times New Roman"/>
                <w:sz w:val="20"/>
                <w:szCs w:val="20"/>
              </w:rPr>
              <w:t>ОМ</w:t>
            </w:r>
          </w:p>
        </w:tc>
        <w:tc>
          <w:tcPr>
            <w:tcW w:w="397" w:type="dxa"/>
            <w:vAlign w:val="center"/>
          </w:tcPr>
          <w:p w:rsidR="004D1F8B" w:rsidRPr="0032453E" w:rsidRDefault="004D1F8B" w:rsidP="00D274AF">
            <w:pPr>
              <w:spacing w:after="0" w:line="240" w:lineRule="auto"/>
              <w:ind w:left="-108" w:right="-60"/>
              <w:jc w:val="center"/>
              <w:rPr>
                <w:rFonts w:ascii="Times New Roman" w:hAnsi="Times New Roman"/>
                <w:sz w:val="20"/>
                <w:szCs w:val="20"/>
              </w:rPr>
            </w:pPr>
            <w:r w:rsidRPr="0032453E">
              <w:rPr>
                <w:rFonts w:ascii="Times New Roman" w:hAnsi="Times New Roman"/>
                <w:sz w:val="20"/>
                <w:szCs w:val="20"/>
              </w:rPr>
              <w:t>М</w:t>
            </w:r>
          </w:p>
        </w:tc>
        <w:tc>
          <w:tcPr>
            <w:tcW w:w="392" w:type="dxa"/>
            <w:vAlign w:val="center"/>
          </w:tcPr>
          <w:p w:rsidR="004D1F8B" w:rsidRPr="0032453E" w:rsidRDefault="004D1F8B" w:rsidP="00D274AF">
            <w:pPr>
              <w:spacing w:after="0" w:line="240" w:lineRule="auto"/>
              <w:ind w:left="-108" w:right="-60"/>
              <w:jc w:val="center"/>
              <w:rPr>
                <w:rFonts w:ascii="Times New Roman" w:hAnsi="Times New Roman"/>
                <w:sz w:val="20"/>
                <w:szCs w:val="20"/>
              </w:rPr>
            </w:pPr>
            <w:r w:rsidRPr="0032453E">
              <w:rPr>
                <w:rFonts w:ascii="Times New Roman" w:hAnsi="Times New Roman"/>
                <w:sz w:val="20"/>
                <w:szCs w:val="20"/>
              </w:rPr>
              <w:t>И</w:t>
            </w:r>
          </w:p>
        </w:tc>
        <w:tc>
          <w:tcPr>
            <w:tcW w:w="2010" w:type="dxa"/>
            <w:vMerge/>
            <w:vAlign w:val="center"/>
          </w:tcPr>
          <w:p w:rsidR="004D1F8B" w:rsidRPr="0032453E" w:rsidRDefault="004D1F8B" w:rsidP="00D274AF">
            <w:pPr>
              <w:spacing w:after="0" w:line="240" w:lineRule="auto"/>
              <w:rPr>
                <w:rFonts w:ascii="Times New Roman" w:hAnsi="Times New Roman"/>
                <w:sz w:val="20"/>
                <w:szCs w:val="20"/>
              </w:rPr>
            </w:pPr>
          </w:p>
        </w:tc>
        <w:tc>
          <w:tcPr>
            <w:tcW w:w="2396" w:type="dxa"/>
            <w:vMerge/>
            <w:vAlign w:val="center"/>
          </w:tcPr>
          <w:p w:rsidR="004D1F8B" w:rsidRPr="0032453E" w:rsidRDefault="004D1F8B" w:rsidP="00D274AF">
            <w:pPr>
              <w:spacing w:after="0" w:line="240" w:lineRule="auto"/>
              <w:rPr>
                <w:rFonts w:ascii="Times New Roman" w:hAnsi="Times New Roman"/>
                <w:sz w:val="20"/>
                <w:szCs w:val="20"/>
              </w:rPr>
            </w:pPr>
          </w:p>
        </w:tc>
        <w:tc>
          <w:tcPr>
            <w:tcW w:w="709" w:type="dxa"/>
            <w:vAlign w:val="center"/>
          </w:tcPr>
          <w:p w:rsidR="004D1F8B" w:rsidRPr="0032453E" w:rsidRDefault="004D1F8B" w:rsidP="00D274AF">
            <w:pPr>
              <w:spacing w:after="0" w:line="240" w:lineRule="auto"/>
              <w:ind w:left="-81"/>
              <w:jc w:val="center"/>
              <w:rPr>
                <w:rFonts w:ascii="Times New Roman" w:hAnsi="Times New Roman"/>
                <w:sz w:val="20"/>
                <w:szCs w:val="20"/>
              </w:rPr>
            </w:pPr>
            <w:r w:rsidRPr="0032453E">
              <w:rPr>
                <w:rFonts w:ascii="Times New Roman" w:hAnsi="Times New Roman"/>
                <w:sz w:val="20"/>
                <w:szCs w:val="20"/>
              </w:rPr>
              <w:t>ГРБС</w:t>
            </w:r>
          </w:p>
        </w:tc>
        <w:tc>
          <w:tcPr>
            <w:tcW w:w="425" w:type="dxa"/>
            <w:vAlign w:val="center"/>
          </w:tcPr>
          <w:p w:rsidR="004D1F8B" w:rsidRPr="0032453E" w:rsidRDefault="004D1F8B" w:rsidP="00D274AF">
            <w:pPr>
              <w:spacing w:after="0" w:line="240" w:lineRule="auto"/>
              <w:ind w:left="-81"/>
              <w:jc w:val="center"/>
              <w:rPr>
                <w:rFonts w:ascii="Times New Roman" w:hAnsi="Times New Roman"/>
                <w:sz w:val="20"/>
                <w:szCs w:val="20"/>
              </w:rPr>
            </w:pPr>
            <w:proofErr w:type="spellStart"/>
            <w:r w:rsidRPr="0032453E">
              <w:rPr>
                <w:rFonts w:ascii="Times New Roman" w:hAnsi="Times New Roman"/>
                <w:sz w:val="20"/>
                <w:szCs w:val="20"/>
              </w:rPr>
              <w:t>Рз</w:t>
            </w:r>
            <w:proofErr w:type="spellEnd"/>
          </w:p>
        </w:tc>
        <w:tc>
          <w:tcPr>
            <w:tcW w:w="426" w:type="dxa"/>
            <w:vAlign w:val="center"/>
          </w:tcPr>
          <w:p w:rsidR="004D1F8B" w:rsidRPr="0032453E" w:rsidRDefault="004D1F8B" w:rsidP="00D274AF">
            <w:pPr>
              <w:spacing w:after="0" w:line="240" w:lineRule="auto"/>
              <w:ind w:left="-81"/>
              <w:jc w:val="center"/>
              <w:rPr>
                <w:rFonts w:ascii="Times New Roman" w:hAnsi="Times New Roman"/>
                <w:sz w:val="20"/>
                <w:szCs w:val="20"/>
              </w:rPr>
            </w:pPr>
            <w:proofErr w:type="spellStart"/>
            <w:proofErr w:type="gramStart"/>
            <w:r w:rsidRPr="0032453E">
              <w:rPr>
                <w:rFonts w:ascii="Times New Roman" w:hAnsi="Times New Roman"/>
                <w:sz w:val="20"/>
                <w:szCs w:val="20"/>
              </w:rPr>
              <w:t>Пр</w:t>
            </w:r>
            <w:proofErr w:type="spellEnd"/>
            <w:proofErr w:type="gramEnd"/>
          </w:p>
        </w:tc>
        <w:tc>
          <w:tcPr>
            <w:tcW w:w="425" w:type="dxa"/>
            <w:vAlign w:val="center"/>
          </w:tcPr>
          <w:p w:rsidR="004D1F8B" w:rsidRPr="0032453E" w:rsidRDefault="004D1F8B" w:rsidP="00D274AF">
            <w:pPr>
              <w:spacing w:after="0" w:line="240" w:lineRule="auto"/>
              <w:ind w:left="-81"/>
              <w:jc w:val="center"/>
              <w:rPr>
                <w:rFonts w:ascii="Times New Roman" w:hAnsi="Times New Roman"/>
                <w:sz w:val="20"/>
                <w:szCs w:val="20"/>
              </w:rPr>
            </w:pPr>
            <w:r w:rsidRPr="0032453E">
              <w:rPr>
                <w:rFonts w:ascii="Times New Roman" w:hAnsi="Times New Roman"/>
                <w:sz w:val="20"/>
                <w:szCs w:val="20"/>
              </w:rPr>
              <w:t>ЦС</w:t>
            </w:r>
          </w:p>
        </w:tc>
        <w:tc>
          <w:tcPr>
            <w:tcW w:w="567" w:type="dxa"/>
            <w:vAlign w:val="center"/>
          </w:tcPr>
          <w:p w:rsidR="004D1F8B" w:rsidRPr="0032453E" w:rsidRDefault="004D1F8B" w:rsidP="00D274AF">
            <w:pPr>
              <w:spacing w:after="0" w:line="240" w:lineRule="auto"/>
              <w:jc w:val="center"/>
              <w:rPr>
                <w:rFonts w:ascii="Times New Roman" w:hAnsi="Times New Roman"/>
                <w:sz w:val="20"/>
                <w:szCs w:val="20"/>
              </w:rPr>
            </w:pPr>
            <w:r w:rsidRPr="0032453E">
              <w:rPr>
                <w:rFonts w:ascii="Times New Roman" w:hAnsi="Times New Roman"/>
                <w:sz w:val="20"/>
                <w:szCs w:val="20"/>
              </w:rPr>
              <w:t>ВР</w:t>
            </w:r>
          </w:p>
        </w:tc>
        <w:tc>
          <w:tcPr>
            <w:tcW w:w="709" w:type="dxa"/>
            <w:vAlign w:val="center"/>
          </w:tcPr>
          <w:p w:rsidR="004D1F8B" w:rsidRPr="0032453E" w:rsidRDefault="004D1F8B" w:rsidP="00D274AF">
            <w:pPr>
              <w:spacing w:after="0" w:line="240" w:lineRule="auto"/>
              <w:jc w:val="center"/>
              <w:rPr>
                <w:rFonts w:ascii="Times New Roman" w:hAnsi="Times New Roman"/>
                <w:sz w:val="20"/>
                <w:szCs w:val="20"/>
              </w:rPr>
            </w:pPr>
            <w:r w:rsidRPr="0032453E">
              <w:rPr>
                <w:rFonts w:ascii="Times New Roman" w:hAnsi="Times New Roman"/>
                <w:sz w:val="20"/>
                <w:szCs w:val="20"/>
              </w:rPr>
              <w:t>2020</w:t>
            </w:r>
          </w:p>
        </w:tc>
        <w:tc>
          <w:tcPr>
            <w:tcW w:w="850" w:type="dxa"/>
            <w:vAlign w:val="center"/>
          </w:tcPr>
          <w:p w:rsidR="004D1F8B" w:rsidRPr="0032453E" w:rsidRDefault="004D1F8B" w:rsidP="00D274AF">
            <w:pPr>
              <w:spacing w:after="0" w:line="240" w:lineRule="auto"/>
              <w:jc w:val="center"/>
              <w:rPr>
                <w:rFonts w:ascii="Times New Roman" w:hAnsi="Times New Roman"/>
                <w:sz w:val="20"/>
                <w:szCs w:val="20"/>
              </w:rPr>
            </w:pPr>
            <w:r w:rsidRPr="0032453E">
              <w:rPr>
                <w:rFonts w:ascii="Times New Roman" w:hAnsi="Times New Roman"/>
                <w:sz w:val="20"/>
                <w:szCs w:val="20"/>
              </w:rPr>
              <w:t>2021</w:t>
            </w:r>
          </w:p>
        </w:tc>
        <w:tc>
          <w:tcPr>
            <w:tcW w:w="709" w:type="dxa"/>
            <w:gridSpan w:val="2"/>
            <w:vAlign w:val="center"/>
          </w:tcPr>
          <w:p w:rsidR="004D1F8B" w:rsidRPr="0032453E" w:rsidRDefault="004D1F8B" w:rsidP="00D274AF">
            <w:pPr>
              <w:spacing w:after="0" w:line="240" w:lineRule="auto"/>
              <w:jc w:val="center"/>
              <w:rPr>
                <w:rFonts w:ascii="Times New Roman" w:hAnsi="Times New Roman"/>
                <w:sz w:val="20"/>
                <w:szCs w:val="20"/>
              </w:rPr>
            </w:pPr>
            <w:r w:rsidRPr="0032453E">
              <w:rPr>
                <w:rFonts w:ascii="Times New Roman" w:hAnsi="Times New Roman"/>
                <w:sz w:val="20"/>
                <w:szCs w:val="20"/>
              </w:rPr>
              <w:t>2022</w:t>
            </w:r>
          </w:p>
        </w:tc>
        <w:tc>
          <w:tcPr>
            <w:tcW w:w="709" w:type="dxa"/>
            <w:vAlign w:val="center"/>
          </w:tcPr>
          <w:p w:rsidR="004D1F8B" w:rsidRPr="0032453E" w:rsidRDefault="004D1F8B" w:rsidP="00D274AF">
            <w:pPr>
              <w:spacing w:after="0" w:line="240" w:lineRule="auto"/>
              <w:jc w:val="center"/>
              <w:rPr>
                <w:rFonts w:ascii="Times New Roman" w:hAnsi="Times New Roman"/>
                <w:sz w:val="20"/>
                <w:szCs w:val="20"/>
              </w:rPr>
            </w:pPr>
            <w:r w:rsidRPr="0032453E">
              <w:rPr>
                <w:rFonts w:ascii="Times New Roman" w:hAnsi="Times New Roman"/>
                <w:sz w:val="20"/>
                <w:szCs w:val="20"/>
              </w:rPr>
              <w:t>2023</w:t>
            </w:r>
          </w:p>
        </w:tc>
        <w:tc>
          <w:tcPr>
            <w:tcW w:w="902" w:type="dxa"/>
            <w:vAlign w:val="center"/>
          </w:tcPr>
          <w:p w:rsidR="004D1F8B" w:rsidRPr="0032453E" w:rsidRDefault="004D1F8B" w:rsidP="00D274AF">
            <w:pPr>
              <w:spacing w:after="0" w:line="240" w:lineRule="auto"/>
              <w:jc w:val="center"/>
              <w:rPr>
                <w:rFonts w:ascii="Times New Roman" w:hAnsi="Times New Roman"/>
                <w:sz w:val="20"/>
                <w:szCs w:val="20"/>
              </w:rPr>
            </w:pPr>
            <w:r w:rsidRPr="0032453E">
              <w:rPr>
                <w:rFonts w:ascii="Times New Roman" w:hAnsi="Times New Roman"/>
                <w:sz w:val="20"/>
                <w:szCs w:val="20"/>
              </w:rPr>
              <w:t>2024</w:t>
            </w:r>
          </w:p>
        </w:tc>
        <w:tc>
          <w:tcPr>
            <w:tcW w:w="709" w:type="dxa"/>
            <w:vAlign w:val="center"/>
          </w:tcPr>
          <w:p w:rsidR="004D1F8B" w:rsidRPr="0032453E" w:rsidRDefault="004D1F8B" w:rsidP="00D274AF">
            <w:pPr>
              <w:spacing w:after="0" w:line="240" w:lineRule="auto"/>
              <w:jc w:val="center"/>
              <w:rPr>
                <w:rFonts w:ascii="Times New Roman" w:hAnsi="Times New Roman"/>
                <w:sz w:val="20"/>
                <w:szCs w:val="20"/>
              </w:rPr>
            </w:pPr>
            <w:r>
              <w:rPr>
                <w:rFonts w:ascii="Times New Roman" w:hAnsi="Times New Roman"/>
                <w:sz w:val="20"/>
                <w:szCs w:val="20"/>
              </w:rPr>
              <w:t>2025</w:t>
            </w:r>
          </w:p>
        </w:tc>
        <w:tc>
          <w:tcPr>
            <w:tcW w:w="709" w:type="dxa"/>
            <w:vAlign w:val="center"/>
          </w:tcPr>
          <w:p w:rsidR="004D1F8B" w:rsidRPr="0032453E" w:rsidRDefault="004D1F8B" w:rsidP="00D274AF">
            <w:pPr>
              <w:spacing w:after="0" w:line="240" w:lineRule="auto"/>
              <w:jc w:val="center"/>
              <w:rPr>
                <w:rFonts w:ascii="Times New Roman" w:hAnsi="Times New Roman"/>
                <w:sz w:val="20"/>
                <w:szCs w:val="20"/>
              </w:rPr>
            </w:pPr>
            <w:r>
              <w:rPr>
                <w:rFonts w:ascii="Times New Roman" w:hAnsi="Times New Roman"/>
                <w:sz w:val="20"/>
                <w:szCs w:val="20"/>
              </w:rPr>
              <w:t>2026</w:t>
            </w:r>
          </w:p>
        </w:tc>
        <w:tc>
          <w:tcPr>
            <w:tcW w:w="708" w:type="dxa"/>
            <w:gridSpan w:val="2"/>
            <w:vAlign w:val="center"/>
          </w:tcPr>
          <w:p w:rsidR="004D1F8B" w:rsidRPr="0032453E" w:rsidRDefault="004D1F8B" w:rsidP="00D274AF">
            <w:pPr>
              <w:spacing w:after="0" w:line="240" w:lineRule="auto"/>
              <w:jc w:val="center"/>
              <w:rPr>
                <w:rFonts w:ascii="Times New Roman" w:hAnsi="Times New Roman"/>
                <w:sz w:val="20"/>
                <w:szCs w:val="20"/>
              </w:rPr>
            </w:pPr>
            <w:r>
              <w:rPr>
                <w:rFonts w:ascii="Times New Roman" w:hAnsi="Times New Roman"/>
                <w:sz w:val="20"/>
                <w:szCs w:val="20"/>
              </w:rPr>
              <w:t>2027</w:t>
            </w:r>
          </w:p>
        </w:tc>
        <w:tc>
          <w:tcPr>
            <w:tcW w:w="709" w:type="dxa"/>
            <w:gridSpan w:val="2"/>
            <w:vAlign w:val="center"/>
          </w:tcPr>
          <w:p w:rsidR="004D1F8B" w:rsidRPr="0032453E" w:rsidRDefault="004D1F8B" w:rsidP="00D274AF">
            <w:pPr>
              <w:spacing w:after="0" w:line="240" w:lineRule="auto"/>
              <w:jc w:val="center"/>
              <w:rPr>
                <w:rFonts w:ascii="Times New Roman" w:hAnsi="Times New Roman"/>
                <w:sz w:val="20"/>
                <w:szCs w:val="20"/>
              </w:rPr>
            </w:pPr>
            <w:r>
              <w:rPr>
                <w:rFonts w:ascii="Times New Roman" w:hAnsi="Times New Roman"/>
                <w:sz w:val="20"/>
                <w:szCs w:val="20"/>
              </w:rPr>
              <w:t>2028</w:t>
            </w:r>
          </w:p>
        </w:tc>
      </w:tr>
      <w:tr w:rsidR="00F3261A" w:rsidRPr="00B31E63" w:rsidTr="00F3261A">
        <w:trPr>
          <w:cantSplit/>
          <w:trHeight w:val="70"/>
          <w:tblHeader/>
        </w:trPr>
        <w:tc>
          <w:tcPr>
            <w:tcW w:w="477" w:type="dxa"/>
            <w:vMerge w:val="restart"/>
            <w:vAlign w:val="center"/>
          </w:tcPr>
          <w:p w:rsidR="00F3261A" w:rsidRPr="00B31E63" w:rsidRDefault="00F3261A" w:rsidP="00D274AF">
            <w:pPr>
              <w:spacing w:after="0" w:line="240" w:lineRule="auto"/>
              <w:jc w:val="center"/>
              <w:rPr>
                <w:rFonts w:ascii="Times New Roman" w:hAnsi="Times New Roman"/>
                <w:sz w:val="24"/>
                <w:szCs w:val="24"/>
              </w:rPr>
            </w:pPr>
            <w:r w:rsidRPr="00B31E63">
              <w:rPr>
                <w:rFonts w:ascii="Times New Roman" w:hAnsi="Times New Roman"/>
                <w:b/>
                <w:sz w:val="24"/>
                <w:szCs w:val="24"/>
              </w:rPr>
              <w:t>06</w:t>
            </w:r>
          </w:p>
        </w:tc>
        <w:tc>
          <w:tcPr>
            <w:tcW w:w="449" w:type="dxa"/>
            <w:vMerge w:val="restart"/>
            <w:vAlign w:val="center"/>
          </w:tcPr>
          <w:p w:rsidR="00F3261A" w:rsidRPr="00B31E63" w:rsidRDefault="00F3261A" w:rsidP="00D274AF">
            <w:pPr>
              <w:spacing w:after="0" w:line="240" w:lineRule="auto"/>
              <w:jc w:val="center"/>
              <w:rPr>
                <w:rFonts w:ascii="Times New Roman" w:hAnsi="Times New Roman"/>
                <w:sz w:val="24"/>
                <w:szCs w:val="24"/>
              </w:rPr>
            </w:pPr>
          </w:p>
        </w:tc>
        <w:tc>
          <w:tcPr>
            <w:tcW w:w="490" w:type="dxa"/>
            <w:vMerge w:val="restart"/>
            <w:vAlign w:val="center"/>
          </w:tcPr>
          <w:p w:rsidR="00F3261A" w:rsidRPr="00B31E63" w:rsidRDefault="00F3261A" w:rsidP="00D274AF">
            <w:pPr>
              <w:spacing w:after="0" w:line="240" w:lineRule="auto"/>
              <w:jc w:val="center"/>
              <w:rPr>
                <w:rFonts w:ascii="Times New Roman" w:hAnsi="Times New Roman"/>
                <w:sz w:val="24"/>
                <w:szCs w:val="24"/>
              </w:rPr>
            </w:pPr>
          </w:p>
        </w:tc>
        <w:tc>
          <w:tcPr>
            <w:tcW w:w="397" w:type="dxa"/>
            <w:vMerge w:val="restart"/>
            <w:vAlign w:val="center"/>
          </w:tcPr>
          <w:p w:rsidR="00F3261A" w:rsidRPr="00B31E63" w:rsidRDefault="00F3261A" w:rsidP="00D274AF">
            <w:pPr>
              <w:spacing w:after="0" w:line="240" w:lineRule="auto"/>
              <w:jc w:val="center"/>
              <w:rPr>
                <w:rFonts w:ascii="Times New Roman" w:hAnsi="Times New Roman"/>
                <w:sz w:val="24"/>
                <w:szCs w:val="24"/>
              </w:rPr>
            </w:pPr>
          </w:p>
        </w:tc>
        <w:tc>
          <w:tcPr>
            <w:tcW w:w="392" w:type="dxa"/>
            <w:vMerge w:val="restart"/>
            <w:vAlign w:val="center"/>
          </w:tcPr>
          <w:p w:rsidR="00F3261A" w:rsidRPr="00B31E63" w:rsidRDefault="00F3261A" w:rsidP="00D274AF">
            <w:pPr>
              <w:spacing w:after="0" w:line="240" w:lineRule="auto"/>
              <w:jc w:val="center"/>
              <w:rPr>
                <w:rFonts w:ascii="Times New Roman" w:hAnsi="Times New Roman"/>
                <w:sz w:val="24"/>
                <w:szCs w:val="24"/>
              </w:rPr>
            </w:pPr>
          </w:p>
        </w:tc>
        <w:tc>
          <w:tcPr>
            <w:tcW w:w="2010" w:type="dxa"/>
            <w:vMerge w:val="restart"/>
            <w:vAlign w:val="center"/>
          </w:tcPr>
          <w:p w:rsidR="00F3261A" w:rsidRDefault="00F3261A"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Безопасность на территории муниципального образования «</w:t>
            </w:r>
            <w:r>
              <w:rPr>
                <w:rFonts w:ascii="Times New Roman" w:hAnsi="Times New Roman"/>
                <w:b/>
                <w:sz w:val="24"/>
                <w:szCs w:val="24"/>
              </w:rPr>
              <w:t>МО Кизнерский район УР</w:t>
            </w:r>
            <w:r w:rsidRPr="00B31E63">
              <w:rPr>
                <w:rFonts w:ascii="Times New Roman" w:hAnsi="Times New Roman"/>
                <w:b/>
                <w:sz w:val="24"/>
                <w:szCs w:val="24"/>
              </w:rPr>
              <w:t xml:space="preserve">» </w:t>
            </w:r>
          </w:p>
          <w:p w:rsidR="00F3261A" w:rsidRPr="00B31E63" w:rsidRDefault="00F3261A"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на 2020-202</w:t>
            </w:r>
            <w:r>
              <w:rPr>
                <w:rFonts w:ascii="Times New Roman" w:hAnsi="Times New Roman"/>
                <w:b/>
                <w:sz w:val="24"/>
                <w:szCs w:val="24"/>
              </w:rPr>
              <w:t>8</w:t>
            </w:r>
            <w:r w:rsidRPr="00B31E63">
              <w:rPr>
                <w:rFonts w:ascii="Times New Roman" w:hAnsi="Times New Roman"/>
                <w:b/>
                <w:sz w:val="24"/>
                <w:szCs w:val="24"/>
              </w:rPr>
              <w:t xml:space="preserve"> г.г.</w:t>
            </w:r>
          </w:p>
          <w:p w:rsidR="00F3261A" w:rsidRPr="00B31E63" w:rsidRDefault="00F3261A" w:rsidP="00D274AF">
            <w:pPr>
              <w:spacing w:after="0" w:line="240" w:lineRule="auto"/>
              <w:jc w:val="center"/>
              <w:rPr>
                <w:rFonts w:ascii="Times New Roman" w:hAnsi="Times New Roman"/>
                <w:sz w:val="24"/>
                <w:szCs w:val="24"/>
              </w:rPr>
            </w:pPr>
          </w:p>
        </w:tc>
        <w:tc>
          <w:tcPr>
            <w:tcW w:w="2396" w:type="dxa"/>
            <w:vAlign w:val="center"/>
          </w:tcPr>
          <w:p w:rsidR="00F3261A" w:rsidRPr="00B31E63" w:rsidRDefault="00F3261A" w:rsidP="00D274AF">
            <w:pPr>
              <w:spacing w:after="0" w:line="240" w:lineRule="auto"/>
              <w:rPr>
                <w:rFonts w:ascii="Times New Roman" w:hAnsi="Times New Roman"/>
                <w:b/>
                <w:bCs/>
                <w:color w:val="000000"/>
                <w:sz w:val="24"/>
                <w:szCs w:val="24"/>
              </w:rPr>
            </w:pPr>
            <w:r w:rsidRPr="00B31E63">
              <w:rPr>
                <w:rFonts w:ascii="Times New Roman" w:hAnsi="Times New Roman"/>
                <w:b/>
                <w:bCs/>
                <w:color w:val="000000"/>
                <w:sz w:val="24"/>
                <w:szCs w:val="24"/>
              </w:rPr>
              <w:t>всего</w:t>
            </w:r>
          </w:p>
        </w:tc>
        <w:tc>
          <w:tcPr>
            <w:tcW w:w="709" w:type="dxa"/>
            <w:vAlign w:val="center"/>
          </w:tcPr>
          <w:p w:rsidR="00F3261A" w:rsidRPr="00B31E63" w:rsidRDefault="00F3261A" w:rsidP="00D274AF">
            <w:pPr>
              <w:spacing w:after="0" w:line="240" w:lineRule="auto"/>
              <w:jc w:val="center"/>
              <w:rPr>
                <w:rFonts w:ascii="Times New Roman" w:hAnsi="Times New Roman"/>
                <w:b/>
                <w:color w:val="000000"/>
                <w:sz w:val="24"/>
                <w:szCs w:val="24"/>
              </w:rPr>
            </w:pPr>
            <w:r w:rsidRPr="00B31E63">
              <w:rPr>
                <w:rFonts w:ascii="Times New Roman" w:hAnsi="Times New Roman"/>
                <w:b/>
                <w:color w:val="000000"/>
                <w:sz w:val="24"/>
                <w:szCs w:val="24"/>
              </w:rPr>
              <w:t> </w:t>
            </w:r>
          </w:p>
        </w:tc>
        <w:tc>
          <w:tcPr>
            <w:tcW w:w="425" w:type="dxa"/>
            <w:vAlign w:val="center"/>
          </w:tcPr>
          <w:p w:rsidR="00F3261A" w:rsidRPr="00B31E63" w:rsidRDefault="00F3261A" w:rsidP="00D274AF">
            <w:pPr>
              <w:spacing w:after="0" w:line="240" w:lineRule="auto"/>
              <w:jc w:val="center"/>
              <w:rPr>
                <w:rFonts w:ascii="Times New Roman" w:hAnsi="Times New Roman"/>
                <w:b/>
                <w:color w:val="000000"/>
                <w:sz w:val="24"/>
                <w:szCs w:val="24"/>
              </w:rPr>
            </w:pPr>
            <w:r w:rsidRPr="00B31E63">
              <w:rPr>
                <w:rFonts w:ascii="Times New Roman" w:hAnsi="Times New Roman"/>
                <w:b/>
                <w:color w:val="000000"/>
                <w:sz w:val="24"/>
                <w:szCs w:val="24"/>
              </w:rPr>
              <w:t> </w:t>
            </w:r>
          </w:p>
        </w:tc>
        <w:tc>
          <w:tcPr>
            <w:tcW w:w="426" w:type="dxa"/>
            <w:vAlign w:val="center"/>
          </w:tcPr>
          <w:p w:rsidR="00F3261A" w:rsidRPr="00B31E63" w:rsidRDefault="00F3261A" w:rsidP="00D274AF">
            <w:pPr>
              <w:spacing w:after="0" w:line="240" w:lineRule="auto"/>
              <w:jc w:val="center"/>
              <w:rPr>
                <w:rFonts w:ascii="Times New Roman" w:hAnsi="Times New Roman"/>
                <w:b/>
                <w:color w:val="000000"/>
                <w:sz w:val="24"/>
                <w:szCs w:val="24"/>
              </w:rPr>
            </w:pPr>
            <w:r w:rsidRPr="00B31E63">
              <w:rPr>
                <w:rFonts w:ascii="Times New Roman" w:hAnsi="Times New Roman"/>
                <w:b/>
                <w:color w:val="000000"/>
                <w:sz w:val="24"/>
                <w:szCs w:val="24"/>
              </w:rPr>
              <w:t> </w:t>
            </w:r>
          </w:p>
        </w:tc>
        <w:tc>
          <w:tcPr>
            <w:tcW w:w="425" w:type="dxa"/>
            <w:vAlign w:val="center"/>
          </w:tcPr>
          <w:p w:rsidR="00F3261A" w:rsidRPr="00B31E63" w:rsidRDefault="00F3261A" w:rsidP="00D274AF">
            <w:pPr>
              <w:spacing w:after="0" w:line="240" w:lineRule="auto"/>
              <w:jc w:val="center"/>
              <w:rPr>
                <w:rFonts w:ascii="Times New Roman" w:hAnsi="Times New Roman"/>
                <w:b/>
                <w:color w:val="000000"/>
                <w:sz w:val="24"/>
                <w:szCs w:val="24"/>
              </w:rPr>
            </w:pPr>
            <w:r w:rsidRPr="00B31E63">
              <w:rPr>
                <w:rFonts w:ascii="Times New Roman" w:hAnsi="Times New Roman"/>
                <w:b/>
                <w:color w:val="000000"/>
                <w:sz w:val="24"/>
                <w:szCs w:val="24"/>
              </w:rPr>
              <w:t> </w:t>
            </w:r>
          </w:p>
        </w:tc>
        <w:tc>
          <w:tcPr>
            <w:tcW w:w="567" w:type="dxa"/>
            <w:vAlign w:val="center"/>
          </w:tcPr>
          <w:p w:rsidR="00F3261A" w:rsidRPr="00B31E63" w:rsidRDefault="00F3261A" w:rsidP="00D274AF">
            <w:pPr>
              <w:spacing w:after="0" w:line="240" w:lineRule="auto"/>
              <w:jc w:val="center"/>
              <w:rPr>
                <w:rFonts w:ascii="Times New Roman" w:hAnsi="Times New Roman"/>
                <w:b/>
                <w:color w:val="000000"/>
                <w:sz w:val="24"/>
                <w:szCs w:val="24"/>
              </w:rPr>
            </w:pPr>
            <w:r w:rsidRPr="00B31E63">
              <w:rPr>
                <w:rFonts w:ascii="Times New Roman" w:hAnsi="Times New Roman"/>
                <w:b/>
                <w:color w:val="000000"/>
                <w:sz w:val="24"/>
                <w:szCs w:val="24"/>
              </w:rPr>
              <w:t> </w:t>
            </w:r>
          </w:p>
        </w:tc>
        <w:tc>
          <w:tcPr>
            <w:tcW w:w="709" w:type="dxa"/>
            <w:vAlign w:val="bottom"/>
          </w:tcPr>
          <w:p w:rsidR="00F3261A" w:rsidRPr="008F0AD0" w:rsidRDefault="00F3261A" w:rsidP="0061397B">
            <w:pPr>
              <w:spacing w:after="0" w:line="240" w:lineRule="auto"/>
              <w:jc w:val="center"/>
              <w:rPr>
                <w:rFonts w:ascii="Times New Roman" w:hAnsi="Times New Roman"/>
                <w:b/>
                <w:bCs/>
                <w:color w:val="000000"/>
              </w:rPr>
            </w:pPr>
            <w:r w:rsidRPr="008F0AD0">
              <w:rPr>
                <w:rFonts w:ascii="Times New Roman" w:hAnsi="Times New Roman"/>
                <w:b/>
                <w:bCs/>
                <w:color w:val="000000"/>
              </w:rPr>
              <w:t>76,7</w:t>
            </w:r>
          </w:p>
        </w:tc>
        <w:tc>
          <w:tcPr>
            <w:tcW w:w="850" w:type="dxa"/>
            <w:vAlign w:val="bottom"/>
          </w:tcPr>
          <w:p w:rsidR="00F3261A" w:rsidRPr="008F0AD0" w:rsidRDefault="00F3261A" w:rsidP="0061397B">
            <w:pPr>
              <w:spacing w:after="0" w:line="240" w:lineRule="auto"/>
              <w:ind w:right="-108"/>
              <w:jc w:val="center"/>
              <w:rPr>
                <w:rFonts w:ascii="Times New Roman" w:hAnsi="Times New Roman"/>
                <w:b/>
                <w:bCs/>
                <w:color w:val="000000"/>
              </w:rPr>
            </w:pPr>
            <w:r w:rsidRPr="008F0AD0">
              <w:rPr>
                <w:rFonts w:ascii="Times New Roman" w:hAnsi="Times New Roman"/>
                <w:b/>
                <w:bCs/>
                <w:color w:val="000000"/>
              </w:rPr>
              <w:t>104,1</w:t>
            </w:r>
          </w:p>
        </w:tc>
        <w:tc>
          <w:tcPr>
            <w:tcW w:w="709" w:type="dxa"/>
            <w:gridSpan w:val="2"/>
            <w:vAlign w:val="bottom"/>
          </w:tcPr>
          <w:p w:rsidR="00F3261A" w:rsidRPr="008F0AD0" w:rsidRDefault="00F3261A" w:rsidP="0061397B">
            <w:pPr>
              <w:spacing w:after="0" w:line="240" w:lineRule="auto"/>
              <w:ind w:left="-108" w:right="-109"/>
              <w:jc w:val="center"/>
              <w:rPr>
                <w:rFonts w:ascii="Times New Roman" w:hAnsi="Times New Roman"/>
                <w:b/>
                <w:bCs/>
                <w:color w:val="000000"/>
              </w:rPr>
            </w:pPr>
            <w:r w:rsidRPr="008F0AD0">
              <w:rPr>
                <w:rFonts w:ascii="Times New Roman" w:hAnsi="Times New Roman"/>
                <w:b/>
                <w:bCs/>
                <w:color w:val="000000"/>
              </w:rPr>
              <w:t>5622,5</w:t>
            </w:r>
          </w:p>
        </w:tc>
        <w:tc>
          <w:tcPr>
            <w:tcW w:w="709" w:type="dxa"/>
            <w:vAlign w:val="bottom"/>
          </w:tcPr>
          <w:p w:rsidR="00F3261A" w:rsidRPr="008F0AD0" w:rsidRDefault="00F3261A" w:rsidP="0061397B">
            <w:pPr>
              <w:spacing w:after="0" w:line="240" w:lineRule="auto"/>
              <w:ind w:left="-107" w:right="-108"/>
              <w:jc w:val="center"/>
              <w:rPr>
                <w:rFonts w:ascii="Times New Roman" w:hAnsi="Times New Roman"/>
                <w:b/>
                <w:bCs/>
              </w:rPr>
            </w:pPr>
            <w:r w:rsidRPr="008F0AD0">
              <w:rPr>
                <w:rFonts w:ascii="Times New Roman" w:hAnsi="Times New Roman"/>
                <w:b/>
                <w:bCs/>
              </w:rPr>
              <w:t>5225,1</w:t>
            </w:r>
          </w:p>
        </w:tc>
        <w:tc>
          <w:tcPr>
            <w:tcW w:w="902" w:type="dxa"/>
            <w:vAlign w:val="bottom"/>
          </w:tcPr>
          <w:p w:rsidR="00F3261A" w:rsidRPr="008F0AD0" w:rsidRDefault="00F3261A" w:rsidP="0061397B">
            <w:pPr>
              <w:spacing w:after="0" w:line="240" w:lineRule="auto"/>
              <w:ind w:left="-107" w:right="-108"/>
              <w:jc w:val="center"/>
              <w:rPr>
                <w:rFonts w:ascii="Times New Roman" w:hAnsi="Times New Roman"/>
                <w:b/>
                <w:bCs/>
              </w:rPr>
            </w:pPr>
            <w:r w:rsidRPr="008F0AD0">
              <w:rPr>
                <w:rFonts w:ascii="Times New Roman" w:hAnsi="Times New Roman"/>
                <w:b/>
                <w:bCs/>
              </w:rPr>
              <w:t>3346,5</w:t>
            </w:r>
          </w:p>
        </w:tc>
        <w:tc>
          <w:tcPr>
            <w:tcW w:w="709" w:type="dxa"/>
            <w:vAlign w:val="bottom"/>
          </w:tcPr>
          <w:p w:rsidR="00F3261A" w:rsidRPr="008F0AD0" w:rsidRDefault="00F3261A" w:rsidP="0061397B">
            <w:pPr>
              <w:spacing w:after="0" w:line="240" w:lineRule="auto"/>
              <w:ind w:left="-107" w:right="-108"/>
              <w:jc w:val="center"/>
              <w:rPr>
                <w:rFonts w:ascii="Times New Roman" w:hAnsi="Times New Roman"/>
                <w:b/>
                <w:bCs/>
              </w:rPr>
            </w:pPr>
            <w:r>
              <w:rPr>
                <w:rFonts w:ascii="Times New Roman" w:hAnsi="Times New Roman"/>
                <w:b/>
                <w:bCs/>
              </w:rPr>
              <w:t>8785,5</w:t>
            </w:r>
          </w:p>
        </w:tc>
        <w:tc>
          <w:tcPr>
            <w:tcW w:w="709" w:type="dxa"/>
            <w:vAlign w:val="bottom"/>
          </w:tcPr>
          <w:p w:rsidR="00F3261A" w:rsidRPr="008F0AD0" w:rsidRDefault="00F3261A" w:rsidP="0061397B">
            <w:pPr>
              <w:spacing w:after="0" w:line="240" w:lineRule="auto"/>
              <w:ind w:left="-107" w:right="-108"/>
              <w:jc w:val="center"/>
              <w:rPr>
                <w:rFonts w:ascii="Times New Roman" w:hAnsi="Times New Roman"/>
                <w:b/>
                <w:bCs/>
              </w:rPr>
            </w:pPr>
            <w:r>
              <w:rPr>
                <w:rFonts w:ascii="Times New Roman" w:hAnsi="Times New Roman"/>
                <w:b/>
                <w:bCs/>
              </w:rPr>
              <w:t>2850</w:t>
            </w:r>
            <w:r w:rsidRPr="008F0AD0">
              <w:rPr>
                <w:rFonts w:ascii="Times New Roman" w:hAnsi="Times New Roman"/>
                <w:b/>
                <w:bCs/>
              </w:rPr>
              <w:t>,0</w:t>
            </w:r>
          </w:p>
        </w:tc>
        <w:tc>
          <w:tcPr>
            <w:tcW w:w="708" w:type="dxa"/>
            <w:gridSpan w:val="2"/>
          </w:tcPr>
          <w:p w:rsidR="00F3261A" w:rsidRPr="008F0AD0" w:rsidRDefault="00F3261A" w:rsidP="0061397B">
            <w:pPr>
              <w:spacing w:after="0" w:line="240" w:lineRule="auto"/>
              <w:ind w:left="-107" w:right="-108"/>
              <w:jc w:val="center"/>
              <w:rPr>
                <w:rFonts w:ascii="Times New Roman" w:hAnsi="Times New Roman"/>
                <w:b/>
                <w:bCs/>
              </w:rPr>
            </w:pPr>
            <w:r>
              <w:rPr>
                <w:rFonts w:ascii="Times New Roman" w:hAnsi="Times New Roman"/>
                <w:b/>
                <w:bCs/>
              </w:rPr>
              <w:t>0</w:t>
            </w:r>
          </w:p>
        </w:tc>
        <w:tc>
          <w:tcPr>
            <w:tcW w:w="709" w:type="dxa"/>
            <w:gridSpan w:val="2"/>
          </w:tcPr>
          <w:p w:rsidR="00F3261A" w:rsidRPr="008F0AD0" w:rsidRDefault="00F3261A" w:rsidP="0061397B">
            <w:pPr>
              <w:spacing w:after="0" w:line="240" w:lineRule="auto"/>
              <w:ind w:left="-107" w:right="-108"/>
              <w:jc w:val="center"/>
              <w:rPr>
                <w:rFonts w:ascii="Times New Roman" w:hAnsi="Times New Roman"/>
                <w:b/>
                <w:bCs/>
              </w:rPr>
            </w:pPr>
            <w:r>
              <w:rPr>
                <w:rFonts w:ascii="Times New Roman" w:hAnsi="Times New Roman"/>
                <w:b/>
                <w:bCs/>
              </w:rPr>
              <w:t>0</w:t>
            </w:r>
          </w:p>
        </w:tc>
      </w:tr>
      <w:tr w:rsidR="00F3261A" w:rsidRPr="00B31E63" w:rsidTr="00F3261A">
        <w:trPr>
          <w:cantSplit/>
          <w:trHeight w:val="958"/>
          <w:tblHeader/>
        </w:trPr>
        <w:tc>
          <w:tcPr>
            <w:tcW w:w="477" w:type="dxa"/>
            <w:vMerge/>
            <w:vAlign w:val="center"/>
          </w:tcPr>
          <w:p w:rsidR="00F3261A" w:rsidRPr="00B31E63" w:rsidRDefault="00F3261A" w:rsidP="00D274AF">
            <w:pPr>
              <w:spacing w:after="0" w:line="240" w:lineRule="auto"/>
              <w:jc w:val="center"/>
              <w:rPr>
                <w:rFonts w:ascii="Times New Roman" w:hAnsi="Times New Roman"/>
                <w:sz w:val="24"/>
                <w:szCs w:val="24"/>
              </w:rPr>
            </w:pPr>
          </w:p>
        </w:tc>
        <w:tc>
          <w:tcPr>
            <w:tcW w:w="449" w:type="dxa"/>
            <w:vMerge/>
            <w:vAlign w:val="center"/>
          </w:tcPr>
          <w:p w:rsidR="00F3261A" w:rsidRPr="00B31E63" w:rsidRDefault="00F3261A" w:rsidP="00D274AF">
            <w:pPr>
              <w:spacing w:after="0" w:line="240" w:lineRule="auto"/>
              <w:jc w:val="center"/>
              <w:rPr>
                <w:rFonts w:ascii="Times New Roman" w:hAnsi="Times New Roman"/>
                <w:sz w:val="24"/>
                <w:szCs w:val="24"/>
              </w:rPr>
            </w:pPr>
          </w:p>
        </w:tc>
        <w:tc>
          <w:tcPr>
            <w:tcW w:w="490" w:type="dxa"/>
            <w:vMerge/>
            <w:vAlign w:val="center"/>
          </w:tcPr>
          <w:p w:rsidR="00F3261A" w:rsidRPr="00B31E63" w:rsidRDefault="00F3261A" w:rsidP="00D274AF">
            <w:pPr>
              <w:spacing w:after="0" w:line="240" w:lineRule="auto"/>
              <w:jc w:val="center"/>
              <w:rPr>
                <w:rFonts w:ascii="Times New Roman" w:hAnsi="Times New Roman"/>
                <w:sz w:val="24"/>
                <w:szCs w:val="24"/>
              </w:rPr>
            </w:pPr>
          </w:p>
        </w:tc>
        <w:tc>
          <w:tcPr>
            <w:tcW w:w="397" w:type="dxa"/>
            <w:vMerge/>
            <w:vAlign w:val="center"/>
          </w:tcPr>
          <w:p w:rsidR="00F3261A" w:rsidRPr="00B31E63" w:rsidRDefault="00F3261A" w:rsidP="00D274AF">
            <w:pPr>
              <w:spacing w:after="0" w:line="240" w:lineRule="auto"/>
              <w:jc w:val="center"/>
              <w:rPr>
                <w:rFonts w:ascii="Times New Roman" w:hAnsi="Times New Roman"/>
                <w:sz w:val="24"/>
                <w:szCs w:val="24"/>
              </w:rPr>
            </w:pPr>
          </w:p>
        </w:tc>
        <w:tc>
          <w:tcPr>
            <w:tcW w:w="392" w:type="dxa"/>
            <w:vMerge/>
            <w:vAlign w:val="center"/>
          </w:tcPr>
          <w:p w:rsidR="00F3261A" w:rsidRPr="00B31E63" w:rsidRDefault="00F3261A" w:rsidP="00D274AF">
            <w:pPr>
              <w:spacing w:after="0" w:line="240" w:lineRule="auto"/>
              <w:jc w:val="center"/>
              <w:rPr>
                <w:rFonts w:ascii="Times New Roman" w:hAnsi="Times New Roman"/>
                <w:sz w:val="24"/>
                <w:szCs w:val="24"/>
              </w:rPr>
            </w:pPr>
          </w:p>
        </w:tc>
        <w:tc>
          <w:tcPr>
            <w:tcW w:w="2010" w:type="dxa"/>
            <w:vMerge/>
            <w:vAlign w:val="center"/>
          </w:tcPr>
          <w:p w:rsidR="00F3261A" w:rsidRPr="00B31E63" w:rsidRDefault="00F3261A" w:rsidP="00D274AF">
            <w:pPr>
              <w:spacing w:after="0" w:line="240" w:lineRule="auto"/>
              <w:jc w:val="both"/>
              <w:rPr>
                <w:rFonts w:ascii="Times New Roman" w:hAnsi="Times New Roman"/>
                <w:sz w:val="24"/>
                <w:szCs w:val="24"/>
              </w:rPr>
            </w:pPr>
          </w:p>
        </w:tc>
        <w:tc>
          <w:tcPr>
            <w:tcW w:w="2396" w:type="dxa"/>
            <w:vAlign w:val="center"/>
          </w:tcPr>
          <w:p w:rsidR="00F3261A" w:rsidRDefault="00F3261A" w:rsidP="00D274AF">
            <w:pPr>
              <w:spacing w:after="0" w:line="240" w:lineRule="auto"/>
              <w:jc w:val="both"/>
              <w:rPr>
                <w:rFonts w:ascii="Times New Roman" w:hAnsi="Times New Roman"/>
                <w:sz w:val="24"/>
                <w:szCs w:val="24"/>
              </w:rPr>
            </w:pPr>
            <w:r>
              <w:rPr>
                <w:rFonts w:ascii="Times New Roman" w:hAnsi="Times New Roman"/>
                <w:sz w:val="24"/>
                <w:szCs w:val="24"/>
              </w:rPr>
              <w:t xml:space="preserve">Управление гражданской защиты, информационных технологий и безопасности </w:t>
            </w:r>
          </w:p>
          <w:p w:rsidR="00F3261A" w:rsidRPr="00B31E63" w:rsidRDefault="00F3261A" w:rsidP="00D274AF">
            <w:pPr>
              <w:spacing w:after="0" w:line="240" w:lineRule="auto"/>
              <w:jc w:val="both"/>
              <w:rPr>
                <w:rFonts w:ascii="Times New Roman" w:hAnsi="Times New Roman"/>
                <w:sz w:val="24"/>
                <w:szCs w:val="24"/>
              </w:rPr>
            </w:pPr>
            <w:r>
              <w:rPr>
                <w:rFonts w:ascii="Times New Roman" w:hAnsi="Times New Roman"/>
                <w:sz w:val="24"/>
                <w:szCs w:val="24"/>
              </w:rPr>
              <w:t>Администрации Кизнерского района</w:t>
            </w:r>
          </w:p>
        </w:tc>
        <w:tc>
          <w:tcPr>
            <w:tcW w:w="709" w:type="dxa"/>
            <w:vAlign w:val="center"/>
          </w:tcPr>
          <w:p w:rsidR="00F3261A" w:rsidRPr="00B31E63" w:rsidRDefault="00F3261A" w:rsidP="00D274AF">
            <w:pPr>
              <w:spacing w:after="0" w:line="240" w:lineRule="auto"/>
              <w:jc w:val="center"/>
              <w:rPr>
                <w:rFonts w:ascii="Times New Roman" w:hAnsi="Times New Roman"/>
                <w:sz w:val="24"/>
                <w:szCs w:val="24"/>
              </w:rPr>
            </w:pPr>
            <w:r w:rsidRPr="00B31E63">
              <w:rPr>
                <w:rFonts w:ascii="Times New Roman" w:hAnsi="Times New Roman"/>
                <w:sz w:val="24"/>
                <w:szCs w:val="24"/>
              </w:rPr>
              <w:t>473</w:t>
            </w:r>
          </w:p>
        </w:tc>
        <w:tc>
          <w:tcPr>
            <w:tcW w:w="425" w:type="dxa"/>
          </w:tcPr>
          <w:p w:rsidR="00F3261A" w:rsidRPr="00B31E63" w:rsidRDefault="00F3261A" w:rsidP="00D274AF">
            <w:pPr>
              <w:spacing w:after="0" w:line="240" w:lineRule="auto"/>
              <w:jc w:val="center"/>
              <w:rPr>
                <w:rFonts w:ascii="Times New Roman" w:hAnsi="Times New Roman"/>
                <w:color w:val="000000"/>
                <w:sz w:val="24"/>
                <w:szCs w:val="24"/>
              </w:rPr>
            </w:pPr>
            <w:r w:rsidRPr="00B31E63">
              <w:rPr>
                <w:rFonts w:ascii="Times New Roman" w:hAnsi="Times New Roman"/>
                <w:color w:val="000000"/>
                <w:sz w:val="24"/>
                <w:szCs w:val="24"/>
              </w:rPr>
              <w:t>-</w:t>
            </w:r>
          </w:p>
        </w:tc>
        <w:tc>
          <w:tcPr>
            <w:tcW w:w="426" w:type="dxa"/>
          </w:tcPr>
          <w:p w:rsidR="00F3261A" w:rsidRPr="00B31E63" w:rsidRDefault="00F3261A" w:rsidP="00D274AF">
            <w:pPr>
              <w:spacing w:after="0" w:line="240" w:lineRule="auto"/>
              <w:jc w:val="center"/>
              <w:rPr>
                <w:rFonts w:ascii="Times New Roman" w:hAnsi="Times New Roman"/>
                <w:color w:val="000000"/>
                <w:sz w:val="24"/>
                <w:szCs w:val="24"/>
              </w:rPr>
            </w:pPr>
            <w:r w:rsidRPr="00B31E63">
              <w:rPr>
                <w:rFonts w:ascii="Times New Roman" w:hAnsi="Times New Roman"/>
                <w:color w:val="000000"/>
                <w:sz w:val="24"/>
                <w:szCs w:val="24"/>
              </w:rPr>
              <w:t>-</w:t>
            </w:r>
          </w:p>
        </w:tc>
        <w:tc>
          <w:tcPr>
            <w:tcW w:w="425" w:type="dxa"/>
          </w:tcPr>
          <w:p w:rsidR="00F3261A" w:rsidRPr="00B31E63" w:rsidRDefault="00F3261A" w:rsidP="00D274AF">
            <w:pPr>
              <w:spacing w:after="0" w:line="240" w:lineRule="auto"/>
              <w:jc w:val="center"/>
              <w:rPr>
                <w:rFonts w:ascii="Times New Roman" w:hAnsi="Times New Roman"/>
                <w:color w:val="000000"/>
                <w:sz w:val="24"/>
                <w:szCs w:val="24"/>
              </w:rPr>
            </w:pPr>
            <w:r w:rsidRPr="00B31E63">
              <w:rPr>
                <w:rFonts w:ascii="Times New Roman" w:hAnsi="Times New Roman"/>
                <w:color w:val="000000"/>
                <w:sz w:val="24"/>
                <w:szCs w:val="24"/>
              </w:rPr>
              <w:t>-</w:t>
            </w:r>
          </w:p>
        </w:tc>
        <w:tc>
          <w:tcPr>
            <w:tcW w:w="567" w:type="dxa"/>
          </w:tcPr>
          <w:p w:rsidR="00F3261A" w:rsidRPr="00B31E63" w:rsidRDefault="00F3261A" w:rsidP="00D274AF">
            <w:pPr>
              <w:spacing w:after="0" w:line="240" w:lineRule="auto"/>
              <w:jc w:val="center"/>
              <w:rPr>
                <w:rFonts w:ascii="Times New Roman" w:hAnsi="Times New Roman"/>
                <w:color w:val="000000"/>
                <w:sz w:val="24"/>
                <w:szCs w:val="24"/>
              </w:rPr>
            </w:pPr>
            <w:r w:rsidRPr="00B31E63">
              <w:rPr>
                <w:rFonts w:ascii="Times New Roman" w:hAnsi="Times New Roman"/>
                <w:color w:val="000000"/>
                <w:sz w:val="24"/>
                <w:szCs w:val="24"/>
              </w:rPr>
              <w:t>-</w:t>
            </w:r>
          </w:p>
        </w:tc>
        <w:tc>
          <w:tcPr>
            <w:tcW w:w="709" w:type="dxa"/>
            <w:vAlign w:val="center"/>
          </w:tcPr>
          <w:p w:rsidR="00F3261A" w:rsidRPr="008F0AD0" w:rsidRDefault="00F3261A" w:rsidP="0061397B">
            <w:pPr>
              <w:spacing w:after="0" w:line="240" w:lineRule="auto"/>
              <w:jc w:val="center"/>
              <w:rPr>
                <w:rFonts w:ascii="Times New Roman" w:hAnsi="Times New Roman"/>
              </w:rPr>
            </w:pPr>
            <w:r w:rsidRPr="008F0AD0">
              <w:rPr>
                <w:rFonts w:ascii="Times New Roman" w:hAnsi="Times New Roman"/>
              </w:rPr>
              <w:t>1,7</w:t>
            </w:r>
          </w:p>
        </w:tc>
        <w:tc>
          <w:tcPr>
            <w:tcW w:w="850" w:type="dxa"/>
            <w:vAlign w:val="center"/>
          </w:tcPr>
          <w:p w:rsidR="00F3261A" w:rsidRPr="008F0AD0" w:rsidRDefault="00F3261A" w:rsidP="0061397B">
            <w:pPr>
              <w:spacing w:after="0" w:line="240" w:lineRule="auto"/>
              <w:jc w:val="center"/>
              <w:rPr>
                <w:rFonts w:ascii="Times New Roman" w:hAnsi="Times New Roman"/>
              </w:rPr>
            </w:pPr>
            <w:r w:rsidRPr="008F0AD0">
              <w:rPr>
                <w:rFonts w:ascii="Times New Roman" w:hAnsi="Times New Roman"/>
              </w:rPr>
              <w:t>40,4</w:t>
            </w:r>
          </w:p>
        </w:tc>
        <w:tc>
          <w:tcPr>
            <w:tcW w:w="709" w:type="dxa"/>
            <w:gridSpan w:val="2"/>
            <w:vAlign w:val="center"/>
          </w:tcPr>
          <w:p w:rsidR="00F3261A" w:rsidRPr="008F0AD0" w:rsidRDefault="00F3261A" w:rsidP="0061397B">
            <w:pPr>
              <w:spacing w:after="0" w:line="240" w:lineRule="auto"/>
              <w:jc w:val="center"/>
              <w:rPr>
                <w:rFonts w:ascii="Times New Roman" w:hAnsi="Times New Roman"/>
                <w:color w:val="000000"/>
              </w:rPr>
            </w:pPr>
            <w:r w:rsidRPr="008F0AD0">
              <w:rPr>
                <w:rFonts w:ascii="Times New Roman" w:hAnsi="Times New Roman"/>
                <w:color w:val="000000"/>
              </w:rPr>
              <w:t>25,9</w:t>
            </w:r>
          </w:p>
        </w:tc>
        <w:tc>
          <w:tcPr>
            <w:tcW w:w="709" w:type="dxa"/>
            <w:vAlign w:val="center"/>
          </w:tcPr>
          <w:p w:rsidR="00F3261A" w:rsidRPr="008F0AD0" w:rsidRDefault="00F3261A" w:rsidP="0061397B">
            <w:pPr>
              <w:spacing w:after="0" w:line="240" w:lineRule="auto"/>
              <w:jc w:val="center"/>
              <w:rPr>
                <w:rFonts w:ascii="Times New Roman" w:hAnsi="Times New Roman"/>
                <w:color w:val="000000"/>
              </w:rPr>
            </w:pPr>
            <w:r w:rsidRPr="008F0AD0">
              <w:rPr>
                <w:rFonts w:ascii="Times New Roman" w:hAnsi="Times New Roman"/>
                <w:color w:val="000000"/>
              </w:rPr>
              <w:t>19,2</w:t>
            </w:r>
          </w:p>
        </w:tc>
        <w:tc>
          <w:tcPr>
            <w:tcW w:w="902" w:type="dxa"/>
            <w:vAlign w:val="center"/>
          </w:tcPr>
          <w:p w:rsidR="00F3261A" w:rsidRPr="008F0AD0" w:rsidRDefault="00F3261A" w:rsidP="0061397B">
            <w:pPr>
              <w:spacing w:after="0" w:line="240" w:lineRule="auto"/>
              <w:jc w:val="center"/>
              <w:rPr>
                <w:rFonts w:ascii="Times New Roman" w:hAnsi="Times New Roman"/>
              </w:rPr>
            </w:pPr>
            <w:r w:rsidRPr="008F0AD0">
              <w:rPr>
                <w:rFonts w:ascii="Times New Roman" w:hAnsi="Times New Roman"/>
              </w:rPr>
              <w:t>50,0</w:t>
            </w:r>
          </w:p>
        </w:tc>
        <w:tc>
          <w:tcPr>
            <w:tcW w:w="709" w:type="dxa"/>
            <w:vAlign w:val="center"/>
          </w:tcPr>
          <w:p w:rsidR="00F3261A" w:rsidRPr="008F0AD0" w:rsidRDefault="00F3261A" w:rsidP="0061397B">
            <w:pPr>
              <w:spacing w:after="0" w:line="240" w:lineRule="auto"/>
              <w:jc w:val="center"/>
              <w:rPr>
                <w:rFonts w:ascii="Times New Roman" w:hAnsi="Times New Roman"/>
              </w:rPr>
            </w:pPr>
            <w:r>
              <w:rPr>
                <w:rFonts w:ascii="Times New Roman" w:hAnsi="Times New Roman"/>
              </w:rPr>
              <w:t>9</w:t>
            </w:r>
            <w:r w:rsidRPr="008F0AD0">
              <w:rPr>
                <w:rFonts w:ascii="Times New Roman" w:hAnsi="Times New Roman"/>
              </w:rPr>
              <w:t>,</w:t>
            </w:r>
            <w:r>
              <w:rPr>
                <w:rFonts w:ascii="Times New Roman" w:hAnsi="Times New Roman"/>
              </w:rPr>
              <w:t>4</w:t>
            </w:r>
          </w:p>
        </w:tc>
        <w:tc>
          <w:tcPr>
            <w:tcW w:w="709" w:type="dxa"/>
            <w:vAlign w:val="center"/>
          </w:tcPr>
          <w:p w:rsidR="00F3261A" w:rsidRPr="008F0AD0" w:rsidRDefault="00F3261A" w:rsidP="0061397B">
            <w:pPr>
              <w:spacing w:after="0" w:line="240" w:lineRule="auto"/>
              <w:jc w:val="center"/>
              <w:rPr>
                <w:rFonts w:ascii="Times New Roman" w:hAnsi="Times New Roman"/>
              </w:rPr>
            </w:pPr>
            <w:r>
              <w:rPr>
                <w:rFonts w:ascii="Times New Roman" w:hAnsi="Times New Roman"/>
              </w:rPr>
              <w:t>3</w:t>
            </w:r>
            <w:r w:rsidRPr="008F0AD0">
              <w:rPr>
                <w:rFonts w:ascii="Times New Roman" w:hAnsi="Times New Roman"/>
              </w:rPr>
              <w:t>0,0</w:t>
            </w:r>
          </w:p>
        </w:tc>
        <w:tc>
          <w:tcPr>
            <w:tcW w:w="708" w:type="dxa"/>
            <w:gridSpan w:val="2"/>
          </w:tcPr>
          <w:p w:rsidR="00F3261A" w:rsidRDefault="00F3261A" w:rsidP="0061397B">
            <w:pPr>
              <w:spacing w:after="0" w:line="240" w:lineRule="auto"/>
              <w:jc w:val="center"/>
              <w:rPr>
                <w:rFonts w:ascii="Times New Roman" w:hAnsi="Times New Roman"/>
              </w:rPr>
            </w:pPr>
          </w:p>
          <w:p w:rsidR="00F3261A" w:rsidRDefault="00F3261A" w:rsidP="0061397B">
            <w:pPr>
              <w:spacing w:after="0" w:line="240" w:lineRule="auto"/>
              <w:jc w:val="center"/>
              <w:rPr>
                <w:rFonts w:ascii="Times New Roman" w:hAnsi="Times New Roman"/>
              </w:rPr>
            </w:pPr>
          </w:p>
          <w:p w:rsidR="00F3261A" w:rsidRDefault="00F3261A" w:rsidP="0061397B">
            <w:pPr>
              <w:spacing w:after="0" w:line="240" w:lineRule="auto"/>
              <w:jc w:val="center"/>
              <w:rPr>
                <w:rFonts w:ascii="Times New Roman" w:hAnsi="Times New Roman"/>
              </w:rPr>
            </w:pPr>
          </w:p>
          <w:p w:rsidR="00F3261A" w:rsidRDefault="00F3261A" w:rsidP="0061397B">
            <w:pPr>
              <w:spacing w:after="0" w:line="240" w:lineRule="auto"/>
              <w:jc w:val="center"/>
              <w:rPr>
                <w:rFonts w:ascii="Times New Roman" w:hAnsi="Times New Roman"/>
              </w:rPr>
            </w:pPr>
          </w:p>
          <w:p w:rsidR="00F3261A" w:rsidRPr="008F0AD0" w:rsidRDefault="00F3261A" w:rsidP="0061397B">
            <w:pPr>
              <w:spacing w:after="0" w:line="240" w:lineRule="auto"/>
              <w:jc w:val="center"/>
              <w:rPr>
                <w:rFonts w:ascii="Times New Roman" w:hAnsi="Times New Roman"/>
              </w:rPr>
            </w:pPr>
            <w:r>
              <w:rPr>
                <w:rFonts w:ascii="Times New Roman" w:hAnsi="Times New Roman"/>
              </w:rPr>
              <w:t>0,0</w:t>
            </w:r>
          </w:p>
        </w:tc>
        <w:tc>
          <w:tcPr>
            <w:tcW w:w="709" w:type="dxa"/>
            <w:gridSpan w:val="2"/>
          </w:tcPr>
          <w:p w:rsidR="00F3261A" w:rsidRDefault="00F3261A" w:rsidP="0061397B">
            <w:pPr>
              <w:spacing w:after="0" w:line="240" w:lineRule="auto"/>
              <w:jc w:val="center"/>
              <w:rPr>
                <w:rFonts w:ascii="Times New Roman" w:hAnsi="Times New Roman"/>
              </w:rPr>
            </w:pPr>
          </w:p>
          <w:p w:rsidR="00F3261A" w:rsidRDefault="00F3261A" w:rsidP="0061397B">
            <w:pPr>
              <w:spacing w:after="0" w:line="240" w:lineRule="auto"/>
              <w:jc w:val="center"/>
              <w:rPr>
                <w:rFonts w:ascii="Times New Roman" w:hAnsi="Times New Roman"/>
              </w:rPr>
            </w:pPr>
          </w:p>
          <w:p w:rsidR="00F3261A" w:rsidRDefault="00F3261A" w:rsidP="0061397B">
            <w:pPr>
              <w:spacing w:after="0" w:line="240" w:lineRule="auto"/>
              <w:jc w:val="center"/>
              <w:rPr>
                <w:rFonts w:ascii="Times New Roman" w:hAnsi="Times New Roman"/>
              </w:rPr>
            </w:pPr>
          </w:p>
          <w:p w:rsidR="00F3261A" w:rsidRDefault="00F3261A" w:rsidP="0061397B">
            <w:pPr>
              <w:spacing w:after="0" w:line="240" w:lineRule="auto"/>
              <w:jc w:val="center"/>
              <w:rPr>
                <w:rFonts w:ascii="Times New Roman" w:hAnsi="Times New Roman"/>
              </w:rPr>
            </w:pPr>
          </w:p>
          <w:p w:rsidR="00F3261A" w:rsidRPr="008F0AD0" w:rsidRDefault="00F3261A" w:rsidP="0061397B">
            <w:pPr>
              <w:spacing w:after="0" w:line="240" w:lineRule="auto"/>
              <w:jc w:val="center"/>
              <w:rPr>
                <w:rFonts w:ascii="Times New Roman" w:hAnsi="Times New Roman"/>
              </w:rPr>
            </w:pPr>
            <w:r>
              <w:rPr>
                <w:rFonts w:ascii="Times New Roman" w:hAnsi="Times New Roman"/>
              </w:rPr>
              <w:t>0,0</w:t>
            </w:r>
          </w:p>
        </w:tc>
      </w:tr>
      <w:tr w:rsidR="00F3261A" w:rsidRPr="00B31E63" w:rsidTr="00F3261A">
        <w:trPr>
          <w:cantSplit/>
          <w:trHeight w:val="70"/>
        </w:trPr>
        <w:tc>
          <w:tcPr>
            <w:tcW w:w="477" w:type="dxa"/>
            <w:vMerge/>
            <w:vAlign w:val="center"/>
          </w:tcPr>
          <w:p w:rsidR="00F3261A" w:rsidRPr="00B31E63" w:rsidRDefault="00F3261A" w:rsidP="00D274AF">
            <w:pPr>
              <w:spacing w:after="0" w:line="240" w:lineRule="auto"/>
              <w:jc w:val="center"/>
              <w:rPr>
                <w:rFonts w:ascii="Times New Roman" w:hAnsi="Times New Roman"/>
                <w:b/>
                <w:sz w:val="24"/>
                <w:szCs w:val="24"/>
              </w:rPr>
            </w:pPr>
          </w:p>
        </w:tc>
        <w:tc>
          <w:tcPr>
            <w:tcW w:w="449" w:type="dxa"/>
            <w:vMerge/>
            <w:vAlign w:val="center"/>
          </w:tcPr>
          <w:p w:rsidR="00F3261A" w:rsidRPr="00B31E63" w:rsidRDefault="00F3261A" w:rsidP="00D274AF">
            <w:pPr>
              <w:spacing w:after="0" w:line="240" w:lineRule="auto"/>
              <w:jc w:val="center"/>
              <w:rPr>
                <w:rFonts w:ascii="Times New Roman" w:hAnsi="Times New Roman"/>
                <w:sz w:val="24"/>
                <w:szCs w:val="24"/>
              </w:rPr>
            </w:pPr>
          </w:p>
        </w:tc>
        <w:tc>
          <w:tcPr>
            <w:tcW w:w="490" w:type="dxa"/>
            <w:vMerge/>
            <w:vAlign w:val="center"/>
          </w:tcPr>
          <w:p w:rsidR="00F3261A" w:rsidRPr="00B31E63" w:rsidRDefault="00F3261A" w:rsidP="00D274AF">
            <w:pPr>
              <w:spacing w:after="0" w:line="240" w:lineRule="auto"/>
              <w:jc w:val="center"/>
              <w:rPr>
                <w:rFonts w:ascii="Times New Roman" w:hAnsi="Times New Roman"/>
                <w:sz w:val="24"/>
                <w:szCs w:val="24"/>
              </w:rPr>
            </w:pPr>
          </w:p>
        </w:tc>
        <w:tc>
          <w:tcPr>
            <w:tcW w:w="397" w:type="dxa"/>
            <w:vMerge/>
            <w:vAlign w:val="center"/>
          </w:tcPr>
          <w:p w:rsidR="00F3261A" w:rsidRPr="00B31E63" w:rsidRDefault="00F3261A" w:rsidP="00D274AF">
            <w:pPr>
              <w:spacing w:after="0" w:line="240" w:lineRule="auto"/>
              <w:jc w:val="center"/>
              <w:rPr>
                <w:rFonts w:ascii="Times New Roman" w:hAnsi="Times New Roman"/>
                <w:sz w:val="24"/>
                <w:szCs w:val="24"/>
              </w:rPr>
            </w:pPr>
          </w:p>
        </w:tc>
        <w:tc>
          <w:tcPr>
            <w:tcW w:w="392" w:type="dxa"/>
            <w:vMerge/>
            <w:vAlign w:val="center"/>
          </w:tcPr>
          <w:p w:rsidR="00F3261A" w:rsidRPr="00B31E63" w:rsidRDefault="00F3261A" w:rsidP="00D274AF">
            <w:pPr>
              <w:spacing w:after="0" w:line="240" w:lineRule="auto"/>
              <w:jc w:val="center"/>
              <w:rPr>
                <w:rFonts w:ascii="Times New Roman" w:hAnsi="Times New Roman"/>
                <w:sz w:val="24"/>
                <w:szCs w:val="24"/>
              </w:rPr>
            </w:pPr>
          </w:p>
        </w:tc>
        <w:tc>
          <w:tcPr>
            <w:tcW w:w="2010" w:type="dxa"/>
            <w:vMerge/>
            <w:vAlign w:val="center"/>
          </w:tcPr>
          <w:p w:rsidR="00F3261A" w:rsidRPr="00B31E63" w:rsidRDefault="00F3261A" w:rsidP="00D274AF">
            <w:pPr>
              <w:spacing w:after="0" w:line="240" w:lineRule="auto"/>
              <w:jc w:val="both"/>
              <w:rPr>
                <w:rFonts w:ascii="Times New Roman" w:hAnsi="Times New Roman"/>
                <w:b/>
                <w:sz w:val="24"/>
                <w:szCs w:val="24"/>
              </w:rPr>
            </w:pPr>
          </w:p>
        </w:tc>
        <w:tc>
          <w:tcPr>
            <w:tcW w:w="2396" w:type="dxa"/>
            <w:vAlign w:val="center"/>
          </w:tcPr>
          <w:p w:rsidR="00F3261A" w:rsidRPr="00B31E63" w:rsidRDefault="00F3261A" w:rsidP="00D274AF">
            <w:pPr>
              <w:spacing w:after="0" w:line="240" w:lineRule="auto"/>
              <w:jc w:val="both"/>
              <w:rPr>
                <w:rFonts w:ascii="Times New Roman" w:hAnsi="Times New Roman"/>
                <w:sz w:val="24"/>
                <w:szCs w:val="24"/>
              </w:rPr>
            </w:pPr>
            <w:r>
              <w:rPr>
                <w:rFonts w:ascii="Times New Roman" w:hAnsi="Times New Roman"/>
                <w:sz w:val="24"/>
                <w:szCs w:val="24"/>
              </w:rPr>
              <w:t>Сектор</w:t>
            </w:r>
            <w:r w:rsidRPr="000575C6">
              <w:rPr>
                <w:rFonts w:ascii="Times New Roman" w:hAnsi="Times New Roman"/>
                <w:sz w:val="24"/>
                <w:szCs w:val="24"/>
              </w:rPr>
              <w:t xml:space="preserve"> воспитания и социального сопровождения Управления образования </w:t>
            </w:r>
            <w:r w:rsidRPr="009D1A10">
              <w:rPr>
                <w:rFonts w:ascii="Times New Roman" w:hAnsi="Times New Roman"/>
                <w:sz w:val="24"/>
                <w:szCs w:val="24"/>
              </w:rPr>
              <w:t xml:space="preserve">Администрации </w:t>
            </w:r>
            <w:r>
              <w:rPr>
                <w:rFonts w:ascii="Times New Roman" w:hAnsi="Times New Roman"/>
                <w:sz w:val="24"/>
                <w:szCs w:val="24"/>
              </w:rPr>
              <w:t>Кизнерского района</w:t>
            </w:r>
          </w:p>
        </w:tc>
        <w:tc>
          <w:tcPr>
            <w:tcW w:w="709" w:type="dxa"/>
            <w:vAlign w:val="center"/>
          </w:tcPr>
          <w:p w:rsidR="00F3261A" w:rsidRPr="00B31E63" w:rsidRDefault="00F3261A" w:rsidP="00D274AF">
            <w:pPr>
              <w:spacing w:after="0" w:line="240" w:lineRule="auto"/>
              <w:jc w:val="center"/>
              <w:rPr>
                <w:rFonts w:ascii="Times New Roman" w:hAnsi="Times New Roman"/>
                <w:sz w:val="24"/>
                <w:szCs w:val="24"/>
              </w:rPr>
            </w:pPr>
          </w:p>
        </w:tc>
        <w:tc>
          <w:tcPr>
            <w:tcW w:w="425" w:type="dxa"/>
          </w:tcPr>
          <w:p w:rsidR="00F3261A" w:rsidRPr="00B31E63" w:rsidRDefault="00F3261A" w:rsidP="00D274AF">
            <w:pPr>
              <w:spacing w:after="0" w:line="240" w:lineRule="auto"/>
              <w:jc w:val="center"/>
              <w:rPr>
                <w:rFonts w:ascii="Times New Roman" w:hAnsi="Times New Roman"/>
                <w:color w:val="000000"/>
                <w:sz w:val="24"/>
                <w:szCs w:val="24"/>
              </w:rPr>
            </w:pPr>
          </w:p>
        </w:tc>
        <w:tc>
          <w:tcPr>
            <w:tcW w:w="426" w:type="dxa"/>
          </w:tcPr>
          <w:p w:rsidR="00F3261A" w:rsidRPr="00B31E63" w:rsidRDefault="00F3261A" w:rsidP="00D274AF">
            <w:pPr>
              <w:spacing w:after="0" w:line="240" w:lineRule="auto"/>
              <w:jc w:val="center"/>
              <w:rPr>
                <w:rFonts w:ascii="Times New Roman" w:hAnsi="Times New Roman"/>
                <w:color w:val="000000"/>
                <w:sz w:val="24"/>
                <w:szCs w:val="24"/>
              </w:rPr>
            </w:pPr>
          </w:p>
        </w:tc>
        <w:tc>
          <w:tcPr>
            <w:tcW w:w="425" w:type="dxa"/>
          </w:tcPr>
          <w:p w:rsidR="00F3261A" w:rsidRPr="00B31E63" w:rsidRDefault="00F3261A" w:rsidP="00D274AF">
            <w:pPr>
              <w:spacing w:after="0" w:line="240" w:lineRule="auto"/>
              <w:jc w:val="center"/>
              <w:rPr>
                <w:rFonts w:ascii="Times New Roman" w:hAnsi="Times New Roman"/>
                <w:color w:val="000000"/>
                <w:sz w:val="24"/>
                <w:szCs w:val="24"/>
              </w:rPr>
            </w:pPr>
          </w:p>
        </w:tc>
        <w:tc>
          <w:tcPr>
            <w:tcW w:w="567" w:type="dxa"/>
          </w:tcPr>
          <w:p w:rsidR="00F3261A" w:rsidRPr="00B31E63" w:rsidRDefault="00F3261A" w:rsidP="00D274AF">
            <w:pPr>
              <w:spacing w:after="0" w:line="240" w:lineRule="auto"/>
              <w:jc w:val="center"/>
              <w:rPr>
                <w:rFonts w:ascii="Times New Roman" w:hAnsi="Times New Roman"/>
                <w:color w:val="000000"/>
                <w:sz w:val="24"/>
                <w:szCs w:val="24"/>
              </w:rPr>
            </w:pPr>
          </w:p>
        </w:tc>
        <w:tc>
          <w:tcPr>
            <w:tcW w:w="709" w:type="dxa"/>
            <w:vAlign w:val="center"/>
          </w:tcPr>
          <w:p w:rsidR="00F3261A" w:rsidRPr="008F0AD0" w:rsidRDefault="00F3261A" w:rsidP="0061397B">
            <w:pPr>
              <w:spacing w:after="0" w:line="240" w:lineRule="auto"/>
              <w:jc w:val="center"/>
              <w:rPr>
                <w:rFonts w:ascii="Times New Roman" w:hAnsi="Times New Roman"/>
                <w:color w:val="000000"/>
              </w:rPr>
            </w:pPr>
            <w:r w:rsidRPr="008F0AD0">
              <w:rPr>
                <w:rFonts w:ascii="Times New Roman" w:hAnsi="Times New Roman"/>
                <w:color w:val="000000"/>
              </w:rPr>
              <w:t>45,0</w:t>
            </w:r>
          </w:p>
        </w:tc>
        <w:tc>
          <w:tcPr>
            <w:tcW w:w="850" w:type="dxa"/>
            <w:vAlign w:val="center"/>
          </w:tcPr>
          <w:p w:rsidR="00F3261A" w:rsidRPr="008F0AD0" w:rsidRDefault="00F3261A" w:rsidP="0061397B">
            <w:pPr>
              <w:spacing w:after="0" w:line="240" w:lineRule="auto"/>
              <w:jc w:val="center"/>
              <w:rPr>
                <w:rFonts w:ascii="Times New Roman" w:hAnsi="Times New Roman"/>
                <w:color w:val="000000"/>
              </w:rPr>
            </w:pPr>
            <w:r w:rsidRPr="008F0AD0">
              <w:rPr>
                <w:rFonts w:ascii="Times New Roman" w:hAnsi="Times New Roman"/>
                <w:color w:val="000000"/>
              </w:rPr>
              <w:t>40,0</w:t>
            </w:r>
          </w:p>
        </w:tc>
        <w:tc>
          <w:tcPr>
            <w:tcW w:w="709" w:type="dxa"/>
            <w:gridSpan w:val="2"/>
            <w:vAlign w:val="center"/>
          </w:tcPr>
          <w:p w:rsidR="00F3261A" w:rsidRPr="008F0AD0" w:rsidRDefault="00F3261A" w:rsidP="0061397B">
            <w:pPr>
              <w:spacing w:after="0" w:line="240" w:lineRule="auto"/>
              <w:jc w:val="center"/>
              <w:rPr>
                <w:rFonts w:ascii="Times New Roman" w:hAnsi="Times New Roman"/>
                <w:color w:val="000000"/>
              </w:rPr>
            </w:pPr>
            <w:r w:rsidRPr="008F0AD0">
              <w:rPr>
                <w:rFonts w:ascii="Times New Roman" w:hAnsi="Times New Roman"/>
                <w:color w:val="000000"/>
              </w:rPr>
              <w:t>86,1</w:t>
            </w:r>
          </w:p>
        </w:tc>
        <w:tc>
          <w:tcPr>
            <w:tcW w:w="709" w:type="dxa"/>
            <w:vAlign w:val="center"/>
          </w:tcPr>
          <w:p w:rsidR="00F3261A" w:rsidRPr="008F0AD0" w:rsidRDefault="00F3261A" w:rsidP="0061397B">
            <w:pPr>
              <w:spacing w:after="0" w:line="240" w:lineRule="auto"/>
              <w:jc w:val="center"/>
              <w:rPr>
                <w:rFonts w:ascii="Times New Roman" w:hAnsi="Times New Roman"/>
                <w:color w:val="000000"/>
              </w:rPr>
            </w:pPr>
            <w:r w:rsidRPr="008F0AD0">
              <w:rPr>
                <w:rFonts w:ascii="Times New Roman" w:hAnsi="Times New Roman"/>
                <w:color w:val="000000"/>
              </w:rPr>
              <w:t>53,0</w:t>
            </w:r>
          </w:p>
        </w:tc>
        <w:tc>
          <w:tcPr>
            <w:tcW w:w="902" w:type="dxa"/>
            <w:vAlign w:val="center"/>
          </w:tcPr>
          <w:p w:rsidR="00F3261A" w:rsidRPr="008F0AD0" w:rsidRDefault="00F3261A" w:rsidP="0061397B">
            <w:pPr>
              <w:spacing w:after="0" w:line="240" w:lineRule="auto"/>
              <w:jc w:val="center"/>
              <w:rPr>
                <w:rFonts w:ascii="Times New Roman" w:hAnsi="Times New Roman"/>
                <w:color w:val="000000"/>
              </w:rPr>
            </w:pPr>
            <w:r w:rsidRPr="008F0AD0">
              <w:rPr>
                <w:rFonts w:ascii="Times New Roman" w:hAnsi="Times New Roman"/>
                <w:color w:val="000000"/>
              </w:rPr>
              <w:t>115,0</w:t>
            </w:r>
          </w:p>
        </w:tc>
        <w:tc>
          <w:tcPr>
            <w:tcW w:w="709" w:type="dxa"/>
            <w:vAlign w:val="center"/>
          </w:tcPr>
          <w:p w:rsidR="00F3261A" w:rsidRPr="008F0AD0" w:rsidRDefault="00F3261A" w:rsidP="0061397B">
            <w:pPr>
              <w:spacing w:after="0" w:line="240" w:lineRule="auto"/>
              <w:jc w:val="center"/>
              <w:rPr>
                <w:rFonts w:ascii="Times New Roman" w:hAnsi="Times New Roman"/>
                <w:color w:val="000000"/>
              </w:rPr>
            </w:pPr>
            <w:r>
              <w:rPr>
                <w:rFonts w:ascii="Times New Roman" w:hAnsi="Times New Roman"/>
                <w:color w:val="000000"/>
              </w:rPr>
              <w:t>27</w:t>
            </w:r>
            <w:r w:rsidRPr="008F0AD0">
              <w:rPr>
                <w:rFonts w:ascii="Times New Roman" w:hAnsi="Times New Roman"/>
                <w:color w:val="000000"/>
              </w:rPr>
              <w:t>,</w:t>
            </w:r>
            <w:r>
              <w:rPr>
                <w:rFonts w:ascii="Times New Roman" w:hAnsi="Times New Roman"/>
                <w:color w:val="000000"/>
              </w:rPr>
              <w:t>5</w:t>
            </w:r>
          </w:p>
        </w:tc>
        <w:tc>
          <w:tcPr>
            <w:tcW w:w="709" w:type="dxa"/>
            <w:vAlign w:val="center"/>
          </w:tcPr>
          <w:p w:rsidR="00F3261A" w:rsidRPr="008F0AD0" w:rsidRDefault="00F3261A" w:rsidP="0061397B">
            <w:pPr>
              <w:spacing w:after="0" w:line="240" w:lineRule="auto"/>
              <w:jc w:val="center"/>
              <w:rPr>
                <w:rFonts w:ascii="Times New Roman" w:hAnsi="Times New Roman"/>
                <w:color w:val="000000"/>
              </w:rPr>
            </w:pPr>
            <w:r w:rsidRPr="008F0AD0">
              <w:rPr>
                <w:rFonts w:ascii="Times New Roman" w:hAnsi="Times New Roman"/>
                <w:color w:val="000000"/>
              </w:rPr>
              <w:t>0,0</w:t>
            </w:r>
          </w:p>
        </w:tc>
        <w:tc>
          <w:tcPr>
            <w:tcW w:w="708" w:type="dxa"/>
            <w:gridSpan w:val="2"/>
            <w:vAlign w:val="center"/>
          </w:tcPr>
          <w:p w:rsidR="00F3261A" w:rsidRPr="008F0AD0" w:rsidRDefault="00F3261A" w:rsidP="00F3261A">
            <w:pPr>
              <w:spacing w:after="0" w:line="240" w:lineRule="auto"/>
              <w:jc w:val="center"/>
              <w:rPr>
                <w:rFonts w:ascii="Times New Roman" w:hAnsi="Times New Roman"/>
              </w:rPr>
            </w:pPr>
            <w:r>
              <w:rPr>
                <w:rFonts w:ascii="Times New Roman" w:hAnsi="Times New Roman"/>
              </w:rPr>
              <w:t>0,0</w:t>
            </w:r>
          </w:p>
        </w:tc>
        <w:tc>
          <w:tcPr>
            <w:tcW w:w="709" w:type="dxa"/>
            <w:gridSpan w:val="2"/>
            <w:vAlign w:val="center"/>
          </w:tcPr>
          <w:p w:rsidR="00F3261A" w:rsidRPr="008F0AD0" w:rsidRDefault="00F3261A" w:rsidP="00F3261A">
            <w:pPr>
              <w:spacing w:after="0" w:line="240" w:lineRule="auto"/>
              <w:jc w:val="center"/>
              <w:rPr>
                <w:rFonts w:ascii="Times New Roman" w:hAnsi="Times New Roman"/>
              </w:rPr>
            </w:pPr>
            <w:r>
              <w:rPr>
                <w:rFonts w:ascii="Times New Roman" w:hAnsi="Times New Roman"/>
              </w:rPr>
              <w:t>0,0</w:t>
            </w:r>
          </w:p>
        </w:tc>
      </w:tr>
      <w:tr w:rsidR="00F3261A" w:rsidRPr="00B31E63" w:rsidTr="00F3261A">
        <w:trPr>
          <w:cantSplit/>
          <w:trHeight w:val="70"/>
        </w:trPr>
        <w:tc>
          <w:tcPr>
            <w:tcW w:w="477" w:type="dxa"/>
            <w:vMerge/>
            <w:vAlign w:val="center"/>
          </w:tcPr>
          <w:p w:rsidR="00F3261A" w:rsidRPr="00B31E63" w:rsidRDefault="00F3261A" w:rsidP="00D274AF">
            <w:pPr>
              <w:spacing w:after="0" w:line="240" w:lineRule="auto"/>
              <w:jc w:val="center"/>
              <w:rPr>
                <w:rFonts w:ascii="Times New Roman" w:hAnsi="Times New Roman"/>
                <w:b/>
                <w:sz w:val="24"/>
                <w:szCs w:val="24"/>
              </w:rPr>
            </w:pPr>
          </w:p>
        </w:tc>
        <w:tc>
          <w:tcPr>
            <w:tcW w:w="449" w:type="dxa"/>
            <w:vMerge/>
            <w:vAlign w:val="center"/>
          </w:tcPr>
          <w:p w:rsidR="00F3261A" w:rsidRPr="00B31E63" w:rsidRDefault="00F3261A" w:rsidP="00D274AF">
            <w:pPr>
              <w:spacing w:after="0" w:line="240" w:lineRule="auto"/>
              <w:jc w:val="center"/>
              <w:rPr>
                <w:rFonts w:ascii="Times New Roman" w:hAnsi="Times New Roman"/>
                <w:sz w:val="24"/>
                <w:szCs w:val="24"/>
              </w:rPr>
            </w:pPr>
          </w:p>
        </w:tc>
        <w:tc>
          <w:tcPr>
            <w:tcW w:w="490" w:type="dxa"/>
            <w:vMerge/>
            <w:vAlign w:val="center"/>
          </w:tcPr>
          <w:p w:rsidR="00F3261A" w:rsidRPr="00B31E63" w:rsidRDefault="00F3261A" w:rsidP="00D274AF">
            <w:pPr>
              <w:spacing w:after="0" w:line="240" w:lineRule="auto"/>
              <w:jc w:val="center"/>
              <w:rPr>
                <w:rFonts w:ascii="Times New Roman" w:hAnsi="Times New Roman"/>
                <w:sz w:val="24"/>
                <w:szCs w:val="24"/>
              </w:rPr>
            </w:pPr>
          </w:p>
        </w:tc>
        <w:tc>
          <w:tcPr>
            <w:tcW w:w="397" w:type="dxa"/>
            <w:vMerge/>
            <w:vAlign w:val="center"/>
          </w:tcPr>
          <w:p w:rsidR="00F3261A" w:rsidRPr="00B31E63" w:rsidRDefault="00F3261A" w:rsidP="00D274AF">
            <w:pPr>
              <w:spacing w:after="0" w:line="240" w:lineRule="auto"/>
              <w:jc w:val="center"/>
              <w:rPr>
                <w:rFonts w:ascii="Times New Roman" w:hAnsi="Times New Roman"/>
                <w:sz w:val="24"/>
                <w:szCs w:val="24"/>
              </w:rPr>
            </w:pPr>
          </w:p>
        </w:tc>
        <w:tc>
          <w:tcPr>
            <w:tcW w:w="392" w:type="dxa"/>
            <w:vMerge/>
            <w:vAlign w:val="center"/>
          </w:tcPr>
          <w:p w:rsidR="00F3261A" w:rsidRPr="00B31E63" w:rsidRDefault="00F3261A" w:rsidP="00D274AF">
            <w:pPr>
              <w:spacing w:after="0" w:line="240" w:lineRule="auto"/>
              <w:jc w:val="center"/>
              <w:rPr>
                <w:rFonts w:ascii="Times New Roman" w:hAnsi="Times New Roman"/>
                <w:sz w:val="24"/>
                <w:szCs w:val="24"/>
              </w:rPr>
            </w:pPr>
          </w:p>
        </w:tc>
        <w:tc>
          <w:tcPr>
            <w:tcW w:w="2010" w:type="dxa"/>
            <w:vMerge/>
            <w:vAlign w:val="center"/>
          </w:tcPr>
          <w:p w:rsidR="00F3261A" w:rsidRPr="00B31E63" w:rsidRDefault="00F3261A" w:rsidP="00D274AF">
            <w:pPr>
              <w:spacing w:after="0" w:line="240" w:lineRule="auto"/>
              <w:jc w:val="both"/>
              <w:rPr>
                <w:rFonts w:ascii="Times New Roman" w:hAnsi="Times New Roman"/>
                <w:b/>
                <w:sz w:val="24"/>
                <w:szCs w:val="24"/>
              </w:rPr>
            </w:pPr>
          </w:p>
        </w:tc>
        <w:tc>
          <w:tcPr>
            <w:tcW w:w="2396" w:type="dxa"/>
            <w:vAlign w:val="center"/>
          </w:tcPr>
          <w:p w:rsidR="00F3261A" w:rsidRPr="00B31E63" w:rsidRDefault="00F3261A" w:rsidP="00D274AF">
            <w:pPr>
              <w:spacing w:after="0" w:line="240" w:lineRule="auto"/>
              <w:jc w:val="both"/>
              <w:rPr>
                <w:rFonts w:ascii="Times New Roman" w:hAnsi="Times New Roman"/>
                <w:sz w:val="24"/>
                <w:szCs w:val="24"/>
              </w:rPr>
            </w:pPr>
            <w:r>
              <w:rPr>
                <w:rFonts w:ascii="Times New Roman" w:hAnsi="Times New Roman"/>
                <w:sz w:val="24"/>
                <w:szCs w:val="24"/>
              </w:rPr>
              <w:t>Отдел культуры и молодежной политики</w:t>
            </w:r>
            <w:r w:rsidRPr="00EE0FDD">
              <w:rPr>
                <w:rFonts w:ascii="Times New Roman" w:hAnsi="Times New Roman"/>
                <w:sz w:val="24"/>
                <w:szCs w:val="24"/>
              </w:rPr>
              <w:t xml:space="preserve"> Администрации </w:t>
            </w:r>
            <w:r>
              <w:rPr>
                <w:rFonts w:ascii="Times New Roman" w:hAnsi="Times New Roman"/>
                <w:sz w:val="24"/>
                <w:szCs w:val="24"/>
              </w:rPr>
              <w:t>Кизнерского района</w:t>
            </w:r>
          </w:p>
        </w:tc>
        <w:tc>
          <w:tcPr>
            <w:tcW w:w="709" w:type="dxa"/>
            <w:vAlign w:val="center"/>
          </w:tcPr>
          <w:p w:rsidR="00F3261A" w:rsidRPr="00B31E63" w:rsidRDefault="00F3261A" w:rsidP="00D274AF">
            <w:pPr>
              <w:spacing w:after="0" w:line="240" w:lineRule="auto"/>
              <w:jc w:val="center"/>
              <w:rPr>
                <w:rFonts w:ascii="Times New Roman" w:hAnsi="Times New Roman"/>
                <w:sz w:val="24"/>
                <w:szCs w:val="24"/>
              </w:rPr>
            </w:pPr>
          </w:p>
        </w:tc>
        <w:tc>
          <w:tcPr>
            <w:tcW w:w="425" w:type="dxa"/>
          </w:tcPr>
          <w:p w:rsidR="00F3261A" w:rsidRPr="00B31E63" w:rsidRDefault="00F3261A" w:rsidP="00D274AF">
            <w:pPr>
              <w:spacing w:after="0" w:line="240" w:lineRule="auto"/>
              <w:jc w:val="center"/>
              <w:rPr>
                <w:rFonts w:ascii="Times New Roman" w:hAnsi="Times New Roman"/>
                <w:color w:val="000000"/>
                <w:sz w:val="24"/>
                <w:szCs w:val="24"/>
              </w:rPr>
            </w:pPr>
          </w:p>
        </w:tc>
        <w:tc>
          <w:tcPr>
            <w:tcW w:w="426" w:type="dxa"/>
          </w:tcPr>
          <w:p w:rsidR="00F3261A" w:rsidRPr="00B31E63" w:rsidRDefault="00F3261A" w:rsidP="00D274AF">
            <w:pPr>
              <w:spacing w:after="0" w:line="240" w:lineRule="auto"/>
              <w:jc w:val="center"/>
              <w:rPr>
                <w:rFonts w:ascii="Times New Roman" w:hAnsi="Times New Roman"/>
                <w:color w:val="000000"/>
                <w:sz w:val="24"/>
                <w:szCs w:val="24"/>
              </w:rPr>
            </w:pPr>
          </w:p>
        </w:tc>
        <w:tc>
          <w:tcPr>
            <w:tcW w:w="425" w:type="dxa"/>
          </w:tcPr>
          <w:p w:rsidR="00F3261A" w:rsidRPr="00B31E63" w:rsidRDefault="00F3261A" w:rsidP="00D274AF">
            <w:pPr>
              <w:spacing w:after="0" w:line="240" w:lineRule="auto"/>
              <w:jc w:val="center"/>
              <w:rPr>
                <w:rFonts w:ascii="Times New Roman" w:hAnsi="Times New Roman"/>
                <w:color w:val="000000"/>
                <w:sz w:val="24"/>
                <w:szCs w:val="24"/>
              </w:rPr>
            </w:pPr>
          </w:p>
        </w:tc>
        <w:tc>
          <w:tcPr>
            <w:tcW w:w="567" w:type="dxa"/>
          </w:tcPr>
          <w:p w:rsidR="00F3261A" w:rsidRPr="00B31E63" w:rsidRDefault="00F3261A" w:rsidP="00D274AF">
            <w:pPr>
              <w:spacing w:after="0" w:line="240" w:lineRule="auto"/>
              <w:jc w:val="center"/>
              <w:rPr>
                <w:rFonts w:ascii="Times New Roman" w:hAnsi="Times New Roman"/>
                <w:color w:val="000000"/>
                <w:sz w:val="24"/>
                <w:szCs w:val="24"/>
              </w:rPr>
            </w:pPr>
          </w:p>
        </w:tc>
        <w:tc>
          <w:tcPr>
            <w:tcW w:w="709" w:type="dxa"/>
            <w:vAlign w:val="center"/>
          </w:tcPr>
          <w:p w:rsidR="00F3261A" w:rsidRPr="008F0AD0" w:rsidRDefault="00F3261A" w:rsidP="0061397B">
            <w:pPr>
              <w:spacing w:after="0" w:line="240" w:lineRule="auto"/>
              <w:jc w:val="center"/>
              <w:rPr>
                <w:rFonts w:ascii="Times New Roman" w:hAnsi="Times New Roman"/>
                <w:color w:val="000000"/>
              </w:rPr>
            </w:pPr>
            <w:r w:rsidRPr="008F0AD0">
              <w:rPr>
                <w:rFonts w:ascii="Times New Roman" w:hAnsi="Times New Roman"/>
                <w:color w:val="000000"/>
              </w:rPr>
              <w:t>30,0</w:t>
            </w:r>
          </w:p>
        </w:tc>
        <w:tc>
          <w:tcPr>
            <w:tcW w:w="850" w:type="dxa"/>
            <w:vAlign w:val="center"/>
          </w:tcPr>
          <w:p w:rsidR="00F3261A" w:rsidRPr="008F0AD0" w:rsidRDefault="00F3261A" w:rsidP="0061397B">
            <w:pPr>
              <w:spacing w:after="0" w:line="240" w:lineRule="auto"/>
              <w:jc w:val="center"/>
              <w:rPr>
                <w:rFonts w:ascii="Times New Roman" w:hAnsi="Times New Roman"/>
                <w:color w:val="000000"/>
              </w:rPr>
            </w:pPr>
            <w:r w:rsidRPr="008F0AD0">
              <w:rPr>
                <w:rFonts w:ascii="Times New Roman" w:hAnsi="Times New Roman"/>
                <w:color w:val="000000"/>
              </w:rPr>
              <w:t>23,7</w:t>
            </w:r>
          </w:p>
        </w:tc>
        <w:tc>
          <w:tcPr>
            <w:tcW w:w="709" w:type="dxa"/>
            <w:gridSpan w:val="2"/>
            <w:vAlign w:val="center"/>
          </w:tcPr>
          <w:p w:rsidR="00F3261A" w:rsidRPr="008F0AD0" w:rsidRDefault="00F3261A" w:rsidP="0061397B">
            <w:pPr>
              <w:spacing w:after="0" w:line="240" w:lineRule="auto"/>
              <w:jc w:val="center"/>
              <w:rPr>
                <w:rFonts w:ascii="Times New Roman" w:hAnsi="Times New Roman"/>
                <w:color w:val="000000"/>
              </w:rPr>
            </w:pPr>
            <w:r w:rsidRPr="008F0AD0">
              <w:rPr>
                <w:rFonts w:ascii="Times New Roman" w:hAnsi="Times New Roman"/>
                <w:color w:val="000000"/>
              </w:rPr>
              <w:t>28,9</w:t>
            </w:r>
          </w:p>
        </w:tc>
        <w:tc>
          <w:tcPr>
            <w:tcW w:w="709" w:type="dxa"/>
            <w:vAlign w:val="center"/>
          </w:tcPr>
          <w:p w:rsidR="00F3261A" w:rsidRPr="008F0AD0" w:rsidRDefault="00F3261A" w:rsidP="0061397B">
            <w:pPr>
              <w:spacing w:after="0" w:line="240" w:lineRule="auto"/>
              <w:jc w:val="center"/>
              <w:rPr>
                <w:rFonts w:ascii="Times New Roman" w:hAnsi="Times New Roman"/>
                <w:color w:val="000000"/>
              </w:rPr>
            </w:pPr>
            <w:r w:rsidRPr="008F0AD0">
              <w:rPr>
                <w:rFonts w:ascii="Times New Roman" w:hAnsi="Times New Roman"/>
                <w:color w:val="000000"/>
              </w:rPr>
              <w:t>13,6</w:t>
            </w:r>
          </w:p>
        </w:tc>
        <w:tc>
          <w:tcPr>
            <w:tcW w:w="902" w:type="dxa"/>
            <w:vAlign w:val="center"/>
          </w:tcPr>
          <w:p w:rsidR="00F3261A" w:rsidRPr="008F0AD0" w:rsidRDefault="00F3261A" w:rsidP="0061397B">
            <w:pPr>
              <w:spacing w:after="0" w:line="240" w:lineRule="auto"/>
              <w:jc w:val="center"/>
              <w:rPr>
                <w:rFonts w:ascii="Times New Roman" w:hAnsi="Times New Roman"/>
                <w:color w:val="000000"/>
              </w:rPr>
            </w:pPr>
            <w:r w:rsidRPr="008F0AD0">
              <w:rPr>
                <w:rFonts w:ascii="Times New Roman" w:hAnsi="Times New Roman"/>
                <w:color w:val="000000"/>
              </w:rPr>
              <w:t>30,0</w:t>
            </w:r>
          </w:p>
        </w:tc>
        <w:tc>
          <w:tcPr>
            <w:tcW w:w="709" w:type="dxa"/>
            <w:vAlign w:val="center"/>
          </w:tcPr>
          <w:p w:rsidR="00F3261A" w:rsidRPr="008F0AD0" w:rsidRDefault="00F3261A" w:rsidP="0061397B">
            <w:pPr>
              <w:spacing w:after="0" w:line="240" w:lineRule="auto"/>
              <w:jc w:val="center"/>
              <w:rPr>
                <w:rFonts w:ascii="Times New Roman" w:hAnsi="Times New Roman"/>
                <w:color w:val="000000"/>
              </w:rPr>
            </w:pPr>
            <w:r>
              <w:rPr>
                <w:rFonts w:ascii="Times New Roman" w:hAnsi="Times New Roman"/>
                <w:color w:val="000000"/>
              </w:rPr>
              <w:t>24</w:t>
            </w:r>
            <w:r w:rsidRPr="008F0AD0">
              <w:rPr>
                <w:rFonts w:ascii="Times New Roman" w:hAnsi="Times New Roman"/>
                <w:color w:val="000000"/>
              </w:rPr>
              <w:t>,0</w:t>
            </w:r>
          </w:p>
        </w:tc>
        <w:tc>
          <w:tcPr>
            <w:tcW w:w="709" w:type="dxa"/>
            <w:vAlign w:val="center"/>
          </w:tcPr>
          <w:p w:rsidR="00F3261A" w:rsidRPr="008F0AD0" w:rsidRDefault="00F3261A" w:rsidP="0061397B">
            <w:pPr>
              <w:spacing w:after="0" w:line="240" w:lineRule="auto"/>
              <w:jc w:val="center"/>
              <w:rPr>
                <w:rFonts w:ascii="Times New Roman" w:hAnsi="Times New Roman"/>
                <w:color w:val="000000"/>
              </w:rPr>
            </w:pPr>
            <w:r>
              <w:rPr>
                <w:rFonts w:ascii="Times New Roman" w:hAnsi="Times New Roman"/>
                <w:color w:val="000000"/>
              </w:rPr>
              <w:t>2</w:t>
            </w:r>
            <w:r w:rsidRPr="008F0AD0">
              <w:rPr>
                <w:rFonts w:ascii="Times New Roman" w:hAnsi="Times New Roman"/>
                <w:color w:val="000000"/>
              </w:rPr>
              <w:t>0,0</w:t>
            </w:r>
          </w:p>
        </w:tc>
        <w:tc>
          <w:tcPr>
            <w:tcW w:w="708" w:type="dxa"/>
            <w:gridSpan w:val="2"/>
            <w:vAlign w:val="center"/>
          </w:tcPr>
          <w:p w:rsidR="00F3261A" w:rsidRPr="008F0AD0" w:rsidRDefault="00F3261A" w:rsidP="0061397B">
            <w:pPr>
              <w:spacing w:after="0" w:line="240" w:lineRule="auto"/>
              <w:jc w:val="center"/>
              <w:rPr>
                <w:rFonts w:ascii="Times New Roman" w:hAnsi="Times New Roman"/>
              </w:rPr>
            </w:pPr>
            <w:r>
              <w:rPr>
                <w:rFonts w:ascii="Times New Roman" w:hAnsi="Times New Roman"/>
              </w:rPr>
              <w:t>0,0</w:t>
            </w:r>
          </w:p>
        </w:tc>
        <w:tc>
          <w:tcPr>
            <w:tcW w:w="709" w:type="dxa"/>
            <w:gridSpan w:val="2"/>
            <w:vAlign w:val="center"/>
          </w:tcPr>
          <w:p w:rsidR="00F3261A" w:rsidRPr="008F0AD0" w:rsidRDefault="00F3261A" w:rsidP="0061397B">
            <w:pPr>
              <w:spacing w:after="0" w:line="240" w:lineRule="auto"/>
              <w:jc w:val="center"/>
              <w:rPr>
                <w:rFonts w:ascii="Times New Roman" w:hAnsi="Times New Roman"/>
              </w:rPr>
            </w:pPr>
            <w:r>
              <w:rPr>
                <w:rFonts w:ascii="Times New Roman" w:hAnsi="Times New Roman"/>
              </w:rPr>
              <w:t>0,0</w:t>
            </w:r>
          </w:p>
        </w:tc>
      </w:tr>
      <w:tr w:rsidR="00F3261A" w:rsidRPr="00B31E63" w:rsidTr="00F3261A">
        <w:trPr>
          <w:cantSplit/>
          <w:trHeight w:val="70"/>
        </w:trPr>
        <w:tc>
          <w:tcPr>
            <w:tcW w:w="477" w:type="dxa"/>
            <w:vMerge/>
            <w:vAlign w:val="center"/>
          </w:tcPr>
          <w:p w:rsidR="00F3261A" w:rsidRPr="00B31E63" w:rsidRDefault="00F3261A" w:rsidP="00D274AF">
            <w:pPr>
              <w:spacing w:after="0" w:line="240" w:lineRule="auto"/>
              <w:jc w:val="center"/>
              <w:rPr>
                <w:rFonts w:ascii="Times New Roman" w:hAnsi="Times New Roman"/>
                <w:b/>
                <w:sz w:val="24"/>
                <w:szCs w:val="24"/>
              </w:rPr>
            </w:pPr>
          </w:p>
        </w:tc>
        <w:tc>
          <w:tcPr>
            <w:tcW w:w="449" w:type="dxa"/>
            <w:vMerge/>
            <w:vAlign w:val="center"/>
          </w:tcPr>
          <w:p w:rsidR="00F3261A" w:rsidRPr="00B31E63" w:rsidRDefault="00F3261A" w:rsidP="00D274AF">
            <w:pPr>
              <w:spacing w:after="0" w:line="240" w:lineRule="auto"/>
              <w:jc w:val="center"/>
              <w:rPr>
                <w:rFonts w:ascii="Times New Roman" w:hAnsi="Times New Roman"/>
                <w:sz w:val="24"/>
                <w:szCs w:val="24"/>
              </w:rPr>
            </w:pPr>
          </w:p>
        </w:tc>
        <w:tc>
          <w:tcPr>
            <w:tcW w:w="490" w:type="dxa"/>
            <w:vMerge/>
            <w:vAlign w:val="center"/>
          </w:tcPr>
          <w:p w:rsidR="00F3261A" w:rsidRPr="00B31E63" w:rsidRDefault="00F3261A" w:rsidP="00D274AF">
            <w:pPr>
              <w:spacing w:after="0" w:line="240" w:lineRule="auto"/>
              <w:jc w:val="center"/>
              <w:rPr>
                <w:rFonts w:ascii="Times New Roman" w:hAnsi="Times New Roman"/>
                <w:sz w:val="24"/>
                <w:szCs w:val="24"/>
              </w:rPr>
            </w:pPr>
          </w:p>
        </w:tc>
        <w:tc>
          <w:tcPr>
            <w:tcW w:w="397" w:type="dxa"/>
            <w:vMerge/>
            <w:vAlign w:val="center"/>
          </w:tcPr>
          <w:p w:rsidR="00F3261A" w:rsidRPr="00B31E63" w:rsidRDefault="00F3261A" w:rsidP="00D274AF">
            <w:pPr>
              <w:spacing w:after="0" w:line="240" w:lineRule="auto"/>
              <w:jc w:val="center"/>
              <w:rPr>
                <w:rFonts w:ascii="Times New Roman" w:hAnsi="Times New Roman"/>
                <w:sz w:val="24"/>
                <w:szCs w:val="24"/>
              </w:rPr>
            </w:pPr>
          </w:p>
        </w:tc>
        <w:tc>
          <w:tcPr>
            <w:tcW w:w="392" w:type="dxa"/>
            <w:vMerge/>
            <w:vAlign w:val="center"/>
          </w:tcPr>
          <w:p w:rsidR="00F3261A" w:rsidRPr="00B31E63" w:rsidRDefault="00F3261A" w:rsidP="00D274AF">
            <w:pPr>
              <w:spacing w:after="0" w:line="240" w:lineRule="auto"/>
              <w:jc w:val="center"/>
              <w:rPr>
                <w:rFonts w:ascii="Times New Roman" w:hAnsi="Times New Roman"/>
                <w:sz w:val="24"/>
                <w:szCs w:val="24"/>
              </w:rPr>
            </w:pPr>
          </w:p>
        </w:tc>
        <w:tc>
          <w:tcPr>
            <w:tcW w:w="2010" w:type="dxa"/>
            <w:vMerge/>
            <w:vAlign w:val="center"/>
          </w:tcPr>
          <w:p w:rsidR="00F3261A" w:rsidRPr="00B31E63" w:rsidRDefault="00F3261A" w:rsidP="00D274AF">
            <w:pPr>
              <w:spacing w:after="0" w:line="240" w:lineRule="auto"/>
              <w:jc w:val="both"/>
              <w:rPr>
                <w:rFonts w:ascii="Times New Roman" w:hAnsi="Times New Roman"/>
                <w:b/>
                <w:sz w:val="24"/>
                <w:szCs w:val="24"/>
              </w:rPr>
            </w:pPr>
          </w:p>
        </w:tc>
        <w:tc>
          <w:tcPr>
            <w:tcW w:w="2396" w:type="dxa"/>
            <w:vAlign w:val="center"/>
          </w:tcPr>
          <w:p w:rsidR="00F3261A" w:rsidRDefault="00F3261A" w:rsidP="00D274AF">
            <w:pPr>
              <w:spacing w:after="0" w:line="240" w:lineRule="auto"/>
              <w:jc w:val="both"/>
              <w:rPr>
                <w:rFonts w:ascii="Times New Roman" w:hAnsi="Times New Roman"/>
                <w:sz w:val="24"/>
                <w:szCs w:val="24"/>
              </w:rPr>
            </w:pPr>
            <w:r>
              <w:rPr>
                <w:rFonts w:ascii="Times New Roman" w:hAnsi="Times New Roman"/>
                <w:sz w:val="24"/>
                <w:szCs w:val="24"/>
              </w:rPr>
              <w:t>Управление сельского хозяйства и развития сельских территорий Администрации Кизнерского района</w:t>
            </w:r>
          </w:p>
          <w:p w:rsidR="00F3261A" w:rsidRPr="00B31E63" w:rsidRDefault="00F3261A" w:rsidP="00D274AF">
            <w:pPr>
              <w:spacing w:after="0" w:line="240" w:lineRule="auto"/>
              <w:jc w:val="both"/>
              <w:rPr>
                <w:rFonts w:ascii="Times New Roman" w:hAnsi="Times New Roman"/>
                <w:sz w:val="24"/>
                <w:szCs w:val="24"/>
              </w:rPr>
            </w:pPr>
          </w:p>
        </w:tc>
        <w:tc>
          <w:tcPr>
            <w:tcW w:w="709" w:type="dxa"/>
            <w:vAlign w:val="center"/>
          </w:tcPr>
          <w:p w:rsidR="00F3261A" w:rsidRPr="00B31E63" w:rsidRDefault="00F3261A" w:rsidP="00D274AF">
            <w:pPr>
              <w:spacing w:after="0" w:line="240" w:lineRule="auto"/>
              <w:jc w:val="center"/>
              <w:rPr>
                <w:rFonts w:ascii="Times New Roman" w:hAnsi="Times New Roman"/>
                <w:sz w:val="24"/>
                <w:szCs w:val="24"/>
              </w:rPr>
            </w:pPr>
          </w:p>
        </w:tc>
        <w:tc>
          <w:tcPr>
            <w:tcW w:w="425" w:type="dxa"/>
          </w:tcPr>
          <w:p w:rsidR="00F3261A" w:rsidRPr="00B31E63" w:rsidRDefault="00F3261A" w:rsidP="00D274AF">
            <w:pPr>
              <w:spacing w:after="0" w:line="240" w:lineRule="auto"/>
              <w:jc w:val="center"/>
              <w:rPr>
                <w:rFonts w:ascii="Times New Roman" w:hAnsi="Times New Roman"/>
                <w:color w:val="000000"/>
                <w:sz w:val="24"/>
                <w:szCs w:val="24"/>
              </w:rPr>
            </w:pPr>
          </w:p>
        </w:tc>
        <w:tc>
          <w:tcPr>
            <w:tcW w:w="426" w:type="dxa"/>
          </w:tcPr>
          <w:p w:rsidR="00F3261A" w:rsidRPr="00B31E63" w:rsidRDefault="00F3261A" w:rsidP="00D274AF">
            <w:pPr>
              <w:spacing w:after="0" w:line="240" w:lineRule="auto"/>
              <w:jc w:val="center"/>
              <w:rPr>
                <w:rFonts w:ascii="Times New Roman" w:hAnsi="Times New Roman"/>
                <w:color w:val="000000"/>
                <w:sz w:val="24"/>
                <w:szCs w:val="24"/>
              </w:rPr>
            </w:pPr>
          </w:p>
        </w:tc>
        <w:tc>
          <w:tcPr>
            <w:tcW w:w="425" w:type="dxa"/>
          </w:tcPr>
          <w:p w:rsidR="00F3261A" w:rsidRPr="00B31E63" w:rsidRDefault="00F3261A" w:rsidP="00D274AF">
            <w:pPr>
              <w:spacing w:after="0" w:line="240" w:lineRule="auto"/>
              <w:jc w:val="center"/>
              <w:rPr>
                <w:rFonts w:ascii="Times New Roman" w:hAnsi="Times New Roman"/>
                <w:color w:val="000000"/>
                <w:sz w:val="24"/>
                <w:szCs w:val="24"/>
              </w:rPr>
            </w:pPr>
          </w:p>
        </w:tc>
        <w:tc>
          <w:tcPr>
            <w:tcW w:w="567" w:type="dxa"/>
          </w:tcPr>
          <w:p w:rsidR="00F3261A" w:rsidRPr="00B31E63" w:rsidRDefault="00F3261A" w:rsidP="00D274AF">
            <w:pPr>
              <w:spacing w:after="0" w:line="240" w:lineRule="auto"/>
              <w:jc w:val="center"/>
              <w:rPr>
                <w:rFonts w:ascii="Times New Roman" w:hAnsi="Times New Roman"/>
                <w:color w:val="000000"/>
                <w:sz w:val="24"/>
                <w:szCs w:val="24"/>
              </w:rPr>
            </w:pPr>
          </w:p>
        </w:tc>
        <w:tc>
          <w:tcPr>
            <w:tcW w:w="709" w:type="dxa"/>
            <w:vAlign w:val="center"/>
          </w:tcPr>
          <w:p w:rsidR="00F3261A" w:rsidRPr="008F0AD0" w:rsidRDefault="00F3261A" w:rsidP="0061397B">
            <w:pPr>
              <w:spacing w:after="0" w:line="240" w:lineRule="auto"/>
              <w:jc w:val="center"/>
              <w:rPr>
                <w:rFonts w:ascii="Times New Roman" w:hAnsi="Times New Roman"/>
                <w:color w:val="000000"/>
              </w:rPr>
            </w:pPr>
            <w:r w:rsidRPr="008F0AD0">
              <w:rPr>
                <w:rFonts w:ascii="Times New Roman" w:hAnsi="Times New Roman"/>
                <w:color w:val="000000"/>
              </w:rPr>
              <w:t>0,0</w:t>
            </w:r>
          </w:p>
        </w:tc>
        <w:tc>
          <w:tcPr>
            <w:tcW w:w="850" w:type="dxa"/>
            <w:vAlign w:val="center"/>
          </w:tcPr>
          <w:p w:rsidR="00F3261A" w:rsidRPr="008F0AD0" w:rsidRDefault="00F3261A" w:rsidP="0061397B">
            <w:pPr>
              <w:spacing w:after="0" w:line="240" w:lineRule="auto"/>
              <w:jc w:val="center"/>
              <w:rPr>
                <w:rFonts w:ascii="Times New Roman" w:hAnsi="Times New Roman"/>
                <w:color w:val="000000"/>
              </w:rPr>
            </w:pPr>
            <w:r w:rsidRPr="008F0AD0">
              <w:rPr>
                <w:rFonts w:ascii="Times New Roman" w:hAnsi="Times New Roman"/>
                <w:color w:val="000000"/>
              </w:rPr>
              <w:t>0,0</w:t>
            </w:r>
          </w:p>
        </w:tc>
        <w:tc>
          <w:tcPr>
            <w:tcW w:w="709" w:type="dxa"/>
            <w:gridSpan w:val="2"/>
            <w:vAlign w:val="center"/>
          </w:tcPr>
          <w:p w:rsidR="00F3261A" w:rsidRPr="008F0AD0" w:rsidRDefault="00F3261A" w:rsidP="0061397B">
            <w:pPr>
              <w:spacing w:after="0" w:line="240" w:lineRule="auto"/>
              <w:ind w:left="-108" w:right="-108"/>
              <w:jc w:val="center"/>
              <w:rPr>
                <w:rFonts w:ascii="Times New Roman" w:hAnsi="Times New Roman"/>
                <w:color w:val="000000"/>
              </w:rPr>
            </w:pPr>
            <w:r w:rsidRPr="008F0AD0">
              <w:rPr>
                <w:rFonts w:ascii="Times New Roman" w:hAnsi="Times New Roman"/>
                <w:color w:val="000000"/>
              </w:rPr>
              <w:t>5481,6</w:t>
            </w:r>
          </w:p>
        </w:tc>
        <w:tc>
          <w:tcPr>
            <w:tcW w:w="709" w:type="dxa"/>
            <w:vAlign w:val="center"/>
          </w:tcPr>
          <w:p w:rsidR="00F3261A" w:rsidRPr="008F0AD0" w:rsidRDefault="00F3261A" w:rsidP="0061397B">
            <w:pPr>
              <w:spacing w:after="0" w:line="240" w:lineRule="auto"/>
              <w:ind w:left="-108" w:right="-108"/>
              <w:jc w:val="center"/>
              <w:rPr>
                <w:rFonts w:ascii="Times New Roman" w:hAnsi="Times New Roman"/>
                <w:color w:val="000000"/>
              </w:rPr>
            </w:pPr>
            <w:r w:rsidRPr="008F0AD0">
              <w:rPr>
                <w:rFonts w:ascii="Times New Roman" w:hAnsi="Times New Roman"/>
                <w:color w:val="000000"/>
              </w:rPr>
              <w:t>5139,3</w:t>
            </w:r>
          </w:p>
        </w:tc>
        <w:tc>
          <w:tcPr>
            <w:tcW w:w="902" w:type="dxa"/>
            <w:vAlign w:val="center"/>
          </w:tcPr>
          <w:p w:rsidR="00F3261A" w:rsidRPr="008F0AD0" w:rsidRDefault="00F3261A" w:rsidP="0061397B">
            <w:pPr>
              <w:spacing w:after="0" w:line="240" w:lineRule="auto"/>
              <w:ind w:left="-108" w:right="-108"/>
              <w:jc w:val="center"/>
              <w:rPr>
                <w:rFonts w:ascii="Times New Roman" w:hAnsi="Times New Roman"/>
                <w:color w:val="000000"/>
              </w:rPr>
            </w:pPr>
            <w:r w:rsidRPr="008F0AD0">
              <w:rPr>
                <w:rFonts w:ascii="Times New Roman" w:hAnsi="Times New Roman"/>
                <w:color w:val="000000"/>
              </w:rPr>
              <w:t>3151,5</w:t>
            </w:r>
          </w:p>
        </w:tc>
        <w:tc>
          <w:tcPr>
            <w:tcW w:w="709" w:type="dxa"/>
            <w:vAlign w:val="center"/>
          </w:tcPr>
          <w:p w:rsidR="00F3261A" w:rsidRPr="008F0AD0" w:rsidRDefault="00F3261A" w:rsidP="0061397B">
            <w:pPr>
              <w:spacing w:after="0" w:line="240" w:lineRule="auto"/>
              <w:ind w:left="-108" w:right="-108"/>
              <w:jc w:val="center"/>
              <w:rPr>
                <w:rFonts w:ascii="Times New Roman" w:hAnsi="Times New Roman"/>
                <w:color w:val="000000"/>
              </w:rPr>
            </w:pPr>
            <w:r>
              <w:rPr>
                <w:rFonts w:ascii="Times New Roman" w:hAnsi="Times New Roman"/>
                <w:color w:val="000000"/>
              </w:rPr>
              <w:t>8725</w:t>
            </w:r>
            <w:r w:rsidRPr="008F0AD0">
              <w:rPr>
                <w:rFonts w:ascii="Times New Roman" w:hAnsi="Times New Roman"/>
                <w:color w:val="000000"/>
              </w:rPr>
              <w:t>,0</w:t>
            </w:r>
          </w:p>
        </w:tc>
        <w:tc>
          <w:tcPr>
            <w:tcW w:w="709" w:type="dxa"/>
            <w:vAlign w:val="center"/>
          </w:tcPr>
          <w:p w:rsidR="00F3261A" w:rsidRPr="008F0AD0" w:rsidRDefault="00F3261A" w:rsidP="0061397B">
            <w:pPr>
              <w:spacing w:after="0" w:line="240" w:lineRule="auto"/>
              <w:ind w:left="-108" w:right="-108"/>
              <w:jc w:val="center"/>
              <w:rPr>
                <w:rFonts w:ascii="Times New Roman" w:hAnsi="Times New Roman"/>
                <w:color w:val="000000"/>
              </w:rPr>
            </w:pPr>
            <w:r>
              <w:rPr>
                <w:rFonts w:ascii="Times New Roman" w:hAnsi="Times New Roman"/>
                <w:color w:val="000000"/>
              </w:rPr>
              <w:t>2800</w:t>
            </w:r>
            <w:r w:rsidRPr="008F0AD0">
              <w:rPr>
                <w:rFonts w:ascii="Times New Roman" w:hAnsi="Times New Roman"/>
                <w:color w:val="000000"/>
              </w:rPr>
              <w:t>,0</w:t>
            </w:r>
          </w:p>
        </w:tc>
        <w:tc>
          <w:tcPr>
            <w:tcW w:w="708" w:type="dxa"/>
            <w:gridSpan w:val="2"/>
            <w:vAlign w:val="center"/>
          </w:tcPr>
          <w:p w:rsidR="00F3261A" w:rsidRPr="008F0AD0" w:rsidRDefault="00F3261A" w:rsidP="00F3261A">
            <w:pPr>
              <w:spacing w:after="0" w:line="240" w:lineRule="auto"/>
              <w:ind w:left="-108" w:right="-108"/>
              <w:jc w:val="center"/>
              <w:rPr>
                <w:rFonts w:ascii="Times New Roman" w:hAnsi="Times New Roman"/>
                <w:color w:val="000000"/>
              </w:rPr>
            </w:pPr>
            <w:r>
              <w:rPr>
                <w:rFonts w:ascii="Times New Roman" w:hAnsi="Times New Roman"/>
              </w:rPr>
              <w:t>0,0</w:t>
            </w:r>
          </w:p>
        </w:tc>
        <w:tc>
          <w:tcPr>
            <w:tcW w:w="709" w:type="dxa"/>
            <w:gridSpan w:val="2"/>
            <w:vAlign w:val="center"/>
          </w:tcPr>
          <w:p w:rsidR="00F3261A" w:rsidRPr="008F0AD0" w:rsidRDefault="00F3261A" w:rsidP="00F3261A">
            <w:pPr>
              <w:spacing w:after="0" w:line="240" w:lineRule="auto"/>
              <w:ind w:left="-108" w:right="-108"/>
              <w:jc w:val="center"/>
              <w:rPr>
                <w:rFonts w:ascii="Times New Roman" w:hAnsi="Times New Roman"/>
                <w:color w:val="000000"/>
              </w:rPr>
            </w:pPr>
            <w:r>
              <w:rPr>
                <w:rFonts w:ascii="Times New Roman" w:hAnsi="Times New Roman"/>
              </w:rPr>
              <w:t>0,0</w:t>
            </w:r>
          </w:p>
        </w:tc>
      </w:tr>
      <w:tr w:rsidR="00F3261A" w:rsidRPr="00B31E63" w:rsidTr="00F3261A">
        <w:trPr>
          <w:trHeight w:val="420"/>
        </w:trPr>
        <w:tc>
          <w:tcPr>
            <w:tcW w:w="477" w:type="dxa"/>
            <w:vMerge w:val="restart"/>
            <w:noWrap/>
            <w:vAlign w:val="center"/>
          </w:tcPr>
          <w:p w:rsidR="00F3261A" w:rsidRPr="00B31E63" w:rsidRDefault="00F3261A" w:rsidP="00D274AF">
            <w:pPr>
              <w:spacing w:after="0" w:line="240" w:lineRule="auto"/>
              <w:jc w:val="center"/>
              <w:rPr>
                <w:rFonts w:ascii="Times New Roman" w:hAnsi="Times New Roman"/>
                <w:b/>
                <w:bCs/>
                <w:sz w:val="24"/>
                <w:szCs w:val="24"/>
              </w:rPr>
            </w:pPr>
            <w:r w:rsidRPr="00B31E63">
              <w:rPr>
                <w:rFonts w:ascii="Times New Roman" w:hAnsi="Times New Roman"/>
                <w:b/>
                <w:bCs/>
                <w:sz w:val="24"/>
                <w:szCs w:val="24"/>
              </w:rPr>
              <w:t>06</w:t>
            </w:r>
          </w:p>
        </w:tc>
        <w:tc>
          <w:tcPr>
            <w:tcW w:w="449" w:type="dxa"/>
            <w:vMerge w:val="restart"/>
            <w:noWrap/>
            <w:vAlign w:val="center"/>
          </w:tcPr>
          <w:p w:rsidR="00F3261A" w:rsidRPr="00B31E63" w:rsidRDefault="00F3261A" w:rsidP="00D274AF">
            <w:pPr>
              <w:spacing w:after="0" w:line="240" w:lineRule="auto"/>
              <w:jc w:val="center"/>
              <w:rPr>
                <w:rFonts w:ascii="Times New Roman" w:hAnsi="Times New Roman"/>
                <w:b/>
                <w:bCs/>
                <w:sz w:val="24"/>
                <w:szCs w:val="24"/>
              </w:rPr>
            </w:pPr>
            <w:r w:rsidRPr="00B31E63">
              <w:rPr>
                <w:rFonts w:ascii="Times New Roman" w:hAnsi="Times New Roman"/>
                <w:b/>
                <w:bCs/>
                <w:sz w:val="24"/>
                <w:szCs w:val="24"/>
              </w:rPr>
              <w:t>1</w:t>
            </w:r>
          </w:p>
        </w:tc>
        <w:tc>
          <w:tcPr>
            <w:tcW w:w="490" w:type="dxa"/>
            <w:vMerge w:val="restart"/>
            <w:noWrap/>
          </w:tcPr>
          <w:p w:rsidR="00F3261A" w:rsidRPr="00B31E63" w:rsidRDefault="00F3261A" w:rsidP="00D274AF">
            <w:pPr>
              <w:spacing w:after="0" w:line="240" w:lineRule="auto"/>
              <w:jc w:val="center"/>
              <w:rPr>
                <w:rFonts w:ascii="Times New Roman" w:hAnsi="Times New Roman"/>
                <w:b/>
                <w:bCs/>
                <w:sz w:val="24"/>
                <w:szCs w:val="24"/>
              </w:rPr>
            </w:pPr>
          </w:p>
        </w:tc>
        <w:tc>
          <w:tcPr>
            <w:tcW w:w="397" w:type="dxa"/>
            <w:vMerge w:val="restart"/>
            <w:noWrap/>
          </w:tcPr>
          <w:p w:rsidR="00F3261A" w:rsidRPr="00B31E63" w:rsidRDefault="00F3261A" w:rsidP="00D274AF">
            <w:pPr>
              <w:spacing w:after="0" w:line="240" w:lineRule="auto"/>
              <w:jc w:val="center"/>
              <w:rPr>
                <w:rFonts w:ascii="Times New Roman" w:hAnsi="Times New Roman"/>
                <w:b/>
                <w:bCs/>
                <w:sz w:val="24"/>
                <w:szCs w:val="24"/>
              </w:rPr>
            </w:pPr>
          </w:p>
        </w:tc>
        <w:tc>
          <w:tcPr>
            <w:tcW w:w="392" w:type="dxa"/>
            <w:vMerge w:val="restart"/>
          </w:tcPr>
          <w:p w:rsidR="00F3261A" w:rsidRPr="00B31E63" w:rsidRDefault="00F3261A" w:rsidP="00D274AF">
            <w:pPr>
              <w:spacing w:after="0" w:line="240" w:lineRule="auto"/>
              <w:jc w:val="center"/>
              <w:rPr>
                <w:rFonts w:ascii="Times New Roman" w:hAnsi="Times New Roman"/>
                <w:b/>
                <w:bCs/>
                <w:sz w:val="24"/>
                <w:szCs w:val="24"/>
              </w:rPr>
            </w:pPr>
          </w:p>
        </w:tc>
        <w:tc>
          <w:tcPr>
            <w:tcW w:w="2010" w:type="dxa"/>
            <w:vMerge w:val="restart"/>
            <w:vAlign w:val="center"/>
          </w:tcPr>
          <w:p w:rsidR="00F3261A" w:rsidRPr="00B31E63" w:rsidRDefault="00F3261A" w:rsidP="00D274AF">
            <w:pPr>
              <w:spacing w:after="0" w:line="240" w:lineRule="auto"/>
              <w:jc w:val="both"/>
              <w:rPr>
                <w:rFonts w:ascii="Times New Roman" w:hAnsi="Times New Roman"/>
                <w:b/>
                <w:sz w:val="24"/>
                <w:szCs w:val="24"/>
              </w:rPr>
            </w:pPr>
            <w:r w:rsidRPr="00B31E63">
              <w:rPr>
                <w:rFonts w:ascii="Times New Roman" w:hAnsi="Times New Roman"/>
                <w:b/>
                <w:sz w:val="24"/>
                <w:szCs w:val="24"/>
              </w:rPr>
              <w:t>Предупреждение и ликвидация последствий чрезвычайных ситуаций, реализация мер пожарной безопасности на территории МО «</w:t>
            </w:r>
            <w:r>
              <w:rPr>
                <w:rFonts w:ascii="Times New Roman" w:hAnsi="Times New Roman"/>
                <w:b/>
                <w:sz w:val="24"/>
                <w:szCs w:val="24"/>
              </w:rPr>
              <w:t>МО Кизнерский район УР</w:t>
            </w:r>
            <w:r w:rsidRPr="00B31E63">
              <w:rPr>
                <w:rFonts w:ascii="Times New Roman" w:hAnsi="Times New Roman"/>
                <w:b/>
                <w:sz w:val="24"/>
                <w:szCs w:val="24"/>
              </w:rPr>
              <w:t>» на 2020-202</w:t>
            </w:r>
            <w:r>
              <w:rPr>
                <w:rFonts w:ascii="Times New Roman" w:hAnsi="Times New Roman"/>
                <w:b/>
                <w:sz w:val="24"/>
                <w:szCs w:val="24"/>
              </w:rPr>
              <w:t>8</w:t>
            </w:r>
            <w:r w:rsidRPr="00B31E63">
              <w:rPr>
                <w:rFonts w:ascii="Times New Roman" w:hAnsi="Times New Roman"/>
                <w:b/>
                <w:sz w:val="24"/>
                <w:szCs w:val="24"/>
              </w:rPr>
              <w:t xml:space="preserve"> г.г.</w:t>
            </w:r>
          </w:p>
        </w:tc>
        <w:tc>
          <w:tcPr>
            <w:tcW w:w="2396" w:type="dxa"/>
            <w:vAlign w:val="center"/>
          </w:tcPr>
          <w:p w:rsidR="00F3261A" w:rsidRPr="00B31E63" w:rsidRDefault="00F3261A" w:rsidP="00D274AF">
            <w:pPr>
              <w:spacing w:after="0" w:line="240" w:lineRule="auto"/>
              <w:rPr>
                <w:rFonts w:ascii="Times New Roman" w:hAnsi="Times New Roman"/>
                <w:b/>
                <w:bCs/>
                <w:sz w:val="24"/>
                <w:szCs w:val="24"/>
              </w:rPr>
            </w:pPr>
            <w:r w:rsidRPr="00B31E63">
              <w:rPr>
                <w:rFonts w:ascii="Times New Roman" w:hAnsi="Times New Roman"/>
                <w:b/>
                <w:bCs/>
                <w:sz w:val="24"/>
                <w:szCs w:val="24"/>
              </w:rPr>
              <w:t>Всего</w:t>
            </w:r>
          </w:p>
        </w:tc>
        <w:tc>
          <w:tcPr>
            <w:tcW w:w="709" w:type="dxa"/>
            <w:noWrap/>
            <w:vAlign w:val="center"/>
          </w:tcPr>
          <w:p w:rsidR="00F3261A" w:rsidRPr="00B31E63" w:rsidRDefault="00F3261A" w:rsidP="00D274AF">
            <w:pPr>
              <w:spacing w:after="0" w:line="240" w:lineRule="auto"/>
              <w:jc w:val="center"/>
              <w:rPr>
                <w:rFonts w:ascii="Times New Roman" w:hAnsi="Times New Roman"/>
                <w:b/>
                <w:bCs/>
                <w:sz w:val="24"/>
                <w:szCs w:val="24"/>
              </w:rPr>
            </w:pPr>
            <w:r w:rsidRPr="00B31E63">
              <w:rPr>
                <w:rFonts w:ascii="Times New Roman" w:hAnsi="Times New Roman"/>
                <w:b/>
                <w:bCs/>
                <w:sz w:val="24"/>
                <w:szCs w:val="24"/>
              </w:rPr>
              <w:t> </w:t>
            </w:r>
          </w:p>
        </w:tc>
        <w:tc>
          <w:tcPr>
            <w:tcW w:w="425" w:type="dxa"/>
            <w:noWrap/>
            <w:vAlign w:val="center"/>
          </w:tcPr>
          <w:p w:rsidR="00F3261A" w:rsidRPr="00B31E63" w:rsidRDefault="00F3261A" w:rsidP="00D274AF">
            <w:pPr>
              <w:spacing w:after="0" w:line="240" w:lineRule="auto"/>
              <w:jc w:val="center"/>
              <w:rPr>
                <w:rFonts w:ascii="Times New Roman" w:hAnsi="Times New Roman"/>
                <w:b/>
                <w:bCs/>
                <w:sz w:val="24"/>
                <w:szCs w:val="24"/>
              </w:rPr>
            </w:pPr>
            <w:r w:rsidRPr="00B31E63">
              <w:rPr>
                <w:rFonts w:ascii="Times New Roman" w:hAnsi="Times New Roman"/>
                <w:b/>
                <w:bCs/>
                <w:sz w:val="24"/>
                <w:szCs w:val="24"/>
              </w:rPr>
              <w:t> </w:t>
            </w:r>
          </w:p>
        </w:tc>
        <w:tc>
          <w:tcPr>
            <w:tcW w:w="426" w:type="dxa"/>
            <w:noWrap/>
            <w:vAlign w:val="center"/>
          </w:tcPr>
          <w:p w:rsidR="00F3261A" w:rsidRPr="00B31E63" w:rsidRDefault="00F3261A" w:rsidP="00D274AF">
            <w:pPr>
              <w:spacing w:after="0" w:line="240" w:lineRule="auto"/>
              <w:jc w:val="center"/>
              <w:rPr>
                <w:rFonts w:ascii="Times New Roman" w:hAnsi="Times New Roman"/>
                <w:b/>
                <w:bCs/>
                <w:sz w:val="24"/>
                <w:szCs w:val="24"/>
              </w:rPr>
            </w:pPr>
            <w:r w:rsidRPr="00B31E63">
              <w:rPr>
                <w:rFonts w:ascii="Times New Roman" w:hAnsi="Times New Roman"/>
                <w:b/>
                <w:bCs/>
                <w:sz w:val="24"/>
                <w:szCs w:val="24"/>
              </w:rPr>
              <w:t> </w:t>
            </w:r>
          </w:p>
        </w:tc>
        <w:tc>
          <w:tcPr>
            <w:tcW w:w="425" w:type="dxa"/>
            <w:noWrap/>
            <w:vAlign w:val="center"/>
          </w:tcPr>
          <w:p w:rsidR="00F3261A" w:rsidRPr="00B31E63" w:rsidRDefault="00F3261A" w:rsidP="00D274AF">
            <w:pPr>
              <w:spacing w:after="0" w:line="240" w:lineRule="auto"/>
              <w:jc w:val="center"/>
              <w:rPr>
                <w:rFonts w:ascii="Times New Roman" w:hAnsi="Times New Roman"/>
                <w:b/>
                <w:bCs/>
                <w:sz w:val="24"/>
                <w:szCs w:val="24"/>
              </w:rPr>
            </w:pPr>
            <w:r w:rsidRPr="00B31E63">
              <w:rPr>
                <w:rFonts w:ascii="Times New Roman" w:hAnsi="Times New Roman"/>
                <w:b/>
                <w:bCs/>
                <w:sz w:val="24"/>
                <w:szCs w:val="24"/>
              </w:rPr>
              <w:t> </w:t>
            </w:r>
          </w:p>
        </w:tc>
        <w:tc>
          <w:tcPr>
            <w:tcW w:w="567" w:type="dxa"/>
            <w:noWrap/>
            <w:vAlign w:val="center"/>
          </w:tcPr>
          <w:p w:rsidR="00F3261A" w:rsidRPr="00B31E63" w:rsidRDefault="00F3261A" w:rsidP="00D274AF">
            <w:pPr>
              <w:spacing w:after="0" w:line="240" w:lineRule="auto"/>
              <w:jc w:val="center"/>
              <w:rPr>
                <w:rFonts w:ascii="Times New Roman" w:hAnsi="Times New Roman"/>
                <w:b/>
                <w:bCs/>
                <w:sz w:val="24"/>
                <w:szCs w:val="24"/>
              </w:rPr>
            </w:pPr>
            <w:r w:rsidRPr="00B31E63">
              <w:rPr>
                <w:rFonts w:ascii="Times New Roman" w:hAnsi="Times New Roman"/>
                <w:b/>
                <w:bCs/>
                <w:sz w:val="24"/>
                <w:szCs w:val="24"/>
              </w:rPr>
              <w:t> </w:t>
            </w:r>
          </w:p>
        </w:tc>
        <w:tc>
          <w:tcPr>
            <w:tcW w:w="709" w:type="dxa"/>
            <w:noWrap/>
          </w:tcPr>
          <w:p w:rsidR="00F3261A" w:rsidRPr="008F0AD0" w:rsidRDefault="00F3261A" w:rsidP="0061397B">
            <w:pPr>
              <w:spacing w:after="0" w:line="240" w:lineRule="auto"/>
              <w:jc w:val="center"/>
              <w:rPr>
                <w:rFonts w:ascii="Times New Roman" w:hAnsi="Times New Roman"/>
                <w:b/>
                <w:bCs/>
              </w:rPr>
            </w:pPr>
            <w:r w:rsidRPr="008F0AD0">
              <w:rPr>
                <w:rFonts w:ascii="Times New Roman" w:hAnsi="Times New Roman"/>
                <w:b/>
                <w:bCs/>
              </w:rPr>
              <w:t>1,7</w:t>
            </w:r>
          </w:p>
        </w:tc>
        <w:tc>
          <w:tcPr>
            <w:tcW w:w="850" w:type="dxa"/>
            <w:noWrap/>
          </w:tcPr>
          <w:p w:rsidR="00F3261A" w:rsidRPr="008F0AD0" w:rsidRDefault="00F3261A" w:rsidP="0061397B">
            <w:pPr>
              <w:spacing w:after="0" w:line="240" w:lineRule="auto"/>
              <w:jc w:val="center"/>
              <w:rPr>
                <w:rFonts w:ascii="Times New Roman" w:hAnsi="Times New Roman"/>
                <w:b/>
                <w:bCs/>
              </w:rPr>
            </w:pPr>
            <w:r w:rsidRPr="008F0AD0">
              <w:rPr>
                <w:rFonts w:ascii="Times New Roman" w:hAnsi="Times New Roman"/>
                <w:b/>
                <w:bCs/>
              </w:rPr>
              <w:t>40,4</w:t>
            </w:r>
          </w:p>
        </w:tc>
        <w:tc>
          <w:tcPr>
            <w:tcW w:w="709" w:type="dxa"/>
            <w:gridSpan w:val="2"/>
            <w:noWrap/>
          </w:tcPr>
          <w:p w:rsidR="00F3261A" w:rsidRPr="008F0AD0" w:rsidRDefault="00F3261A" w:rsidP="0061397B">
            <w:pPr>
              <w:spacing w:after="0" w:line="240" w:lineRule="auto"/>
              <w:ind w:left="-108" w:right="-109"/>
              <w:jc w:val="center"/>
              <w:rPr>
                <w:rFonts w:ascii="Times New Roman" w:hAnsi="Times New Roman"/>
                <w:b/>
                <w:bCs/>
              </w:rPr>
            </w:pPr>
            <w:r w:rsidRPr="008F0AD0">
              <w:rPr>
                <w:rFonts w:ascii="Times New Roman" w:hAnsi="Times New Roman"/>
                <w:b/>
                <w:bCs/>
              </w:rPr>
              <w:t>5507,5</w:t>
            </w:r>
          </w:p>
        </w:tc>
        <w:tc>
          <w:tcPr>
            <w:tcW w:w="709" w:type="dxa"/>
          </w:tcPr>
          <w:p w:rsidR="00F3261A" w:rsidRPr="008F0AD0" w:rsidRDefault="00F3261A" w:rsidP="0061397B">
            <w:pPr>
              <w:spacing w:after="0" w:line="240" w:lineRule="auto"/>
              <w:ind w:left="-107" w:right="-108"/>
              <w:jc w:val="center"/>
              <w:rPr>
                <w:rFonts w:ascii="Times New Roman" w:hAnsi="Times New Roman"/>
                <w:b/>
                <w:bCs/>
              </w:rPr>
            </w:pPr>
            <w:r w:rsidRPr="008F0AD0">
              <w:rPr>
                <w:rFonts w:ascii="Times New Roman" w:hAnsi="Times New Roman"/>
                <w:b/>
                <w:bCs/>
              </w:rPr>
              <w:t>5158,5</w:t>
            </w:r>
          </w:p>
        </w:tc>
        <w:tc>
          <w:tcPr>
            <w:tcW w:w="902" w:type="dxa"/>
          </w:tcPr>
          <w:p w:rsidR="00F3261A" w:rsidRPr="008F0AD0" w:rsidRDefault="00F3261A" w:rsidP="0061397B">
            <w:pPr>
              <w:spacing w:after="0" w:line="240" w:lineRule="auto"/>
              <w:ind w:left="-107" w:right="-108"/>
              <w:jc w:val="center"/>
              <w:rPr>
                <w:rFonts w:ascii="Times New Roman" w:hAnsi="Times New Roman"/>
                <w:b/>
                <w:bCs/>
              </w:rPr>
            </w:pPr>
            <w:r w:rsidRPr="008F0AD0">
              <w:rPr>
                <w:rFonts w:ascii="Times New Roman" w:hAnsi="Times New Roman"/>
                <w:b/>
                <w:bCs/>
              </w:rPr>
              <w:t>3201,5</w:t>
            </w:r>
          </w:p>
        </w:tc>
        <w:tc>
          <w:tcPr>
            <w:tcW w:w="709" w:type="dxa"/>
          </w:tcPr>
          <w:p w:rsidR="00F3261A" w:rsidRPr="008F0AD0" w:rsidRDefault="00F3261A" w:rsidP="0061397B">
            <w:pPr>
              <w:spacing w:after="0" w:line="240" w:lineRule="auto"/>
              <w:ind w:left="-107" w:right="-108"/>
              <w:jc w:val="center"/>
              <w:rPr>
                <w:rFonts w:ascii="Times New Roman" w:hAnsi="Times New Roman"/>
                <w:b/>
                <w:bCs/>
              </w:rPr>
            </w:pPr>
            <w:r>
              <w:rPr>
                <w:rFonts w:ascii="Times New Roman" w:hAnsi="Times New Roman"/>
                <w:b/>
                <w:bCs/>
              </w:rPr>
              <w:t>8734</w:t>
            </w:r>
            <w:r w:rsidRPr="008F0AD0">
              <w:rPr>
                <w:rFonts w:ascii="Times New Roman" w:hAnsi="Times New Roman"/>
                <w:b/>
                <w:bCs/>
              </w:rPr>
              <w:t>,</w:t>
            </w:r>
            <w:r>
              <w:rPr>
                <w:rFonts w:ascii="Times New Roman" w:hAnsi="Times New Roman"/>
                <w:b/>
                <w:bCs/>
              </w:rPr>
              <w:t>4</w:t>
            </w:r>
          </w:p>
        </w:tc>
        <w:tc>
          <w:tcPr>
            <w:tcW w:w="709" w:type="dxa"/>
          </w:tcPr>
          <w:p w:rsidR="00F3261A" w:rsidRPr="008F0AD0" w:rsidRDefault="00F3261A" w:rsidP="0061397B">
            <w:pPr>
              <w:spacing w:after="0" w:line="240" w:lineRule="auto"/>
              <w:ind w:left="-107" w:right="-108"/>
              <w:jc w:val="center"/>
              <w:rPr>
                <w:rFonts w:ascii="Times New Roman" w:hAnsi="Times New Roman"/>
                <w:b/>
                <w:bCs/>
              </w:rPr>
            </w:pPr>
            <w:r>
              <w:rPr>
                <w:rFonts w:ascii="Times New Roman" w:hAnsi="Times New Roman"/>
                <w:b/>
                <w:bCs/>
              </w:rPr>
              <w:t>2830</w:t>
            </w:r>
            <w:r w:rsidRPr="008F0AD0">
              <w:rPr>
                <w:rFonts w:ascii="Times New Roman" w:hAnsi="Times New Roman"/>
                <w:b/>
                <w:bCs/>
              </w:rPr>
              <w:t>,0</w:t>
            </w:r>
          </w:p>
        </w:tc>
        <w:tc>
          <w:tcPr>
            <w:tcW w:w="708" w:type="dxa"/>
            <w:gridSpan w:val="2"/>
          </w:tcPr>
          <w:p w:rsidR="00F3261A" w:rsidRPr="008F0AD0" w:rsidRDefault="00F3261A" w:rsidP="0061397B">
            <w:pPr>
              <w:spacing w:after="0" w:line="240" w:lineRule="auto"/>
              <w:ind w:left="-108" w:right="-108"/>
              <w:jc w:val="center"/>
              <w:rPr>
                <w:rFonts w:ascii="Times New Roman" w:hAnsi="Times New Roman"/>
                <w:color w:val="000000"/>
              </w:rPr>
            </w:pPr>
            <w:r>
              <w:rPr>
                <w:rFonts w:ascii="Times New Roman" w:hAnsi="Times New Roman"/>
              </w:rPr>
              <w:t>0,0</w:t>
            </w:r>
          </w:p>
        </w:tc>
        <w:tc>
          <w:tcPr>
            <w:tcW w:w="709" w:type="dxa"/>
            <w:gridSpan w:val="2"/>
          </w:tcPr>
          <w:p w:rsidR="00F3261A" w:rsidRPr="008F0AD0" w:rsidRDefault="00F3261A" w:rsidP="0061397B">
            <w:pPr>
              <w:spacing w:after="0" w:line="240" w:lineRule="auto"/>
              <w:ind w:left="-108" w:right="-108"/>
              <w:jc w:val="center"/>
              <w:rPr>
                <w:rFonts w:ascii="Times New Roman" w:hAnsi="Times New Roman"/>
                <w:color w:val="000000"/>
              </w:rPr>
            </w:pPr>
            <w:r>
              <w:rPr>
                <w:rFonts w:ascii="Times New Roman" w:hAnsi="Times New Roman"/>
              </w:rPr>
              <w:t>0,0</w:t>
            </w:r>
          </w:p>
        </w:tc>
      </w:tr>
      <w:tr w:rsidR="00F3261A" w:rsidRPr="00B31E63" w:rsidTr="00F3261A">
        <w:trPr>
          <w:trHeight w:val="1280"/>
        </w:trPr>
        <w:tc>
          <w:tcPr>
            <w:tcW w:w="477" w:type="dxa"/>
            <w:vMerge/>
            <w:vAlign w:val="center"/>
          </w:tcPr>
          <w:p w:rsidR="00F3261A" w:rsidRPr="00B31E63" w:rsidRDefault="00F3261A" w:rsidP="00D274AF">
            <w:pPr>
              <w:spacing w:after="0" w:line="240" w:lineRule="auto"/>
              <w:jc w:val="center"/>
              <w:rPr>
                <w:rFonts w:ascii="Times New Roman" w:hAnsi="Times New Roman"/>
                <w:b/>
                <w:bCs/>
                <w:sz w:val="24"/>
                <w:szCs w:val="24"/>
              </w:rPr>
            </w:pPr>
          </w:p>
        </w:tc>
        <w:tc>
          <w:tcPr>
            <w:tcW w:w="449" w:type="dxa"/>
            <w:vMerge/>
            <w:vAlign w:val="center"/>
          </w:tcPr>
          <w:p w:rsidR="00F3261A" w:rsidRPr="00B31E63" w:rsidRDefault="00F3261A" w:rsidP="00D274AF">
            <w:pPr>
              <w:spacing w:after="0" w:line="240" w:lineRule="auto"/>
              <w:jc w:val="center"/>
              <w:rPr>
                <w:rFonts w:ascii="Times New Roman" w:hAnsi="Times New Roman"/>
                <w:b/>
                <w:bCs/>
                <w:sz w:val="24"/>
                <w:szCs w:val="24"/>
              </w:rPr>
            </w:pPr>
          </w:p>
        </w:tc>
        <w:tc>
          <w:tcPr>
            <w:tcW w:w="490" w:type="dxa"/>
            <w:vMerge/>
            <w:vAlign w:val="center"/>
          </w:tcPr>
          <w:p w:rsidR="00F3261A" w:rsidRPr="00B31E63" w:rsidRDefault="00F3261A" w:rsidP="00D274AF">
            <w:pPr>
              <w:spacing w:after="0" w:line="240" w:lineRule="auto"/>
              <w:jc w:val="center"/>
              <w:rPr>
                <w:rFonts w:ascii="Times New Roman" w:hAnsi="Times New Roman"/>
                <w:b/>
                <w:bCs/>
                <w:sz w:val="24"/>
                <w:szCs w:val="24"/>
              </w:rPr>
            </w:pPr>
          </w:p>
        </w:tc>
        <w:tc>
          <w:tcPr>
            <w:tcW w:w="397" w:type="dxa"/>
            <w:vMerge/>
            <w:vAlign w:val="center"/>
          </w:tcPr>
          <w:p w:rsidR="00F3261A" w:rsidRPr="00B31E63" w:rsidRDefault="00F3261A" w:rsidP="00D274AF">
            <w:pPr>
              <w:spacing w:after="0" w:line="240" w:lineRule="auto"/>
              <w:jc w:val="center"/>
              <w:rPr>
                <w:rFonts w:ascii="Times New Roman" w:hAnsi="Times New Roman"/>
                <w:b/>
                <w:bCs/>
                <w:sz w:val="24"/>
                <w:szCs w:val="24"/>
              </w:rPr>
            </w:pPr>
          </w:p>
        </w:tc>
        <w:tc>
          <w:tcPr>
            <w:tcW w:w="392" w:type="dxa"/>
            <w:vMerge/>
            <w:vAlign w:val="center"/>
          </w:tcPr>
          <w:p w:rsidR="00F3261A" w:rsidRPr="00B31E63" w:rsidRDefault="00F3261A" w:rsidP="00D274AF">
            <w:pPr>
              <w:spacing w:after="0" w:line="240" w:lineRule="auto"/>
              <w:jc w:val="center"/>
              <w:rPr>
                <w:rFonts w:ascii="Times New Roman" w:hAnsi="Times New Roman"/>
                <w:b/>
                <w:bCs/>
                <w:sz w:val="24"/>
                <w:szCs w:val="24"/>
              </w:rPr>
            </w:pPr>
          </w:p>
        </w:tc>
        <w:tc>
          <w:tcPr>
            <w:tcW w:w="2010" w:type="dxa"/>
            <w:vMerge/>
            <w:vAlign w:val="center"/>
          </w:tcPr>
          <w:p w:rsidR="00F3261A" w:rsidRPr="00B31E63" w:rsidRDefault="00F3261A" w:rsidP="00D274AF">
            <w:pPr>
              <w:spacing w:after="0" w:line="240" w:lineRule="auto"/>
              <w:rPr>
                <w:rFonts w:ascii="Times New Roman" w:hAnsi="Times New Roman"/>
                <w:b/>
                <w:bCs/>
                <w:sz w:val="24"/>
                <w:szCs w:val="24"/>
              </w:rPr>
            </w:pPr>
          </w:p>
        </w:tc>
        <w:tc>
          <w:tcPr>
            <w:tcW w:w="2396" w:type="dxa"/>
            <w:vAlign w:val="center"/>
          </w:tcPr>
          <w:p w:rsidR="00F3261A" w:rsidRDefault="00F3261A" w:rsidP="00D274AF">
            <w:pPr>
              <w:spacing w:after="0" w:line="240" w:lineRule="auto"/>
              <w:jc w:val="both"/>
              <w:rPr>
                <w:rFonts w:ascii="Times New Roman" w:hAnsi="Times New Roman"/>
                <w:sz w:val="24"/>
                <w:szCs w:val="24"/>
              </w:rPr>
            </w:pPr>
            <w:r>
              <w:rPr>
                <w:rFonts w:ascii="Times New Roman" w:hAnsi="Times New Roman"/>
                <w:sz w:val="24"/>
                <w:szCs w:val="24"/>
              </w:rPr>
              <w:t xml:space="preserve">Управление гражданской защиты, информационных технологий и безопасности </w:t>
            </w:r>
          </w:p>
          <w:p w:rsidR="00F3261A" w:rsidRPr="00B31E63" w:rsidRDefault="00F3261A" w:rsidP="00D274AF">
            <w:pPr>
              <w:spacing w:after="0" w:line="240" w:lineRule="auto"/>
              <w:jc w:val="both"/>
              <w:rPr>
                <w:rFonts w:ascii="Times New Roman" w:hAnsi="Times New Roman"/>
                <w:sz w:val="24"/>
                <w:szCs w:val="24"/>
              </w:rPr>
            </w:pPr>
            <w:r>
              <w:rPr>
                <w:rFonts w:ascii="Times New Roman" w:hAnsi="Times New Roman"/>
                <w:sz w:val="24"/>
                <w:szCs w:val="24"/>
              </w:rPr>
              <w:t>Администрации Кизнерского района</w:t>
            </w:r>
          </w:p>
        </w:tc>
        <w:tc>
          <w:tcPr>
            <w:tcW w:w="709" w:type="dxa"/>
            <w:noWrap/>
          </w:tcPr>
          <w:p w:rsidR="00F3261A" w:rsidRPr="00B31E63" w:rsidRDefault="00F3261A" w:rsidP="00D274AF">
            <w:pPr>
              <w:spacing w:after="0" w:line="240" w:lineRule="auto"/>
              <w:jc w:val="center"/>
              <w:rPr>
                <w:rFonts w:ascii="Times New Roman" w:hAnsi="Times New Roman"/>
                <w:sz w:val="24"/>
                <w:szCs w:val="24"/>
              </w:rPr>
            </w:pPr>
            <w:r w:rsidRPr="00B31E63">
              <w:rPr>
                <w:rFonts w:ascii="Times New Roman" w:hAnsi="Times New Roman"/>
                <w:sz w:val="24"/>
                <w:szCs w:val="24"/>
              </w:rPr>
              <w:t>473</w:t>
            </w:r>
          </w:p>
        </w:tc>
        <w:tc>
          <w:tcPr>
            <w:tcW w:w="425" w:type="dxa"/>
            <w:noWrap/>
          </w:tcPr>
          <w:p w:rsidR="00F3261A" w:rsidRPr="00B31E63" w:rsidRDefault="00F3261A" w:rsidP="00D274AF">
            <w:pPr>
              <w:spacing w:after="0" w:line="240" w:lineRule="auto"/>
              <w:jc w:val="center"/>
              <w:rPr>
                <w:rFonts w:ascii="Times New Roman" w:hAnsi="Times New Roman"/>
                <w:sz w:val="24"/>
                <w:szCs w:val="24"/>
              </w:rPr>
            </w:pPr>
            <w:r w:rsidRPr="00B31E63">
              <w:rPr>
                <w:rFonts w:ascii="Times New Roman" w:hAnsi="Times New Roman"/>
                <w:sz w:val="24"/>
                <w:szCs w:val="24"/>
              </w:rPr>
              <w:t>-</w:t>
            </w:r>
          </w:p>
        </w:tc>
        <w:tc>
          <w:tcPr>
            <w:tcW w:w="426" w:type="dxa"/>
            <w:noWrap/>
          </w:tcPr>
          <w:p w:rsidR="00F3261A" w:rsidRPr="00B31E63" w:rsidRDefault="00F3261A" w:rsidP="00D274AF">
            <w:pPr>
              <w:spacing w:after="0" w:line="240" w:lineRule="auto"/>
              <w:jc w:val="center"/>
              <w:rPr>
                <w:rFonts w:ascii="Times New Roman" w:hAnsi="Times New Roman"/>
                <w:sz w:val="24"/>
                <w:szCs w:val="24"/>
              </w:rPr>
            </w:pPr>
            <w:r w:rsidRPr="00B31E63">
              <w:rPr>
                <w:rFonts w:ascii="Times New Roman" w:hAnsi="Times New Roman"/>
                <w:sz w:val="24"/>
                <w:szCs w:val="24"/>
              </w:rPr>
              <w:t>-</w:t>
            </w:r>
          </w:p>
        </w:tc>
        <w:tc>
          <w:tcPr>
            <w:tcW w:w="425" w:type="dxa"/>
            <w:noWrap/>
          </w:tcPr>
          <w:p w:rsidR="00F3261A" w:rsidRPr="00B31E63" w:rsidRDefault="00F3261A" w:rsidP="00D274AF">
            <w:pPr>
              <w:spacing w:after="0" w:line="240" w:lineRule="auto"/>
              <w:jc w:val="center"/>
              <w:rPr>
                <w:rFonts w:ascii="Times New Roman" w:hAnsi="Times New Roman"/>
                <w:sz w:val="24"/>
                <w:szCs w:val="24"/>
              </w:rPr>
            </w:pPr>
            <w:r w:rsidRPr="00B31E63">
              <w:rPr>
                <w:rFonts w:ascii="Times New Roman" w:hAnsi="Times New Roman"/>
                <w:sz w:val="24"/>
                <w:szCs w:val="24"/>
              </w:rPr>
              <w:t>-</w:t>
            </w:r>
          </w:p>
        </w:tc>
        <w:tc>
          <w:tcPr>
            <w:tcW w:w="567" w:type="dxa"/>
            <w:noWrap/>
          </w:tcPr>
          <w:p w:rsidR="00F3261A" w:rsidRPr="00B31E63" w:rsidRDefault="00F3261A" w:rsidP="00D274AF">
            <w:pPr>
              <w:spacing w:after="0" w:line="240" w:lineRule="auto"/>
              <w:jc w:val="center"/>
              <w:rPr>
                <w:rFonts w:ascii="Times New Roman" w:hAnsi="Times New Roman"/>
                <w:sz w:val="24"/>
                <w:szCs w:val="24"/>
              </w:rPr>
            </w:pPr>
            <w:r w:rsidRPr="00B31E63">
              <w:rPr>
                <w:rFonts w:ascii="Times New Roman" w:hAnsi="Times New Roman"/>
                <w:sz w:val="24"/>
                <w:szCs w:val="24"/>
              </w:rPr>
              <w:t>-</w:t>
            </w:r>
          </w:p>
        </w:tc>
        <w:tc>
          <w:tcPr>
            <w:tcW w:w="709" w:type="dxa"/>
            <w:noWrap/>
          </w:tcPr>
          <w:p w:rsidR="00F3261A" w:rsidRDefault="00F3261A" w:rsidP="0061397B">
            <w:pPr>
              <w:spacing w:after="0" w:line="240" w:lineRule="auto"/>
              <w:jc w:val="center"/>
              <w:rPr>
                <w:rFonts w:ascii="Times New Roman" w:hAnsi="Times New Roman"/>
              </w:rPr>
            </w:pPr>
          </w:p>
          <w:p w:rsidR="00F3261A" w:rsidRDefault="00F3261A" w:rsidP="0061397B">
            <w:pPr>
              <w:spacing w:after="0" w:line="240" w:lineRule="auto"/>
              <w:jc w:val="center"/>
              <w:rPr>
                <w:rFonts w:ascii="Times New Roman" w:hAnsi="Times New Roman"/>
              </w:rPr>
            </w:pPr>
          </w:p>
          <w:p w:rsidR="00F3261A" w:rsidRDefault="00F3261A" w:rsidP="0061397B">
            <w:pPr>
              <w:spacing w:after="0" w:line="240" w:lineRule="auto"/>
              <w:jc w:val="center"/>
              <w:rPr>
                <w:rFonts w:ascii="Times New Roman" w:hAnsi="Times New Roman"/>
              </w:rPr>
            </w:pPr>
          </w:p>
          <w:p w:rsidR="00F3261A" w:rsidRDefault="00F3261A" w:rsidP="0061397B">
            <w:pPr>
              <w:spacing w:after="0" w:line="240" w:lineRule="auto"/>
              <w:jc w:val="center"/>
              <w:rPr>
                <w:rFonts w:ascii="Times New Roman" w:hAnsi="Times New Roman"/>
              </w:rPr>
            </w:pPr>
          </w:p>
          <w:p w:rsidR="00F3261A" w:rsidRPr="008F0AD0" w:rsidRDefault="00F3261A" w:rsidP="0061397B">
            <w:pPr>
              <w:spacing w:after="0" w:line="240" w:lineRule="auto"/>
              <w:jc w:val="center"/>
              <w:rPr>
                <w:rFonts w:ascii="Times New Roman" w:hAnsi="Times New Roman"/>
              </w:rPr>
            </w:pPr>
            <w:r w:rsidRPr="008F0AD0">
              <w:rPr>
                <w:rFonts w:ascii="Times New Roman" w:hAnsi="Times New Roman"/>
              </w:rPr>
              <w:t>1,7</w:t>
            </w:r>
          </w:p>
        </w:tc>
        <w:tc>
          <w:tcPr>
            <w:tcW w:w="850" w:type="dxa"/>
            <w:noWrap/>
          </w:tcPr>
          <w:p w:rsidR="00F3261A" w:rsidRDefault="00F3261A" w:rsidP="0061397B">
            <w:pPr>
              <w:spacing w:after="0" w:line="240" w:lineRule="auto"/>
              <w:jc w:val="center"/>
              <w:rPr>
                <w:rFonts w:ascii="Times New Roman" w:hAnsi="Times New Roman"/>
              </w:rPr>
            </w:pPr>
          </w:p>
          <w:p w:rsidR="00F3261A" w:rsidRDefault="00F3261A" w:rsidP="0061397B">
            <w:pPr>
              <w:spacing w:after="0" w:line="240" w:lineRule="auto"/>
              <w:jc w:val="center"/>
              <w:rPr>
                <w:rFonts w:ascii="Times New Roman" w:hAnsi="Times New Roman"/>
              </w:rPr>
            </w:pPr>
          </w:p>
          <w:p w:rsidR="00F3261A" w:rsidRDefault="00F3261A" w:rsidP="0061397B">
            <w:pPr>
              <w:spacing w:after="0" w:line="240" w:lineRule="auto"/>
              <w:jc w:val="center"/>
              <w:rPr>
                <w:rFonts w:ascii="Times New Roman" w:hAnsi="Times New Roman"/>
              </w:rPr>
            </w:pPr>
          </w:p>
          <w:p w:rsidR="00F3261A" w:rsidRDefault="00F3261A" w:rsidP="0061397B">
            <w:pPr>
              <w:spacing w:after="0" w:line="240" w:lineRule="auto"/>
              <w:jc w:val="center"/>
              <w:rPr>
                <w:rFonts w:ascii="Times New Roman" w:hAnsi="Times New Roman"/>
              </w:rPr>
            </w:pPr>
          </w:p>
          <w:p w:rsidR="00F3261A" w:rsidRPr="008F0AD0" w:rsidRDefault="00F3261A" w:rsidP="0061397B">
            <w:pPr>
              <w:spacing w:after="0" w:line="240" w:lineRule="auto"/>
              <w:jc w:val="center"/>
              <w:rPr>
                <w:rFonts w:ascii="Times New Roman" w:hAnsi="Times New Roman"/>
              </w:rPr>
            </w:pPr>
            <w:r w:rsidRPr="008F0AD0">
              <w:rPr>
                <w:rFonts w:ascii="Times New Roman" w:hAnsi="Times New Roman"/>
              </w:rPr>
              <w:t>40,4</w:t>
            </w:r>
          </w:p>
        </w:tc>
        <w:tc>
          <w:tcPr>
            <w:tcW w:w="709" w:type="dxa"/>
            <w:gridSpan w:val="2"/>
            <w:noWrap/>
            <w:vAlign w:val="center"/>
          </w:tcPr>
          <w:p w:rsidR="00F3261A" w:rsidRPr="008F0AD0" w:rsidRDefault="00F3261A" w:rsidP="0061397B">
            <w:pPr>
              <w:spacing w:after="0" w:line="240" w:lineRule="auto"/>
              <w:jc w:val="center"/>
              <w:rPr>
                <w:rFonts w:ascii="Times New Roman" w:hAnsi="Times New Roman"/>
              </w:rPr>
            </w:pPr>
            <w:r w:rsidRPr="008F0AD0">
              <w:rPr>
                <w:rFonts w:ascii="Times New Roman" w:hAnsi="Times New Roman"/>
              </w:rPr>
              <w:t>25,9</w:t>
            </w:r>
          </w:p>
        </w:tc>
        <w:tc>
          <w:tcPr>
            <w:tcW w:w="709" w:type="dxa"/>
            <w:vAlign w:val="center"/>
          </w:tcPr>
          <w:p w:rsidR="00F3261A" w:rsidRPr="008F0AD0" w:rsidRDefault="00F3261A" w:rsidP="0061397B">
            <w:pPr>
              <w:spacing w:after="0" w:line="240" w:lineRule="auto"/>
              <w:jc w:val="center"/>
              <w:rPr>
                <w:rFonts w:ascii="Times New Roman" w:hAnsi="Times New Roman"/>
              </w:rPr>
            </w:pPr>
            <w:r w:rsidRPr="008F0AD0">
              <w:rPr>
                <w:rFonts w:ascii="Times New Roman" w:hAnsi="Times New Roman"/>
              </w:rPr>
              <w:t>19,2</w:t>
            </w:r>
          </w:p>
        </w:tc>
        <w:tc>
          <w:tcPr>
            <w:tcW w:w="902" w:type="dxa"/>
            <w:vAlign w:val="center"/>
          </w:tcPr>
          <w:p w:rsidR="00F3261A" w:rsidRPr="008F0AD0" w:rsidRDefault="00F3261A" w:rsidP="0061397B">
            <w:pPr>
              <w:spacing w:after="0" w:line="240" w:lineRule="auto"/>
              <w:jc w:val="center"/>
              <w:rPr>
                <w:rFonts w:ascii="Times New Roman" w:hAnsi="Times New Roman"/>
              </w:rPr>
            </w:pPr>
            <w:r w:rsidRPr="008F0AD0">
              <w:rPr>
                <w:rFonts w:ascii="Times New Roman" w:hAnsi="Times New Roman"/>
              </w:rPr>
              <w:t>50,0</w:t>
            </w:r>
          </w:p>
        </w:tc>
        <w:tc>
          <w:tcPr>
            <w:tcW w:w="709" w:type="dxa"/>
            <w:vAlign w:val="center"/>
          </w:tcPr>
          <w:p w:rsidR="00F3261A" w:rsidRPr="008F0AD0" w:rsidRDefault="00F3261A" w:rsidP="0061397B">
            <w:pPr>
              <w:spacing w:after="0" w:line="240" w:lineRule="auto"/>
              <w:jc w:val="center"/>
              <w:rPr>
                <w:rFonts w:ascii="Times New Roman" w:hAnsi="Times New Roman"/>
              </w:rPr>
            </w:pPr>
            <w:r>
              <w:rPr>
                <w:rFonts w:ascii="Times New Roman" w:hAnsi="Times New Roman"/>
              </w:rPr>
              <w:t>9</w:t>
            </w:r>
            <w:r w:rsidRPr="008F0AD0">
              <w:rPr>
                <w:rFonts w:ascii="Times New Roman" w:hAnsi="Times New Roman"/>
              </w:rPr>
              <w:t>,</w:t>
            </w:r>
            <w:r>
              <w:rPr>
                <w:rFonts w:ascii="Times New Roman" w:hAnsi="Times New Roman"/>
              </w:rPr>
              <w:t>4</w:t>
            </w:r>
          </w:p>
        </w:tc>
        <w:tc>
          <w:tcPr>
            <w:tcW w:w="709" w:type="dxa"/>
            <w:vAlign w:val="center"/>
          </w:tcPr>
          <w:p w:rsidR="00F3261A" w:rsidRPr="008F0AD0" w:rsidRDefault="00F3261A" w:rsidP="0061397B">
            <w:pPr>
              <w:spacing w:after="0" w:line="240" w:lineRule="auto"/>
              <w:jc w:val="center"/>
              <w:rPr>
                <w:rFonts w:ascii="Times New Roman" w:hAnsi="Times New Roman"/>
              </w:rPr>
            </w:pPr>
            <w:r>
              <w:rPr>
                <w:rFonts w:ascii="Times New Roman" w:hAnsi="Times New Roman"/>
              </w:rPr>
              <w:t>3</w:t>
            </w:r>
            <w:r w:rsidRPr="008F0AD0">
              <w:rPr>
                <w:rFonts w:ascii="Times New Roman" w:hAnsi="Times New Roman"/>
              </w:rPr>
              <w:t>0,0</w:t>
            </w:r>
          </w:p>
        </w:tc>
        <w:tc>
          <w:tcPr>
            <w:tcW w:w="708" w:type="dxa"/>
            <w:gridSpan w:val="2"/>
            <w:vAlign w:val="center"/>
          </w:tcPr>
          <w:p w:rsidR="00F3261A" w:rsidRPr="008F0AD0" w:rsidRDefault="00F3261A" w:rsidP="0061397B">
            <w:pPr>
              <w:spacing w:after="0" w:line="240" w:lineRule="auto"/>
              <w:jc w:val="center"/>
              <w:rPr>
                <w:rFonts w:ascii="Times New Roman" w:hAnsi="Times New Roman"/>
              </w:rPr>
            </w:pPr>
            <w:r>
              <w:rPr>
                <w:rFonts w:ascii="Times New Roman" w:hAnsi="Times New Roman"/>
              </w:rPr>
              <w:t>0,0</w:t>
            </w:r>
          </w:p>
        </w:tc>
        <w:tc>
          <w:tcPr>
            <w:tcW w:w="709" w:type="dxa"/>
            <w:gridSpan w:val="2"/>
            <w:vAlign w:val="center"/>
          </w:tcPr>
          <w:p w:rsidR="00F3261A" w:rsidRPr="008F0AD0" w:rsidRDefault="00F3261A" w:rsidP="0061397B">
            <w:pPr>
              <w:spacing w:after="0" w:line="240" w:lineRule="auto"/>
              <w:jc w:val="center"/>
              <w:rPr>
                <w:rFonts w:ascii="Times New Roman" w:hAnsi="Times New Roman"/>
              </w:rPr>
            </w:pPr>
            <w:r>
              <w:rPr>
                <w:rFonts w:ascii="Times New Roman" w:hAnsi="Times New Roman"/>
              </w:rPr>
              <w:t>0,0</w:t>
            </w:r>
          </w:p>
        </w:tc>
      </w:tr>
      <w:tr w:rsidR="00F3261A" w:rsidRPr="00B31E63" w:rsidTr="00F3261A">
        <w:trPr>
          <w:trHeight w:val="1280"/>
        </w:trPr>
        <w:tc>
          <w:tcPr>
            <w:tcW w:w="477" w:type="dxa"/>
            <w:vMerge/>
            <w:vAlign w:val="center"/>
          </w:tcPr>
          <w:p w:rsidR="00F3261A" w:rsidRPr="00B31E63" w:rsidRDefault="00F3261A" w:rsidP="00D274AF">
            <w:pPr>
              <w:spacing w:after="0" w:line="240" w:lineRule="auto"/>
              <w:jc w:val="center"/>
              <w:rPr>
                <w:rFonts w:ascii="Times New Roman" w:hAnsi="Times New Roman"/>
                <w:b/>
                <w:bCs/>
                <w:sz w:val="24"/>
                <w:szCs w:val="24"/>
              </w:rPr>
            </w:pPr>
          </w:p>
        </w:tc>
        <w:tc>
          <w:tcPr>
            <w:tcW w:w="449" w:type="dxa"/>
            <w:vMerge/>
            <w:vAlign w:val="center"/>
          </w:tcPr>
          <w:p w:rsidR="00F3261A" w:rsidRPr="00B31E63" w:rsidRDefault="00F3261A" w:rsidP="00D274AF">
            <w:pPr>
              <w:spacing w:after="0" w:line="240" w:lineRule="auto"/>
              <w:jc w:val="center"/>
              <w:rPr>
                <w:rFonts w:ascii="Times New Roman" w:hAnsi="Times New Roman"/>
                <w:b/>
                <w:bCs/>
                <w:sz w:val="24"/>
                <w:szCs w:val="24"/>
              </w:rPr>
            </w:pPr>
          </w:p>
        </w:tc>
        <w:tc>
          <w:tcPr>
            <w:tcW w:w="490" w:type="dxa"/>
            <w:vMerge/>
            <w:vAlign w:val="center"/>
          </w:tcPr>
          <w:p w:rsidR="00F3261A" w:rsidRPr="00B31E63" w:rsidRDefault="00F3261A" w:rsidP="00D274AF">
            <w:pPr>
              <w:spacing w:after="0" w:line="240" w:lineRule="auto"/>
              <w:jc w:val="center"/>
              <w:rPr>
                <w:rFonts w:ascii="Times New Roman" w:hAnsi="Times New Roman"/>
                <w:b/>
                <w:bCs/>
                <w:sz w:val="24"/>
                <w:szCs w:val="24"/>
              </w:rPr>
            </w:pPr>
          </w:p>
        </w:tc>
        <w:tc>
          <w:tcPr>
            <w:tcW w:w="397" w:type="dxa"/>
            <w:vMerge/>
            <w:vAlign w:val="center"/>
          </w:tcPr>
          <w:p w:rsidR="00F3261A" w:rsidRPr="00B31E63" w:rsidRDefault="00F3261A" w:rsidP="00D274AF">
            <w:pPr>
              <w:spacing w:after="0" w:line="240" w:lineRule="auto"/>
              <w:jc w:val="center"/>
              <w:rPr>
                <w:rFonts w:ascii="Times New Roman" w:hAnsi="Times New Roman"/>
                <w:b/>
                <w:bCs/>
                <w:sz w:val="24"/>
                <w:szCs w:val="24"/>
              </w:rPr>
            </w:pPr>
          </w:p>
        </w:tc>
        <w:tc>
          <w:tcPr>
            <w:tcW w:w="392" w:type="dxa"/>
            <w:vMerge/>
            <w:vAlign w:val="center"/>
          </w:tcPr>
          <w:p w:rsidR="00F3261A" w:rsidRPr="00B31E63" w:rsidRDefault="00F3261A" w:rsidP="00D274AF">
            <w:pPr>
              <w:spacing w:after="0" w:line="240" w:lineRule="auto"/>
              <w:jc w:val="center"/>
              <w:rPr>
                <w:rFonts w:ascii="Times New Roman" w:hAnsi="Times New Roman"/>
                <w:b/>
                <w:bCs/>
                <w:sz w:val="24"/>
                <w:szCs w:val="24"/>
              </w:rPr>
            </w:pPr>
          </w:p>
        </w:tc>
        <w:tc>
          <w:tcPr>
            <w:tcW w:w="2010" w:type="dxa"/>
            <w:vMerge/>
            <w:vAlign w:val="center"/>
          </w:tcPr>
          <w:p w:rsidR="00F3261A" w:rsidRPr="00B31E63" w:rsidRDefault="00F3261A" w:rsidP="00D274AF">
            <w:pPr>
              <w:spacing w:after="0" w:line="240" w:lineRule="auto"/>
              <w:rPr>
                <w:rFonts w:ascii="Times New Roman" w:hAnsi="Times New Roman"/>
                <w:b/>
                <w:bCs/>
                <w:sz w:val="24"/>
                <w:szCs w:val="24"/>
              </w:rPr>
            </w:pPr>
          </w:p>
        </w:tc>
        <w:tc>
          <w:tcPr>
            <w:tcW w:w="2396" w:type="dxa"/>
            <w:vAlign w:val="center"/>
          </w:tcPr>
          <w:p w:rsidR="00F3261A" w:rsidRPr="00B31E63" w:rsidRDefault="00F3261A" w:rsidP="00D274AF">
            <w:pPr>
              <w:spacing w:after="0" w:line="240" w:lineRule="auto"/>
              <w:jc w:val="both"/>
              <w:rPr>
                <w:rFonts w:ascii="Times New Roman" w:hAnsi="Times New Roman"/>
                <w:sz w:val="24"/>
                <w:szCs w:val="24"/>
              </w:rPr>
            </w:pPr>
            <w:r>
              <w:rPr>
                <w:rFonts w:ascii="Times New Roman" w:hAnsi="Times New Roman"/>
                <w:sz w:val="24"/>
                <w:szCs w:val="24"/>
              </w:rPr>
              <w:t>Управление сельского хозяйства и развития сельских территорий Администрации Кизнерского района</w:t>
            </w:r>
          </w:p>
        </w:tc>
        <w:tc>
          <w:tcPr>
            <w:tcW w:w="709" w:type="dxa"/>
            <w:noWrap/>
          </w:tcPr>
          <w:p w:rsidR="00F3261A" w:rsidRPr="00B31E63" w:rsidRDefault="00F3261A" w:rsidP="00D274AF">
            <w:pPr>
              <w:spacing w:after="0" w:line="240" w:lineRule="auto"/>
              <w:jc w:val="center"/>
              <w:rPr>
                <w:rFonts w:ascii="Times New Roman" w:hAnsi="Times New Roman"/>
                <w:sz w:val="24"/>
                <w:szCs w:val="24"/>
              </w:rPr>
            </w:pPr>
          </w:p>
        </w:tc>
        <w:tc>
          <w:tcPr>
            <w:tcW w:w="425" w:type="dxa"/>
            <w:noWrap/>
          </w:tcPr>
          <w:p w:rsidR="00F3261A" w:rsidRPr="00B31E63" w:rsidRDefault="00F3261A" w:rsidP="00D274AF">
            <w:pPr>
              <w:spacing w:after="0" w:line="240" w:lineRule="auto"/>
              <w:jc w:val="center"/>
              <w:rPr>
                <w:rFonts w:ascii="Times New Roman" w:hAnsi="Times New Roman"/>
                <w:sz w:val="24"/>
                <w:szCs w:val="24"/>
              </w:rPr>
            </w:pPr>
          </w:p>
        </w:tc>
        <w:tc>
          <w:tcPr>
            <w:tcW w:w="426" w:type="dxa"/>
            <w:noWrap/>
          </w:tcPr>
          <w:p w:rsidR="00F3261A" w:rsidRPr="00B31E63" w:rsidRDefault="00F3261A" w:rsidP="00D274AF">
            <w:pPr>
              <w:spacing w:after="0" w:line="240" w:lineRule="auto"/>
              <w:jc w:val="center"/>
              <w:rPr>
                <w:rFonts w:ascii="Times New Roman" w:hAnsi="Times New Roman"/>
                <w:sz w:val="24"/>
                <w:szCs w:val="24"/>
              </w:rPr>
            </w:pPr>
          </w:p>
        </w:tc>
        <w:tc>
          <w:tcPr>
            <w:tcW w:w="425" w:type="dxa"/>
            <w:noWrap/>
          </w:tcPr>
          <w:p w:rsidR="00F3261A" w:rsidRPr="00B31E63" w:rsidRDefault="00F3261A" w:rsidP="00D274AF">
            <w:pPr>
              <w:spacing w:after="0" w:line="240" w:lineRule="auto"/>
              <w:jc w:val="center"/>
              <w:rPr>
                <w:rFonts w:ascii="Times New Roman" w:hAnsi="Times New Roman"/>
                <w:sz w:val="24"/>
                <w:szCs w:val="24"/>
              </w:rPr>
            </w:pPr>
          </w:p>
        </w:tc>
        <w:tc>
          <w:tcPr>
            <w:tcW w:w="567" w:type="dxa"/>
            <w:noWrap/>
          </w:tcPr>
          <w:p w:rsidR="00F3261A" w:rsidRPr="00B31E63" w:rsidRDefault="00F3261A" w:rsidP="00D274AF">
            <w:pPr>
              <w:spacing w:after="0" w:line="240" w:lineRule="auto"/>
              <w:jc w:val="center"/>
              <w:rPr>
                <w:rFonts w:ascii="Times New Roman" w:hAnsi="Times New Roman"/>
                <w:sz w:val="24"/>
                <w:szCs w:val="24"/>
              </w:rPr>
            </w:pPr>
          </w:p>
        </w:tc>
        <w:tc>
          <w:tcPr>
            <w:tcW w:w="709" w:type="dxa"/>
            <w:noWrap/>
            <w:vAlign w:val="center"/>
          </w:tcPr>
          <w:p w:rsidR="00F3261A" w:rsidRPr="008F0AD0" w:rsidRDefault="00F3261A" w:rsidP="0061397B">
            <w:pPr>
              <w:spacing w:after="0" w:line="240" w:lineRule="auto"/>
              <w:jc w:val="center"/>
              <w:rPr>
                <w:rFonts w:ascii="Times New Roman" w:hAnsi="Times New Roman"/>
              </w:rPr>
            </w:pPr>
            <w:r w:rsidRPr="008F0AD0">
              <w:rPr>
                <w:rFonts w:ascii="Times New Roman" w:hAnsi="Times New Roman"/>
              </w:rPr>
              <w:t>0,0</w:t>
            </w:r>
          </w:p>
        </w:tc>
        <w:tc>
          <w:tcPr>
            <w:tcW w:w="850" w:type="dxa"/>
            <w:noWrap/>
            <w:vAlign w:val="center"/>
          </w:tcPr>
          <w:p w:rsidR="00F3261A" w:rsidRPr="008F0AD0" w:rsidRDefault="00F3261A" w:rsidP="0061397B">
            <w:pPr>
              <w:spacing w:after="0" w:line="240" w:lineRule="auto"/>
              <w:jc w:val="center"/>
              <w:rPr>
                <w:rFonts w:ascii="Times New Roman" w:hAnsi="Times New Roman"/>
              </w:rPr>
            </w:pPr>
            <w:r w:rsidRPr="008F0AD0">
              <w:rPr>
                <w:rFonts w:ascii="Times New Roman" w:hAnsi="Times New Roman"/>
              </w:rPr>
              <w:t>0,0</w:t>
            </w:r>
          </w:p>
        </w:tc>
        <w:tc>
          <w:tcPr>
            <w:tcW w:w="709" w:type="dxa"/>
            <w:gridSpan w:val="2"/>
            <w:noWrap/>
            <w:vAlign w:val="center"/>
          </w:tcPr>
          <w:p w:rsidR="00F3261A" w:rsidRPr="008F0AD0" w:rsidRDefault="00F3261A" w:rsidP="0061397B">
            <w:pPr>
              <w:spacing w:after="0" w:line="240" w:lineRule="auto"/>
              <w:ind w:left="-108" w:right="-109"/>
              <w:jc w:val="center"/>
              <w:rPr>
                <w:rFonts w:ascii="Times New Roman" w:hAnsi="Times New Roman"/>
              </w:rPr>
            </w:pPr>
            <w:r w:rsidRPr="008F0AD0">
              <w:rPr>
                <w:rFonts w:ascii="Times New Roman" w:hAnsi="Times New Roman"/>
              </w:rPr>
              <w:t>5481,6</w:t>
            </w:r>
          </w:p>
        </w:tc>
        <w:tc>
          <w:tcPr>
            <w:tcW w:w="709" w:type="dxa"/>
            <w:vAlign w:val="center"/>
          </w:tcPr>
          <w:p w:rsidR="00F3261A" w:rsidRPr="008F0AD0" w:rsidRDefault="00F3261A" w:rsidP="0061397B">
            <w:pPr>
              <w:spacing w:after="0" w:line="240" w:lineRule="auto"/>
              <w:ind w:left="-107" w:right="-108"/>
              <w:jc w:val="center"/>
              <w:rPr>
                <w:rFonts w:ascii="Times New Roman" w:hAnsi="Times New Roman"/>
              </w:rPr>
            </w:pPr>
            <w:r w:rsidRPr="008F0AD0">
              <w:rPr>
                <w:rFonts w:ascii="Times New Roman" w:hAnsi="Times New Roman"/>
              </w:rPr>
              <w:t>5139,3</w:t>
            </w:r>
          </w:p>
        </w:tc>
        <w:tc>
          <w:tcPr>
            <w:tcW w:w="902" w:type="dxa"/>
            <w:vAlign w:val="center"/>
          </w:tcPr>
          <w:p w:rsidR="00F3261A" w:rsidRPr="008F0AD0" w:rsidRDefault="00F3261A" w:rsidP="0061397B">
            <w:pPr>
              <w:spacing w:after="0" w:line="240" w:lineRule="auto"/>
              <w:ind w:left="-107" w:right="-108"/>
              <w:jc w:val="center"/>
              <w:rPr>
                <w:rFonts w:ascii="Times New Roman" w:hAnsi="Times New Roman"/>
              </w:rPr>
            </w:pPr>
            <w:r w:rsidRPr="008F0AD0">
              <w:rPr>
                <w:rFonts w:ascii="Times New Roman" w:hAnsi="Times New Roman"/>
              </w:rPr>
              <w:t>3151,5</w:t>
            </w:r>
          </w:p>
        </w:tc>
        <w:tc>
          <w:tcPr>
            <w:tcW w:w="709" w:type="dxa"/>
            <w:vAlign w:val="center"/>
          </w:tcPr>
          <w:p w:rsidR="00F3261A" w:rsidRPr="008F0AD0" w:rsidRDefault="00F3261A" w:rsidP="0061397B">
            <w:pPr>
              <w:spacing w:after="0" w:line="240" w:lineRule="auto"/>
              <w:ind w:left="-107" w:right="-108"/>
              <w:jc w:val="center"/>
              <w:rPr>
                <w:rFonts w:ascii="Times New Roman" w:hAnsi="Times New Roman"/>
              </w:rPr>
            </w:pPr>
            <w:r>
              <w:rPr>
                <w:rFonts w:ascii="Times New Roman" w:hAnsi="Times New Roman"/>
              </w:rPr>
              <w:t>8725</w:t>
            </w:r>
            <w:r w:rsidRPr="008F0AD0">
              <w:rPr>
                <w:rFonts w:ascii="Times New Roman" w:hAnsi="Times New Roman"/>
              </w:rPr>
              <w:t>,0</w:t>
            </w:r>
          </w:p>
        </w:tc>
        <w:tc>
          <w:tcPr>
            <w:tcW w:w="709" w:type="dxa"/>
            <w:vAlign w:val="center"/>
          </w:tcPr>
          <w:p w:rsidR="00F3261A" w:rsidRPr="008F0AD0" w:rsidRDefault="00F3261A" w:rsidP="0061397B">
            <w:pPr>
              <w:spacing w:after="0" w:line="240" w:lineRule="auto"/>
              <w:ind w:left="-107" w:right="-108"/>
              <w:jc w:val="center"/>
              <w:rPr>
                <w:rFonts w:ascii="Times New Roman" w:hAnsi="Times New Roman"/>
              </w:rPr>
            </w:pPr>
            <w:r>
              <w:rPr>
                <w:rFonts w:ascii="Times New Roman" w:hAnsi="Times New Roman"/>
              </w:rPr>
              <w:t>2800</w:t>
            </w:r>
            <w:r w:rsidRPr="008F0AD0">
              <w:rPr>
                <w:rFonts w:ascii="Times New Roman" w:hAnsi="Times New Roman"/>
              </w:rPr>
              <w:t>,0</w:t>
            </w:r>
          </w:p>
        </w:tc>
        <w:tc>
          <w:tcPr>
            <w:tcW w:w="708" w:type="dxa"/>
            <w:gridSpan w:val="2"/>
            <w:vAlign w:val="center"/>
          </w:tcPr>
          <w:p w:rsidR="00F3261A" w:rsidRPr="008F0AD0" w:rsidRDefault="00F3261A" w:rsidP="0061397B">
            <w:pPr>
              <w:spacing w:after="0" w:line="240" w:lineRule="auto"/>
              <w:jc w:val="center"/>
              <w:rPr>
                <w:rFonts w:ascii="Times New Roman" w:hAnsi="Times New Roman"/>
              </w:rPr>
            </w:pPr>
            <w:r>
              <w:rPr>
                <w:rFonts w:ascii="Times New Roman" w:hAnsi="Times New Roman"/>
              </w:rPr>
              <w:t>0,0</w:t>
            </w:r>
          </w:p>
        </w:tc>
        <w:tc>
          <w:tcPr>
            <w:tcW w:w="709" w:type="dxa"/>
            <w:gridSpan w:val="2"/>
            <w:vAlign w:val="center"/>
          </w:tcPr>
          <w:p w:rsidR="00F3261A" w:rsidRPr="008F0AD0" w:rsidRDefault="00F3261A" w:rsidP="0061397B">
            <w:pPr>
              <w:spacing w:after="0" w:line="240" w:lineRule="auto"/>
              <w:jc w:val="center"/>
              <w:rPr>
                <w:rFonts w:ascii="Times New Roman" w:hAnsi="Times New Roman"/>
              </w:rPr>
            </w:pPr>
            <w:r>
              <w:rPr>
                <w:rFonts w:ascii="Times New Roman" w:hAnsi="Times New Roman"/>
              </w:rPr>
              <w:t>0,0</w:t>
            </w:r>
          </w:p>
        </w:tc>
      </w:tr>
      <w:tr w:rsidR="00F3261A" w:rsidRPr="00B31E63" w:rsidTr="00F3261A">
        <w:trPr>
          <w:trHeight w:val="213"/>
        </w:trPr>
        <w:tc>
          <w:tcPr>
            <w:tcW w:w="477" w:type="dxa"/>
            <w:vMerge w:val="restart"/>
            <w:vAlign w:val="center"/>
          </w:tcPr>
          <w:p w:rsidR="00F3261A" w:rsidRPr="00B31E63" w:rsidRDefault="00F3261A" w:rsidP="00D274AF">
            <w:pPr>
              <w:spacing w:after="0" w:line="240" w:lineRule="auto"/>
              <w:jc w:val="center"/>
              <w:rPr>
                <w:rFonts w:ascii="Times New Roman" w:hAnsi="Times New Roman"/>
                <w:b/>
                <w:bCs/>
                <w:sz w:val="24"/>
                <w:szCs w:val="24"/>
              </w:rPr>
            </w:pPr>
            <w:r w:rsidRPr="00B31E63">
              <w:rPr>
                <w:rFonts w:ascii="Times New Roman" w:hAnsi="Times New Roman"/>
                <w:b/>
                <w:bCs/>
                <w:sz w:val="24"/>
                <w:szCs w:val="24"/>
              </w:rPr>
              <w:t>06</w:t>
            </w:r>
          </w:p>
        </w:tc>
        <w:tc>
          <w:tcPr>
            <w:tcW w:w="449" w:type="dxa"/>
            <w:vMerge w:val="restart"/>
            <w:vAlign w:val="center"/>
          </w:tcPr>
          <w:p w:rsidR="00F3261A" w:rsidRPr="00B31E63" w:rsidRDefault="00F3261A" w:rsidP="00D274AF">
            <w:pPr>
              <w:spacing w:after="0" w:line="240" w:lineRule="auto"/>
              <w:jc w:val="center"/>
              <w:rPr>
                <w:rFonts w:ascii="Times New Roman" w:hAnsi="Times New Roman"/>
                <w:b/>
                <w:bCs/>
                <w:sz w:val="24"/>
                <w:szCs w:val="24"/>
              </w:rPr>
            </w:pPr>
            <w:r w:rsidRPr="00B31E63">
              <w:rPr>
                <w:rFonts w:ascii="Times New Roman" w:hAnsi="Times New Roman"/>
                <w:b/>
                <w:bCs/>
                <w:sz w:val="24"/>
                <w:szCs w:val="24"/>
              </w:rPr>
              <w:t>2</w:t>
            </w:r>
          </w:p>
        </w:tc>
        <w:tc>
          <w:tcPr>
            <w:tcW w:w="490" w:type="dxa"/>
            <w:vMerge w:val="restart"/>
            <w:vAlign w:val="center"/>
          </w:tcPr>
          <w:p w:rsidR="00F3261A" w:rsidRPr="00B31E63" w:rsidRDefault="00F3261A" w:rsidP="00D274AF">
            <w:pPr>
              <w:spacing w:after="0" w:line="240" w:lineRule="auto"/>
              <w:jc w:val="center"/>
              <w:rPr>
                <w:rFonts w:ascii="Times New Roman" w:hAnsi="Times New Roman"/>
                <w:b/>
                <w:bCs/>
                <w:sz w:val="24"/>
                <w:szCs w:val="24"/>
              </w:rPr>
            </w:pPr>
          </w:p>
        </w:tc>
        <w:tc>
          <w:tcPr>
            <w:tcW w:w="397" w:type="dxa"/>
            <w:vMerge w:val="restart"/>
            <w:vAlign w:val="center"/>
          </w:tcPr>
          <w:p w:rsidR="00F3261A" w:rsidRPr="00B31E63" w:rsidRDefault="00F3261A" w:rsidP="00D274AF">
            <w:pPr>
              <w:spacing w:after="0" w:line="240" w:lineRule="auto"/>
              <w:jc w:val="center"/>
              <w:rPr>
                <w:rFonts w:ascii="Times New Roman" w:hAnsi="Times New Roman"/>
                <w:b/>
                <w:bCs/>
                <w:sz w:val="24"/>
                <w:szCs w:val="24"/>
              </w:rPr>
            </w:pPr>
          </w:p>
        </w:tc>
        <w:tc>
          <w:tcPr>
            <w:tcW w:w="392" w:type="dxa"/>
            <w:vMerge w:val="restart"/>
            <w:vAlign w:val="center"/>
          </w:tcPr>
          <w:p w:rsidR="00F3261A" w:rsidRPr="00B31E63" w:rsidRDefault="00F3261A" w:rsidP="00D274AF">
            <w:pPr>
              <w:spacing w:after="0" w:line="240" w:lineRule="auto"/>
              <w:jc w:val="center"/>
              <w:rPr>
                <w:rFonts w:ascii="Times New Roman" w:hAnsi="Times New Roman"/>
                <w:b/>
                <w:bCs/>
                <w:sz w:val="24"/>
                <w:szCs w:val="24"/>
              </w:rPr>
            </w:pPr>
          </w:p>
        </w:tc>
        <w:tc>
          <w:tcPr>
            <w:tcW w:w="2010" w:type="dxa"/>
            <w:vMerge w:val="restart"/>
            <w:vAlign w:val="center"/>
          </w:tcPr>
          <w:p w:rsidR="00F3261A" w:rsidRPr="00B31E63" w:rsidRDefault="00F3261A" w:rsidP="00D274AF">
            <w:pPr>
              <w:spacing w:after="0" w:line="240" w:lineRule="auto"/>
              <w:jc w:val="both"/>
              <w:rPr>
                <w:rFonts w:ascii="Times New Roman" w:hAnsi="Times New Roman"/>
                <w:b/>
                <w:bCs/>
                <w:sz w:val="24"/>
                <w:szCs w:val="24"/>
              </w:rPr>
            </w:pPr>
            <w:r w:rsidRPr="00B31E63">
              <w:rPr>
                <w:rFonts w:ascii="Times New Roman" w:hAnsi="Times New Roman"/>
                <w:b/>
                <w:sz w:val="24"/>
                <w:szCs w:val="24"/>
              </w:rPr>
              <w:t>П</w:t>
            </w:r>
            <w:r w:rsidRPr="00B31E63">
              <w:rPr>
                <w:rFonts w:ascii="Times New Roman" w:hAnsi="Times New Roman"/>
                <w:b/>
                <w:bCs/>
                <w:sz w:val="24"/>
                <w:szCs w:val="24"/>
              </w:rPr>
              <w:t>рофилактика правонарушений на территории МО «</w:t>
            </w:r>
            <w:r>
              <w:rPr>
                <w:rFonts w:ascii="Times New Roman" w:hAnsi="Times New Roman"/>
                <w:b/>
                <w:bCs/>
                <w:sz w:val="24"/>
                <w:szCs w:val="24"/>
              </w:rPr>
              <w:t xml:space="preserve">МО </w:t>
            </w:r>
            <w:r>
              <w:rPr>
                <w:rFonts w:ascii="Times New Roman" w:hAnsi="Times New Roman"/>
                <w:b/>
                <w:sz w:val="24"/>
                <w:szCs w:val="24"/>
              </w:rPr>
              <w:t>Кизнерский район УР</w:t>
            </w:r>
            <w:r w:rsidRPr="00B31E63">
              <w:rPr>
                <w:rFonts w:ascii="Times New Roman" w:hAnsi="Times New Roman"/>
                <w:b/>
                <w:bCs/>
                <w:sz w:val="24"/>
                <w:szCs w:val="24"/>
              </w:rPr>
              <w:t>» на 2020-202</w:t>
            </w:r>
            <w:r>
              <w:rPr>
                <w:rFonts w:ascii="Times New Roman" w:hAnsi="Times New Roman"/>
                <w:b/>
                <w:bCs/>
                <w:sz w:val="24"/>
                <w:szCs w:val="24"/>
              </w:rPr>
              <w:t>8</w:t>
            </w:r>
            <w:r w:rsidRPr="00B31E63">
              <w:rPr>
                <w:rFonts w:ascii="Times New Roman" w:hAnsi="Times New Roman"/>
                <w:b/>
                <w:bCs/>
                <w:sz w:val="24"/>
                <w:szCs w:val="24"/>
              </w:rPr>
              <w:t xml:space="preserve"> г.г.</w:t>
            </w:r>
          </w:p>
        </w:tc>
        <w:tc>
          <w:tcPr>
            <w:tcW w:w="2396" w:type="dxa"/>
            <w:vAlign w:val="center"/>
          </w:tcPr>
          <w:p w:rsidR="00F3261A" w:rsidRPr="00B31E63" w:rsidRDefault="00F3261A" w:rsidP="00D274AF">
            <w:pPr>
              <w:tabs>
                <w:tab w:val="left" w:pos="1352"/>
              </w:tabs>
              <w:spacing w:after="0" w:line="240" w:lineRule="auto"/>
              <w:jc w:val="both"/>
              <w:rPr>
                <w:rFonts w:ascii="Times New Roman" w:hAnsi="Times New Roman"/>
                <w:b/>
                <w:sz w:val="24"/>
                <w:szCs w:val="24"/>
              </w:rPr>
            </w:pPr>
            <w:r w:rsidRPr="00B31E63">
              <w:rPr>
                <w:rFonts w:ascii="Times New Roman" w:hAnsi="Times New Roman"/>
                <w:b/>
                <w:sz w:val="24"/>
                <w:szCs w:val="24"/>
              </w:rPr>
              <w:t>Всего</w:t>
            </w:r>
          </w:p>
        </w:tc>
        <w:tc>
          <w:tcPr>
            <w:tcW w:w="709" w:type="dxa"/>
            <w:noWrap/>
            <w:vAlign w:val="center"/>
          </w:tcPr>
          <w:p w:rsidR="00F3261A" w:rsidRPr="00B31E63" w:rsidRDefault="00F3261A" w:rsidP="00D274AF">
            <w:pPr>
              <w:spacing w:after="0" w:line="240" w:lineRule="auto"/>
              <w:jc w:val="center"/>
              <w:rPr>
                <w:rFonts w:ascii="Times New Roman" w:hAnsi="Times New Roman"/>
                <w:sz w:val="24"/>
                <w:szCs w:val="24"/>
              </w:rPr>
            </w:pPr>
            <w:r w:rsidRPr="00B31E63">
              <w:rPr>
                <w:rFonts w:ascii="Times New Roman" w:hAnsi="Times New Roman"/>
                <w:sz w:val="24"/>
                <w:szCs w:val="24"/>
              </w:rPr>
              <w:t>-</w:t>
            </w:r>
          </w:p>
        </w:tc>
        <w:tc>
          <w:tcPr>
            <w:tcW w:w="425" w:type="dxa"/>
            <w:noWrap/>
            <w:vAlign w:val="center"/>
          </w:tcPr>
          <w:p w:rsidR="00F3261A" w:rsidRPr="00B31E63" w:rsidRDefault="00F3261A" w:rsidP="00D274AF">
            <w:pPr>
              <w:spacing w:after="0" w:line="240" w:lineRule="auto"/>
              <w:jc w:val="center"/>
              <w:rPr>
                <w:rFonts w:ascii="Times New Roman" w:hAnsi="Times New Roman"/>
                <w:sz w:val="24"/>
                <w:szCs w:val="24"/>
              </w:rPr>
            </w:pPr>
            <w:r w:rsidRPr="00B31E63">
              <w:rPr>
                <w:rFonts w:ascii="Times New Roman" w:hAnsi="Times New Roman"/>
                <w:sz w:val="24"/>
                <w:szCs w:val="24"/>
              </w:rPr>
              <w:t>-</w:t>
            </w:r>
          </w:p>
        </w:tc>
        <w:tc>
          <w:tcPr>
            <w:tcW w:w="426" w:type="dxa"/>
            <w:noWrap/>
            <w:vAlign w:val="center"/>
          </w:tcPr>
          <w:p w:rsidR="00F3261A" w:rsidRPr="00B31E63" w:rsidRDefault="00F3261A" w:rsidP="00D274AF">
            <w:pPr>
              <w:spacing w:after="0" w:line="240" w:lineRule="auto"/>
              <w:jc w:val="center"/>
              <w:rPr>
                <w:rFonts w:ascii="Times New Roman" w:hAnsi="Times New Roman"/>
                <w:sz w:val="24"/>
                <w:szCs w:val="24"/>
              </w:rPr>
            </w:pPr>
            <w:r w:rsidRPr="00B31E63">
              <w:rPr>
                <w:rFonts w:ascii="Times New Roman" w:hAnsi="Times New Roman"/>
                <w:sz w:val="24"/>
                <w:szCs w:val="24"/>
              </w:rPr>
              <w:t>-</w:t>
            </w:r>
          </w:p>
        </w:tc>
        <w:tc>
          <w:tcPr>
            <w:tcW w:w="425" w:type="dxa"/>
            <w:noWrap/>
            <w:vAlign w:val="center"/>
          </w:tcPr>
          <w:p w:rsidR="00F3261A" w:rsidRPr="00B31E63" w:rsidRDefault="00F3261A" w:rsidP="00D274AF">
            <w:pPr>
              <w:spacing w:after="0" w:line="240" w:lineRule="auto"/>
              <w:jc w:val="center"/>
              <w:rPr>
                <w:rFonts w:ascii="Times New Roman" w:hAnsi="Times New Roman"/>
                <w:sz w:val="24"/>
                <w:szCs w:val="24"/>
              </w:rPr>
            </w:pPr>
            <w:r w:rsidRPr="00B31E63">
              <w:rPr>
                <w:rFonts w:ascii="Times New Roman" w:hAnsi="Times New Roman"/>
                <w:sz w:val="24"/>
                <w:szCs w:val="24"/>
              </w:rPr>
              <w:t>-</w:t>
            </w:r>
          </w:p>
        </w:tc>
        <w:tc>
          <w:tcPr>
            <w:tcW w:w="567" w:type="dxa"/>
            <w:noWrap/>
            <w:vAlign w:val="center"/>
          </w:tcPr>
          <w:p w:rsidR="00F3261A" w:rsidRPr="00B31E63" w:rsidRDefault="00F3261A" w:rsidP="00D274AF">
            <w:pPr>
              <w:spacing w:after="0" w:line="240" w:lineRule="auto"/>
              <w:jc w:val="center"/>
              <w:rPr>
                <w:rFonts w:ascii="Times New Roman" w:hAnsi="Times New Roman"/>
                <w:sz w:val="24"/>
                <w:szCs w:val="24"/>
              </w:rPr>
            </w:pPr>
            <w:r w:rsidRPr="00B31E63">
              <w:rPr>
                <w:rFonts w:ascii="Times New Roman" w:hAnsi="Times New Roman"/>
                <w:sz w:val="24"/>
                <w:szCs w:val="24"/>
              </w:rPr>
              <w:t>-</w:t>
            </w:r>
          </w:p>
        </w:tc>
        <w:tc>
          <w:tcPr>
            <w:tcW w:w="709" w:type="dxa"/>
            <w:noWrap/>
            <w:vAlign w:val="center"/>
          </w:tcPr>
          <w:p w:rsidR="00F3261A" w:rsidRPr="008F0AD0" w:rsidRDefault="00F3261A" w:rsidP="0061397B">
            <w:pPr>
              <w:spacing w:after="0" w:line="240" w:lineRule="auto"/>
              <w:jc w:val="center"/>
              <w:rPr>
                <w:rFonts w:ascii="Times New Roman" w:hAnsi="Times New Roman"/>
                <w:b/>
                <w:bCs/>
              </w:rPr>
            </w:pPr>
            <w:r w:rsidRPr="008F0AD0">
              <w:rPr>
                <w:rFonts w:ascii="Times New Roman" w:hAnsi="Times New Roman"/>
                <w:b/>
                <w:bCs/>
              </w:rPr>
              <w:t>45,0</w:t>
            </w:r>
          </w:p>
        </w:tc>
        <w:tc>
          <w:tcPr>
            <w:tcW w:w="850" w:type="dxa"/>
            <w:noWrap/>
            <w:vAlign w:val="center"/>
          </w:tcPr>
          <w:p w:rsidR="00F3261A" w:rsidRPr="008F0AD0" w:rsidRDefault="00F3261A" w:rsidP="0061397B">
            <w:pPr>
              <w:spacing w:after="0" w:line="240" w:lineRule="auto"/>
              <w:jc w:val="center"/>
              <w:rPr>
                <w:rFonts w:ascii="Times New Roman" w:hAnsi="Times New Roman"/>
                <w:b/>
                <w:bCs/>
              </w:rPr>
            </w:pPr>
            <w:r w:rsidRPr="008F0AD0">
              <w:rPr>
                <w:rFonts w:ascii="Times New Roman" w:hAnsi="Times New Roman"/>
                <w:b/>
                <w:bCs/>
              </w:rPr>
              <w:t>40,0</w:t>
            </w:r>
          </w:p>
        </w:tc>
        <w:tc>
          <w:tcPr>
            <w:tcW w:w="709" w:type="dxa"/>
            <w:gridSpan w:val="2"/>
            <w:noWrap/>
            <w:vAlign w:val="center"/>
          </w:tcPr>
          <w:p w:rsidR="00F3261A" w:rsidRPr="008F0AD0" w:rsidRDefault="00F3261A" w:rsidP="0061397B">
            <w:pPr>
              <w:spacing w:after="0" w:line="240" w:lineRule="auto"/>
              <w:jc w:val="center"/>
              <w:rPr>
                <w:rFonts w:ascii="Times New Roman" w:hAnsi="Times New Roman"/>
                <w:b/>
                <w:bCs/>
              </w:rPr>
            </w:pPr>
            <w:r w:rsidRPr="008F0AD0">
              <w:rPr>
                <w:rFonts w:ascii="Times New Roman" w:hAnsi="Times New Roman"/>
                <w:b/>
                <w:bCs/>
              </w:rPr>
              <w:t>86,1</w:t>
            </w:r>
          </w:p>
        </w:tc>
        <w:tc>
          <w:tcPr>
            <w:tcW w:w="709" w:type="dxa"/>
            <w:vAlign w:val="center"/>
          </w:tcPr>
          <w:p w:rsidR="00F3261A" w:rsidRPr="008F0AD0" w:rsidRDefault="00F3261A" w:rsidP="0061397B">
            <w:pPr>
              <w:spacing w:after="0" w:line="240" w:lineRule="auto"/>
              <w:jc w:val="center"/>
              <w:rPr>
                <w:rFonts w:ascii="Times New Roman" w:hAnsi="Times New Roman"/>
                <w:b/>
                <w:bCs/>
              </w:rPr>
            </w:pPr>
            <w:r w:rsidRPr="008F0AD0">
              <w:rPr>
                <w:rFonts w:ascii="Times New Roman" w:hAnsi="Times New Roman"/>
                <w:b/>
                <w:bCs/>
              </w:rPr>
              <w:t>53,0</w:t>
            </w:r>
          </w:p>
        </w:tc>
        <w:tc>
          <w:tcPr>
            <w:tcW w:w="902" w:type="dxa"/>
            <w:vAlign w:val="center"/>
          </w:tcPr>
          <w:p w:rsidR="00F3261A" w:rsidRPr="008F0AD0" w:rsidRDefault="00F3261A" w:rsidP="0061397B">
            <w:pPr>
              <w:spacing w:after="0" w:line="240" w:lineRule="auto"/>
              <w:jc w:val="center"/>
              <w:rPr>
                <w:rFonts w:ascii="Times New Roman" w:hAnsi="Times New Roman"/>
                <w:b/>
                <w:bCs/>
              </w:rPr>
            </w:pPr>
            <w:r w:rsidRPr="008F0AD0">
              <w:rPr>
                <w:rFonts w:ascii="Times New Roman" w:hAnsi="Times New Roman"/>
                <w:b/>
                <w:bCs/>
              </w:rPr>
              <w:t>115,0</w:t>
            </w:r>
          </w:p>
        </w:tc>
        <w:tc>
          <w:tcPr>
            <w:tcW w:w="709" w:type="dxa"/>
            <w:vAlign w:val="center"/>
          </w:tcPr>
          <w:p w:rsidR="00F3261A" w:rsidRPr="008F0AD0" w:rsidRDefault="00F3261A" w:rsidP="0061397B">
            <w:pPr>
              <w:spacing w:after="0" w:line="240" w:lineRule="auto"/>
              <w:jc w:val="center"/>
              <w:rPr>
                <w:rFonts w:ascii="Times New Roman" w:hAnsi="Times New Roman"/>
                <w:b/>
                <w:bCs/>
              </w:rPr>
            </w:pPr>
            <w:r>
              <w:rPr>
                <w:rFonts w:ascii="Times New Roman" w:hAnsi="Times New Roman"/>
                <w:b/>
                <w:bCs/>
              </w:rPr>
              <w:t>27</w:t>
            </w:r>
            <w:r w:rsidRPr="008F0AD0">
              <w:rPr>
                <w:rFonts w:ascii="Times New Roman" w:hAnsi="Times New Roman"/>
                <w:b/>
                <w:bCs/>
              </w:rPr>
              <w:t>,</w:t>
            </w:r>
            <w:r>
              <w:rPr>
                <w:rFonts w:ascii="Times New Roman" w:hAnsi="Times New Roman"/>
                <w:b/>
                <w:bCs/>
              </w:rPr>
              <w:t>5</w:t>
            </w:r>
          </w:p>
        </w:tc>
        <w:tc>
          <w:tcPr>
            <w:tcW w:w="709" w:type="dxa"/>
            <w:vAlign w:val="center"/>
          </w:tcPr>
          <w:p w:rsidR="00F3261A" w:rsidRPr="008F0AD0" w:rsidRDefault="00F3261A" w:rsidP="0061397B">
            <w:pPr>
              <w:spacing w:after="0" w:line="240" w:lineRule="auto"/>
              <w:jc w:val="center"/>
              <w:rPr>
                <w:rFonts w:ascii="Times New Roman" w:hAnsi="Times New Roman"/>
                <w:b/>
                <w:bCs/>
              </w:rPr>
            </w:pPr>
            <w:r w:rsidRPr="008F0AD0">
              <w:rPr>
                <w:rFonts w:ascii="Times New Roman" w:hAnsi="Times New Roman"/>
                <w:b/>
                <w:bCs/>
              </w:rPr>
              <w:t>0,0</w:t>
            </w:r>
          </w:p>
        </w:tc>
        <w:tc>
          <w:tcPr>
            <w:tcW w:w="708" w:type="dxa"/>
            <w:gridSpan w:val="2"/>
            <w:vAlign w:val="center"/>
          </w:tcPr>
          <w:p w:rsidR="00F3261A" w:rsidRPr="00BF5E74" w:rsidRDefault="00F3261A" w:rsidP="00F3261A">
            <w:pPr>
              <w:jc w:val="center"/>
              <w:rPr>
                <w:b/>
              </w:rPr>
            </w:pPr>
            <w:r w:rsidRPr="00BF5E74">
              <w:rPr>
                <w:rFonts w:ascii="Times New Roman" w:hAnsi="Times New Roman"/>
                <w:b/>
              </w:rPr>
              <w:t>0,0</w:t>
            </w:r>
          </w:p>
        </w:tc>
        <w:tc>
          <w:tcPr>
            <w:tcW w:w="709" w:type="dxa"/>
            <w:gridSpan w:val="2"/>
            <w:vAlign w:val="center"/>
          </w:tcPr>
          <w:p w:rsidR="00F3261A" w:rsidRPr="00BF5E74" w:rsidRDefault="00F3261A" w:rsidP="00F3261A">
            <w:pPr>
              <w:jc w:val="center"/>
              <w:rPr>
                <w:b/>
              </w:rPr>
            </w:pPr>
            <w:r w:rsidRPr="00BF5E74">
              <w:rPr>
                <w:rFonts w:ascii="Times New Roman" w:hAnsi="Times New Roman"/>
                <w:b/>
              </w:rPr>
              <w:t>0,0</w:t>
            </w:r>
          </w:p>
        </w:tc>
      </w:tr>
      <w:tr w:rsidR="00F3261A" w:rsidRPr="00B31E63" w:rsidTr="00F3261A">
        <w:trPr>
          <w:trHeight w:val="70"/>
        </w:trPr>
        <w:tc>
          <w:tcPr>
            <w:tcW w:w="477" w:type="dxa"/>
            <w:vMerge/>
            <w:vAlign w:val="center"/>
          </w:tcPr>
          <w:p w:rsidR="00F3261A" w:rsidRPr="00B31E63" w:rsidRDefault="00F3261A" w:rsidP="00D274AF">
            <w:pPr>
              <w:spacing w:after="0" w:line="240" w:lineRule="auto"/>
              <w:jc w:val="center"/>
              <w:rPr>
                <w:rFonts w:ascii="Times New Roman" w:hAnsi="Times New Roman"/>
                <w:b/>
                <w:bCs/>
                <w:sz w:val="24"/>
                <w:szCs w:val="24"/>
              </w:rPr>
            </w:pPr>
          </w:p>
        </w:tc>
        <w:tc>
          <w:tcPr>
            <w:tcW w:w="449" w:type="dxa"/>
            <w:vMerge/>
            <w:vAlign w:val="center"/>
          </w:tcPr>
          <w:p w:rsidR="00F3261A" w:rsidRPr="00B31E63" w:rsidRDefault="00F3261A" w:rsidP="00D274AF">
            <w:pPr>
              <w:spacing w:after="0" w:line="240" w:lineRule="auto"/>
              <w:jc w:val="center"/>
              <w:rPr>
                <w:rFonts w:ascii="Times New Roman" w:hAnsi="Times New Roman"/>
                <w:b/>
                <w:bCs/>
                <w:sz w:val="24"/>
                <w:szCs w:val="24"/>
              </w:rPr>
            </w:pPr>
          </w:p>
        </w:tc>
        <w:tc>
          <w:tcPr>
            <w:tcW w:w="490" w:type="dxa"/>
            <w:vMerge/>
            <w:vAlign w:val="center"/>
          </w:tcPr>
          <w:p w:rsidR="00F3261A" w:rsidRPr="00B31E63" w:rsidRDefault="00F3261A" w:rsidP="00D274AF">
            <w:pPr>
              <w:spacing w:after="0" w:line="240" w:lineRule="auto"/>
              <w:jc w:val="center"/>
              <w:rPr>
                <w:rFonts w:ascii="Times New Roman" w:hAnsi="Times New Roman"/>
                <w:b/>
                <w:bCs/>
                <w:sz w:val="24"/>
                <w:szCs w:val="24"/>
              </w:rPr>
            </w:pPr>
          </w:p>
        </w:tc>
        <w:tc>
          <w:tcPr>
            <w:tcW w:w="397" w:type="dxa"/>
            <w:vMerge/>
            <w:vAlign w:val="center"/>
          </w:tcPr>
          <w:p w:rsidR="00F3261A" w:rsidRPr="00B31E63" w:rsidRDefault="00F3261A" w:rsidP="00D274AF">
            <w:pPr>
              <w:spacing w:after="0" w:line="240" w:lineRule="auto"/>
              <w:jc w:val="center"/>
              <w:rPr>
                <w:rFonts w:ascii="Times New Roman" w:hAnsi="Times New Roman"/>
                <w:b/>
                <w:bCs/>
                <w:sz w:val="24"/>
                <w:szCs w:val="24"/>
              </w:rPr>
            </w:pPr>
          </w:p>
        </w:tc>
        <w:tc>
          <w:tcPr>
            <w:tcW w:w="392" w:type="dxa"/>
            <w:vMerge/>
            <w:vAlign w:val="center"/>
          </w:tcPr>
          <w:p w:rsidR="00F3261A" w:rsidRPr="00B31E63" w:rsidRDefault="00F3261A" w:rsidP="00D274AF">
            <w:pPr>
              <w:spacing w:after="0" w:line="240" w:lineRule="auto"/>
              <w:jc w:val="center"/>
              <w:rPr>
                <w:rFonts w:ascii="Times New Roman" w:hAnsi="Times New Roman"/>
                <w:b/>
                <w:bCs/>
                <w:sz w:val="24"/>
                <w:szCs w:val="24"/>
              </w:rPr>
            </w:pPr>
          </w:p>
        </w:tc>
        <w:tc>
          <w:tcPr>
            <w:tcW w:w="2010" w:type="dxa"/>
            <w:vMerge/>
            <w:vAlign w:val="center"/>
          </w:tcPr>
          <w:p w:rsidR="00F3261A" w:rsidRPr="00B31E63" w:rsidRDefault="00F3261A" w:rsidP="00D274AF">
            <w:pPr>
              <w:spacing w:after="0" w:line="240" w:lineRule="auto"/>
              <w:jc w:val="both"/>
              <w:rPr>
                <w:rFonts w:ascii="Times New Roman" w:hAnsi="Times New Roman"/>
                <w:b/>
                <w:sz w:val="24"/>
                <w:szCs w:val="24"/>
              </w:rPr>
            </w:pPr>
          </w:p>
        </w:tc>
        <w:tc>
          <w:tcPr>
            <w:tcW w:w="2396" w:type="dxa"/>
          </w:tcPr>
          <w:p w:rsidR="00F3261A" w:rsidRDefault="00F3261A" w:rsidP="00D274AF">
            <w:pPr>
              <w:spacing w:after="0" w:line="240" w:lineRule="auto"/>
              <w:jc w:val="both"/>
              <w:rPr>
                <w:rFonts w:ascii="Times New Roman" w:hAnsi="Times New Roman"/>
                <w:sz w:val="24"/>
                <w:szCs w:val="24"/>
              </w:rPr>
            </w:pPr>
            <w:r>
              <w:rPr>
                <w:rFonts w:ascii="Times New Roman" w:hAnsi="Times New Roman"/>
                <w:sz w:val="24"/>
                <w:szCs w:val="24"/>
              </w:rPr>
              <w:t>Сектор</w:t>
            </w:r>
            <w:r w:rsidRPr="000575C6">
              <w:rPr>
                <w:rFonts w:ascii="Times New Roman" w:hAnsi="Times New Roman"/>
                <w:sz w:val="24"/>
                <w:szCs w:val="24"/>
              </w:rPr>
              <w:t xml:space="preserve"> воспитания и социального сопровождения Управления образования </w:t>
            </w:r>
            <w:r w:rsidRPr="009D1A10">
              <w:rPr>
                <w:rFonts w:ascii="Times New Roman" w:hAnsi="Times New Roman"/>
                <w:sz w:val="24"/>
                <w:szCs w:val="24"/>
              </w:rPr>
              <w:t xml:space="preserve">Администрации </w:t>
            </w:r>
            <w:r>
              <w:rPr>
                <w:rFonts w:ascii="Times New Roman" w:hAnsi="Times New Roman"/>
                <w:sz w:val="24"/>
                <w:szCs w:val="24"/>
              </w:rPr>
              <w:t>Кизнерского района</w:t>
            </w:r>
          </w:p>
          <w:p w:rsidR="00F3261A" w:rsidRPr="00B31E63" w:rsidRDefault="00F3261A" w:rsidP="00D274AF">
            <w:pPr>
              <w:spacing w:after="0" w:line="240" w:lineRule="auto"/>
              <w:jc w:val="both"/>
              <w:rPr>
                <w:rFonts w:ascii="Times New Roman" w:hAnsi="Times New Roman"/>
                <w:sz w:val="24"/>
                <w:szCs w:val="24"/>
              </w:rPr>
            </w:pPr>
          </w:p>
        </w:tc>
        <w:tc>
          <w:tcPr>
            <w:tcW w:w="709" w:type="dxa"/>
            <w:noWrap/>
            <w:vAlign w:val="center"/>
          </w:tcPr>
          <w:p w:rsidR="00F3261A" w:rsidRPr="00B31E63" w:rsidRDefault="00F3261A" w:rsidP="00D274AF">
            <w:pPr>
              <w:spacing w:after="0" w:line="240" w:lineRule="auto"/>
              <w:jc w:val="center"/>
              <w:rPr>
                <w:rFonts w:ascii="Times New Roman" w:hAnsi="Times New Roman"/>
                <w:sz w:val="24"/>
                <w:szCs w:val="24"/>
              </w:rPr>
            </w:pPr>
          </w:p>
        </w:tc>
        <w:tc>
          <w:tcPr>
            <w:tcW w:w="425" w:type="dxa"/>
            <w:noWrap/>
            <w:vAlign w:val="center"/>
          </w:tcPr>
          <w:p w:rsidR="00F3261A" w:rsidRPr="00B31E63" w:rsidRDefault="00F3261A" w:rsidP="00D274AF">
            <w:pPr>
              <w:spacing w:after="0" w:line="240" w:lineRule="auto"/>
              <w:jc w:val="center"/>
              <w:rPr>
                <w:rFonts w:ascii="Times New Roman" w:hAnsi="Times New Roman"/>
                <w:sz w:val="24"/>
                <w:szCs w:val="24"/>
              </w:rPr>
            </w:pPr>
          </w:p>
        </w:tc>
        <w:tc>
          <w:tcPr>
            <w:tcW w:w="426" w:type="dxa"/>
            <w:noWrap/>
            <w:vAlign w:val="center"/>
          </w:tcPr>
          <w:p w:rsidR="00F3261A" w:rsidRPr="00B31E63" w:rsidRDefault="00F3261A" w:rsidP="00D274AF">
            <w:pPr>
              <w:spacing w:after="0" w:line="240" w:lineRule="auto"/>
              <w:jc w:val="center"/>
              <w:rPr>
                <w:rFonts w:ascii="Times New Roman" w:hAnsi="Times New Roman"/>
                <w:sz w:val="24"/>
                <w:szCs w:val="24"/>
              </w:rPr>
            </w:pPr>
          </w:p>
        </w:tc>
        <w:tc>
          <w:tcPr>
            <w:tcW w:w="425" w:type="dxa"/>
            <w:noWrap/>
            <w:vAlign w:val="center"/>
          </w:tcPr>
          <w:p w:rsidR="00F3261A" w:rsidRPr="00B31E63" w:rsidRDefault="00F3261A" w:rsidP="00D274AF">
            <w:pPr>
              <w:spacing w:after="0" w:line="240" w:lineRule="auto"/>
              <w:jc w:val="center"/>
              <w:rPr>
                <w:rFonts w:ascii="Times New Roman" w:hAnsi="Times New Roman"/>
                <w:sz w:val="24"/>
                <w:szCs w:val="24"/>
              </w:rPr>
            </w:pPr>
          </w:p>
        </w:tc>
        <w:tc>
          <w:tcPr>
            <w:tcW w:w="567" w:type="dxa"/>
            <w:noWrap/>
            <w:vAlign w:val="center"/>
          </w:tcPr>
          <w:p w:rsidR="00F3261A" w:rsidRPr="00B31E63" w:rsidRDefault="00F3261A" w:rsidP="00D274AF">
            <w:pPr>
              <w:spacing w:after="0" w:line="240" w:lineRule="auto"/>
              <w:jc w:val="center"/>
              <w:rPr>
                <w:rFonts w:ascii="Times New Roman" w:hAnsi="Times New Roman"/>
                <w:sz w:val="24"/>
                <w:szCs w:val="24"/>
              </w:rPr>
            </w:pPr>
          </w:p>
        </w:tc>
        <w:tc>
          <w:tcPr>
            <w:tcW w:w="709" w:type="dxa"/>
            <w:noWrap/>
            <w:vAlign w:val="center"/>
          </w:tcPr>
          <w:p w:rsidR="00F3261A" w:rsidRPr="008F0AD0" w:rsidRDefault="00F3261A" w:rsidP="0061397B">
            <w:pPr>
              <w:spacing w:after="0" w:line="240" w:lineRule="auto"/>
              <w:jc w:val="center"/>
              <w:rPr>
                <w:rFonts w:ascii="Times New Roman" w:hAnsi="Times New Roman"/>
              </w:rPr>
            </w:pPr>
            <w:r w:rsidRPr="008F0AD0">
              <w:rPr>
                <w:rFonts w:ascii="Times New Roman" w:hAnsi="Times New Roman"/>
              </w:rPr>
              <w:t>45,0</w:t>
            </w:r>
          </w:p>
        </w:tc>
        <w:tc>
          <w:tcPr>
            <w:tcW w:w="850" w:type="dxa"/>
            <w:noWrap/>
            <w:vAlign w:val="center"/>
          </w:tcPr>
          <w:p w:rsidR="00F3261A" w:rsidRPr="008F0AD0" w:rsidRDefault="00F3261A" w:rsidP="0061397B">
            <w:pPr>
              <w:spacing w:after="0" w:line="240" w:lineRule="auto"/>
              <w:jc w:val="center"/>
              <w:rPr>
                <w:rFonts w:ascii="Times New Roman" w:hAnsi="Times New Roman"/>
              </w:rPr>
            </w:pPr>
            <w:r w:rsidRPr="008F0AD0">
              <w:rPr>
                <w:rFonts w:ascii="Times New Roman" w:hAnsi="Times New Roman"/>
              </w:rPr>
              <w:t>40,0</w:t>
            </w:r>
          </w:p>
        </w:tc>
        <w:tc>
          <w:tcPr>
            <w:tcW w:w="709" w:type="dxa"/>
            <w:gridSpan w:val="2"/>
            <w:noWrap/>
            <w:vAlign w:val="center"/>
          </w:tcPr>
          <w:p w:rsidR="00F3261A" w:rsidRPr="008F0AD0" w:rsidRDefault="00F3261A" w:rsidP="0061397B">
            <w:pPr>
              <w:spacing w:after="0" w:line="240" w:lineRule="auto"/>
              <w:jc w:val="center"/>
              <w:rPr>
                <w:rFonts w:ascii="Times New Roman" w:hAnsi="Times New Roman"/>
              </w:rPr>
            </w:pPr>
            <w:r w:rsidRPr="008F0AD0">
              <w:rPr>
                <w:rFonts w:ascii="Times New Roman" w:hAnsi="Times New Roman"/>
              </w:rPr>
              <w:t>86,1</w:t>
            </w:r>
          </w:p>
        </w:tc>
        <w:tc>
          <w:tcPr>
            <w:tcW w:w="709" w:type="dxa"/>
            <w:vAlign w:val="center"/>
          </w:tcPr>
          <w:p w:rsidR="00F3261A" w:rsidRPr="008F0AD0" w:rsidRDefault="00F3261A" w:rsidP="0061397B">
            <w:pPr>
              <w:spacing w:after="0" w:line="240" w:lineRule="auto"/>
              <w:jc w:val="center"/>
              <w:rPr>
                <w:rFonts w:ascii="Times New Roman" w:hAnsi="Times New Roman"/>
              </w:rPr>
            </w:pPr>
            <w:r w:rsidRPr="008F0AD0">
              <w:rPr>
                <w:rFonts w:ascii="Times New Roman" w:hAnsi="Times New Roman"/>
              </w:rPr>
              <w:t>53,0</w:t>
            </w:r>
          </w:p>
        </w:tc>
        <w:tc>
          <w:tcPr>
            <w:tcW w:w="902" w:type="dxa"/>
            <w:vAlign w:val="center"/>
          </w:tcPr>
          <w:p w:rsidR="00F3261A" w:rsidRPr="008F0AD0" w:rsidRDefault="00F3261A" w:rsidP="0061397B">
            <w:pPr>
              <w:spacing w:after="0" w:line="240" w:lineRule="auto"/>
              <w:jc w:val="center"/>
              <w:rPr>
                <w:rFonts w:ascii="Times New Roman" w:hAnsi="Times New Roman"/>
              </w:rPr>
            </w:pPr>
            <w:r w:rsidRPr="008F0AD0">
              <w:rPr>
                <w:rFonts w:ascii="Times New Roman" w:hAnsi="Times New Roman"/>
              </w:rPr>
              <w:t>115,0</w:t>
            </w:r>
          </w:p>
        </w:tc>
        <w:tc>
          <w:tcPr>
            <w:tcW w:w="709" w:type="dxa"/>
            <w:vAlign w:val="center"/>
          </w:tcPr>
          <w:p w:rsidR="00F3261A" w:rsidRPr="008F0AD0" w:rsidRDefault="00F3261A" w:rsidP="0061397B">
            <w:pPr>
              <w:spacing w:after="0" w:line="240" w:lineRule="auto"/>
              <w:jc w:val="center"/>
              <w:rPr>
                <w:rFonts w:ascii="Times New Roman" w:hAnsi="Times New Roman"/>
              </w:rPr>
            </w:pPr>
            <w:r>
              <w:rPr>
                <w:rFonts w:ascii="Times New Roman" w:hAnsi="Times New Roman"/>
              </w:rPr>
              <w:t>27</w:t>
            </w:r>
            <w:r w:rsidRPr="008F0AD0">
              <w:rPr>
                <w:rFonts w:ascii="Times New Roman" w:hAnsi="Times New Roman"/>
              </w:rPr>
              <w:t>,</w:t>
            </w:r>
            <w:r>
              <w:rPr>
                <w:rFonts w:ascii="Times New Roman" w:hAnsi="Times New Roman"/>
              </w:rPr>
              <w:t>5</w:t>
            </w:r>
          </w:p>
        </w:tc>
        <w:tc>
          <w:tcPr>
            <w:tcW w:w="709" w:type="dxa"/>
            <w:vAlign w:val="center"/>
          </w:tcPr>
          <w:p w:rsidR="00F3261A" w:rsidRPr="008F0AD0" w:rsidRDefault="00F3261A" w:rsidP="0061397B">
            <w:pPr>
              <w:spacing w:after="0" w:line="240" w:lineRule="auto"/>
              <w:jc w:val="center"/>
              <w:rPr>
                <w:rFonts w:ascii="Times New Roman" w:hAnsi="Times New Roman"/>
              </w:rPr>
            </w:pPr>
            <w:r w:rsidRPr="008F0AD0">
              <w:rPr>
                <w:rFonts w:ascii="Times New Roman" w:hAnsi="Times New Roman"/>
              </w:rPr>
              <w:t>0,0</w:t>
            </w:r>
          </w:p>
        </w:tc>
        <w:tc>
          <w:tcPr>
            <w:tcW w:w="708" w:type="dxa"/>
            <w:gridSpan w:val="2"/>
            <w:vAlign w:val="center"/>
          </w:tcPr>
          <w:p w:rsidR="00F3261A" w:rsidRDefault="00F3261A" w:rsidP="00F3261A">
            <w:pPr>
              <w:jc w:val="center"/>
            </w:pPr>
            <w:r w:rsidRPr="001862A9">
              <w:rPr>
                <w:rFonts w:ascii="Times New Roman" w:hAnsi="Times New Roman"/>
              </w:rPr>
              <w:t>0,0</w:t>
            </w:r>
          </w:p>
        </w:tc>
        <w:tc>
          <w:tcPr>
            <w:tcW w:w="709" w:type="dxa"/>
            <w:gridSpan w:val="2"/>
            <w:vAlign w:val="center"/>
          </w:tcPr>
          <w:p w:rsidR="00F3261A" w:rsidRDefault="00F3261A" w:rsidP="00F3261A">
            <w:pPr>
              <w:jc w:val="center"/>
            </w:pPr>
            <w:r w:rsidRPr="001862A9">
              <w:rPr>
                <w:rFonts w:ascii="Times New Roman" w:hAnsi="Times New Roman"/>
              </w:rPr>
              <w:t>0,0</w:t>
            </w:r>
          </w:p>
        </w:tc>
      </w:tr>
      <w:tr w:rsidR="00F3261A" w:rsidRPr="00B31E63" w:rsidTr="00F3261A">
        <w:trPr>
          <w:trHeight w:val="192"/>
        </w:trPr>
        <w:tc>
          <w:tcPr>
            <w:tcW w:w="477" w:type="dxa"/>
            <w:vMerge w:val="restart"/>
            <w:vAlign w:val="center"/>
          </w:tcPr>
          <w:p w:rsidR="00F3261A" w:rsidRPr="00B31E63" w:rsidRDefault="00F3261A" w:rsidP="00D274AF">
            <w:pPr>
              <w:spacing w:after="0" w:line="240" w:lineRule="auto"/>
              <w:jc w:val="center"/>
              <w:rPr>
                <w:rFonts w:ascii="Times New Roman" w:hAnsi="Times New Roman"/>
                <w:b/>
                <w:bCs/>
                <w:sz w:val="24"/>
                <w:szCs w:val="24"/>
              </w:rPr>
            </w:pPr>
            <w:r w:rsidRPr="00B31E63">
              <w:rPr>
                <w:rFonts w:ascii="Times New Roman" w:hAnsi="Times New Roman"/>
                <w:b/>
                <w:bCs/>
                <w:sz w:val="24"/>
                <w:szCs w:val="24"/>
              </w:rPr>
              <w:t>06</w:t>
            </w:r>
          </w:p>
        </w:tc>
        <w:tc>
          <w:tcPr>
            <w:tcW w:w="449" w:type="dxa"/>
            <w:vMerge w:val="restart"/>
            <w:vAlign w:val="center"/>
          </w:tcPr>
          <w:p w:rsidR="00F3261A" w:rsidRPr="00B31E63" w:rsidRDefault="00F3261A" w:rsidP="00D274AF">
            <w:pPr>
              <w:spacing w:after="0" w:line="240" w:lineRule="auto"/>
              <w:jc w:val="center"/>
              <w:rPr>
                <w:rFonts w:ascii="Times New Roman" w:hAnsi="Times New Roman"/>
                <w:b/>
                <w:bCs/>
                <w:sz w:val="24"/>
                <w:szCs w:val="24"/>
              </w:rPr>
            </w:pPr>
            <w:r w:rsidRPr="00B31E63">
              <w:rPr>
                <w:rFonts w:ascii="Times New Roman" w:hAnsi="Times New Roman"/>
                <w:b/>
                <w:bCs/>
                <w:sz w:val="24"/>
                <w:szCs w:val="24"/>
              </w:rPr>
              <w:t>3</w:t>
            </w:r>
          </w:p>
        </w:tc>
        <w:tc>
          <w:tcPr>
            <w:tcW w:w="490" w:type="dxa"/>
            <w:vMerge w:val="restart"/>
            <w:vAlign w:val="center"/>
          </w:tcPr>
          <w:p w:rsidR="00F3261A" w:rsidRPr="00B31E63" w:rsidRDefault="00F3261A" w:rsidP="00D274AF">
            <w:pPr>
              <w:spacing w:after="0" w:line="240" w:lineRule="auto"/>
              <w:jc w:val="center"/>
              <w:rPr>
                <w:rFonts w:ascii="Times New Roman" w:hAnsi="Times New Roman"/>
                <w:b/>
                <w:bCs/>
                <w:sz w:val="24"/>
                <w:szCs w:val="24"/>
              </w:rPr>
            </w:pPr>
          </w:p>
        </w:tc>
        <w:tc>
          <w:tcPr>
            <w:tcW w:w="397" w:type="dxa"/>
            <w:vMerge w:val="restart"/>
            <w:vAlign w:val="center"/>
          </w:tcPr>
          <w:p w:rsidR="00F3261A" w:rsidRPr="00B31E63" w:rsidRDefault="00F3261A" w:rsidP="00D274AF">
            <w:pPr>
              <w:spacing w:after="0" w:line="240" w:lineRule="auto"/>
              <w:jc w:val="center"/>
              <w:rPr>
                <w:rFonts w:ascii="Times New Roman" w:hAnsi="Times New Roman"/>
                <w:b/>
                <w:bCs/>
                <w:sz w:val="24"/>
                <w:szCs w:val="24"/>
              </w:rPr>
            </w:pPr>
          </w:p>
        </w:tc>
        <w:tc>
          <w:tcPr>
            <w:tcW w:w="392" w:type="dxa"/>
            <w:vMerge w:val="restart"/>
            <w:vAlign w:val="center"/>
          </w:tcPr>
          <w:p w:rsidR="00F3261A" w:rsidRPr="00B31E63" w:rsidRDefault="00F3261A" w:rsidP="00D274AF">
            <w:pPr>
              <w:spacing w:after="0" w:line="240" w:lineRule="auto"/>
              <w:jc w:val="center"/>
              <w:rPr>
                <w:rFonts w:ascii="Times New Roman" w:hAnsi="Times New Roman"/>
                <w:b/>
                <w:bCs/>
                <w:sz w:val="24"/>
                <w:szCs w:val="24"/>
              </w:rPr>
            </w:pPr>
          </w:p>
        </w:tc>
        <w:tc>
          <w:tcPr>
            <w:tcW w:w="2010" w:type="dxa"/>
            <w:vMerge w:val="restart"/>
            <w:vAlign w:val="center"/>
          </w:tcPr>
          <w:p w:rsidR="00F3261A" w:rsidRPr="00B31E63" w:rsidRDefault="00F3261A" w:rsidP="00D274AF">
            <w:pPr>
              <w:spacing w:after="0" w:line="240" w:lineRule="auto"/>
              <w:jc w:val="both"/>
              <w:rPr>
                <w:rFonts w:ascii="Times New Roman" w:hAnsi="Times New Roman"/>
                <w:b/>
                <w:bCs/>
                <w:sz w:val="24"/>
                <w:szCs w:val="24"/>
              </w:rPr>
            </w:pPr>
            <w:r w:rsidRPr="00B31E63">
              <w:rPr>
                <w:rFonts w:ascii="Times New Roman" w:hAnsi="Times New Roman"/>
                <w:b/>
                <w:sz w:val="24"/>
                <w:szCs w:val="24"/>
              </w:rPr>
              <w:t xml:space="preserve">Гармонизация межэтнических отношений и участие в </w:t>
            </w:r>
            <w:r w:rsidRPr="00B31E63">
              <w:rPr>
                <w:rFonts w:ascii="Times New Roman" w:hAnsi="Times New Roman"/>
                <w:b/>
                <w:sz w:val="24"/>
                <w:szCs w:val="24"/>
              </w:rPr>
              <w:lastRenderedPageBreak/>
              <w:t>профилактике терроризма и экстремизма на территории МО «</w:t>
            </w:r>
            <w:r>
              <w:rPr>
                <w:rFonts w:ascii="Times New Roman" w:hAnsi="Times New Roman"/>
                <w:b/>
                <w:sz w:val="24"/>
                <w:szCs w:val="24"/>
              </w:rPr>
              <w:t>МО Кизнерский район УР</w:t>
            </w:r>
            <w:r w:rsidRPr="00B31E63">
              <w:rPr>
                <w:rFonts w:ascii="Times New Roman" w:hAnsi="Times New Roman"/>
                <w:b/>
                <w:sz w:val="24"/>
                <w:szCs w:val="24"/>
              </w:rPr>
              <w:t>» на 2020-202</w:t>
            </w:r>
            <w:r>
              <w:rPr>
                <w:rFonts w:ascii="Times New Roman" w:hAnsi="Times New Roman"/>
                <w:b/>
                <w:sz w:val="24"/>
                <w:szCs w:val="24"/>
              </w:rPr>
              <w:t>8</w:t>
            </w:r>
            <w:r w:rsidRPr="00B31E63">
              <w:rPr>
                <w:rFonts w:ascii="Times New Roman" w:hAnsi="Times New Roman"/>
                <w:b/>
                <w:sz w:val="24"/>
                <w:szCs w:val="24"/>
              </w:rPr>
              <w:t xml:space="preserve"> г.г.</w:t>
            </w:r>
          </w:p>
        </w:tc>
        <w:tc>
          <w:tcPr>
            <w:tcW w:w="2396" w:type="dxa"/>
          </w:tcPr>
          <w:p w:rsidR="00F3261A" w:rsidRPr="00B31E63" w:rsidRDefault="00F3261A" w:rsidP="00D274AF">
            <w:pPr>
              <w:spacing w:after="0" w:line="240" w:lineRule="auto"/>
              <w:rPr>
                <w:rFonts w:ascii="Times New Roman" w:hAnsi="Times New Roman"/>
                <w:b/>
                <w:bCs/>
                <w:sz w:val="24"/>
                <w:szCs w:val="24"/>
              </w:rPr>
            </w:pPr>
            <w:r w:rsidRPr="00B31E63">
              <w:rPr>
                <w:rFonts w:ascii="Times New Roman" w:hAnsi="Times New Roman"/>
                <w:b/>
                <w:bCs/>
                <w:sz w:val="24"/>
                <w:szCs w:val="24"/>
              </w:rPr>
              <w:lastRenderedPageBreak/>
              <w:t>Всего</w:t>
            </w:r>
          </w:p>
        </w:tc>
        <w:tc>
          <w:tcPr>
            <w:tcW w:w="709" w:type="dxa"/>
            <w:noWrap/>
            <w:vAlign w:val="center"/>
          </w:tcPr>
          <w:p w:rsidR="00F3261A" w:rsidRPr="00B31E63" w:rsidRDefault="00F3261A" w:rsidP="00D274AF">
            <w:pPr>
              <w:spacing w:after="0" w:line="240" w:lineRule="auto"/>
              <w:jc w:val="center"/>
              <w:rPr>
                <w:rFonts w:ascii="Times New Roman" w:hAnsi="Times New Roman"/>
                <w:sz w:val="24"/>
                <w:szCs w:val="24"/>
              </w:rPr>
            </w:pPr>
            <w:r w:rsidRPr="00B31E63">
              <w:rPr>
                <w:rFonts w:ascii="Times New Roman" w:hAnsi="Times New Roman"/>
                <w:sz w:val="24"/>
                <w:szCs w:val="24"/>
              </w:rPr>
              <w:t>-</w:t>
            </w:r>
          </w:p>
        </w:tc>
        <w:tc>
          <w:tcPr>
            <w:tcW w:w="425" w:type="dxa"/>
            <w:noWrap/>
            <w:vAlign w:val="center"/>
          </w:tcPr>
          <w:p w:rsidR="00F3261A" w:rsidRPr="00B31E63" w:rsidRDefault="00F3261A" w:rsidP="00D274AF">
            <w:pPr>
              <w:spacing w:after="0" w:line="240" w:lineRule="auto"/>
              <w:jc w:val="center"/>
              <w:rPr>
                <w:rFonts w:ascii="Times New Roman" w:hAnsi="Times New Roman"/>
                <w:sz w:val="24"/>
                <w:szCs w:val="24"/>
              </w:rPr>
            </w:pPr>
            <w:r w:rsidRPr="00B31E63">
              <w:rPr>
                <w:rFonts w:ascii="Times New Roman" w:hAnsi="Times New Roman"/>
                <w:sz w:val="24"/>
                <w:szCs w:val="24"/>
              </w:rPr>
              <w:t>-</w:t>
            </w:r>
          </w:p>
        </w:tc>
        <w:tc>
          <w:tcPr>
            <w:tcW w:w="426" w:type="dxa"/>
            <w:noWrap/>
            <w:vAlign w:val="center"/>
          </w:tcPr>
          <w:p w:rsidR="00F3261A" w:rsidRPr="00B31E63" w:rsidRDefault="00F3261A" w:rsidP="00D274AF">
            <w:pPr>
              <w:spacing w:after="0" w:line="240" w:lineRule="auto"/>
              <w:jc w:val="center"/>
              <w:rPr>
                <w:rFonts w:ascii="Times New Roman" w:hAnsi="Times New Roman"/>
                <w:sz w:val="24"/>
                <w:szCs w:val="24"/>
              </w:rPr>
            </w:pPr>
            <w:r w:rsidRPr="00B31E63">
              <w:rPr>
                <w:rFonts w:ascii="Times New Roman" w:hAnsi="Times New Roman"/>
                <w:sz w:val="24"/>
                <w:szCs w:val="24"/>
              </w:rPr>
              <w:t>-</w:t>
            </w:r>
          </w:p>
        </w:tc>
        <w:tc>
          <w:tcPr>
            <w:tcW w:w="425" w:type="dxa"/>
            <w:noWrap/>
            <w:vAlign w:val="center"/>
          </w:tcPr>
          <w:p w:rsidR="00F3261A" w:rsidRPr="00B31E63" w:rsidRDefault="00F3261A" w:rsidP="00D274AF">
            <w:pPr>
              <w:spacing w:after="0" w:line="240" w:lineRule="auto"/>
              <w:jc w:val="center"/>
              <w:rPr>
                <w:rFonts w:ascii="Times New Roman" w:hAnsi="Times New Roman"/>
                <w:sz w:val="24"/>
                <w:szCs w:val="24"/>
              </w:rPr>
            </w:pPr>
            <w:r w:rsidRPr="00B31E63">
              <w:rPr>
                <w:rFonts w:ascii="Times New Roman" w:hAnsi="Times New Roman"/>
                <w:sz w:val="24"/>
                <w:szCs w:val="24"/>
              </w:rPr>
              <w:t>-</w:t>
            </w:r>
          </w:p>
        </w:tc>
        <w:tc>
          <w:tcPr>
            <w:tcW w:w="567" w:type="dxa"/>
            <w:noWrap/>
            <w:vAlign w:val="center"/>
          </w:tcPr>
          <w:p w:rsidR="00F3261A" w:rsidRPr="00B31E63" w:rsidRDefault="00F3261A" w:rsidP="00D274AF">
            <w:pPr>
              <w:spacing w:after="0" w:line="240" w:lineRule="auto"/>
              <w:jc w:val="center"/>
              <w:rPr>
                <w:rFonts w:ascii="Times New Roman" w:hAnsi="Times New Roman"/>
                <w:sz w:val="24"/>
                <w:szCs w:val="24"/>
              </w:rPr>
            </w:pPr>
            <w:r w:rsidRPr="00B31E63">
              <w:rPr>
                <w:rFonts w:ascii="Times New Roman" w:hAnsi="Times New Roman"/>
                <w:sz w:val="24"/>
                <w:szCs w:val="24"/>
              </w:rPr>
              <w:t>-</w:t>
            </w:r>
          </w:p>
        </w:tc>
        <w:tc>
          <w:tcPr>
            <w:tcW w:w="709" w:type="dxa"/>
            <w:noWrap/>
          </w:tcPr>
          <w:p w:rsidR="00F3261A" w:rsidRPr="008F0AD0" w:rsidRDefault="00F3261A" w:rsidP="0061397B">
            <w:pPr>
              <w:spacing w:after="0" w:line="240" w:lineRule="auto"/>
              <w:jc w:val="center"/>
              <w:rPr>
                <w:rFonts w:ascii="Times New Roman" w:hAnsi="Times New Roman"/>
                <w:b/>
                <w:bCs/>
              </w:rPr>
            </w:pPr>
            <w:r w:rsidRPr="008F0AD0">
              <w:rPr>
                <w:rFonts w:ascii="Times New Roman" w:hAnsi="Times New Roman"/>
                <w:b/>
                <w:bCs/>
              </w:rPr>
              <w:t>30,0</w:t>
            </w:r>
          </w:p>
        </w:tc>
        <w:tc>
          <w:tcPr>
            <w:tcW w:w="850" w:type="dxa"/>
            <w:noWrap/>
          </w:tcPr>
          <w:p w:rsidR="00F3261A" w:rsidRPr="008F0AD0" w:rsidRDefault="00F3261A" w:rsidP="0061397B">
            <w:pPr>
              <w:spacing w:after="0" w:line="240" w:lineRule="auto"/>
              <w:jc w:val="center"/>
              <w:rPr>
                <w:rFonts w:ascii="Times New Roman" w:hAnsi="Times New Roman"/>
                <w:b/>
                <w:bCs/>
              </w:rPr>
            </w:pPr>
            <w:r w:rsidRPr="008F0AD0">
              <w:rPr>
                <w:rFonts w:ascii="Times New Roman" w:hAnsi="Times New Roman"/>
                <w:b/>
                <w:bCs/>
              </w:rPr>
              <w:t>23,7</w:t>
            </w:r>
          </w:p>
        </w:tc>
        <w:tc>
          <w:tcPr>
            <w:tcW w:w="709" w:type="dxa"/>
            <w:gridSpan w:val="2"/>
            <w:noWrap/>
          </w:tcPr>
          <w:p w:rsidR="00F3261A" w:rsidRPr="008F0AD0" w:rsidRDefault="00F3261A" w:rsidP="0061397B">
            <w:pPr>
              <w:spacing w:after="0" w:line="240" w:lineRule="auto"/>
              <w:jc w:val="center"/>
              <w:rPr>
                <w:rFonts w:ascii="Times New Roman" w:hAnsi="Times New Roman"/>
                <w:b/>
                <w:bCs/>
              </w:rPr>
            </w:pPr>
            <w:r w:rsidRPr="008F0AD0">
              <w:rPr>
                <w:rFonts w:ascii="Times New Roman" w:hAnsi="Times New Roman"/>
                <w:b/>
                <w:bCs/>
              </w:rPr>
              <w:t>28,6</w:t>
            </w:r>
          </w:p>
        </w:tc>
        <w:tc>
          <w:tcPr>
            <w:tcW w:w="709" w:type="dxa"/>
          </w:tcPr>
          <w:p w:rsidR="00F3261A" w:rsidRPr="008F0AD0" w:rsidRDefault="00F3261A" w:rsidP="0061397B">
            <w:pPr>
              <w:spacing w:after="0" w:line="240" w:lineRule="auto"/>
              <w:jc w:val="center"/>
              <w:rPr>
                <w:rFonts w:ascii="Times New Roman" w:hAnsi="Times New Roman"/>
                <w:b/>
                <w:bCs/>
              </w:rPr>
            </w:pPr>
            <w:r w:rsidRPr="008F0AD0">
              <w:rPr>
                <w:rFonts w:ascii="Times New Roman" w:hAnsi="Times New Roman"/>
                <w:b/>
                <w:bCs/>
              </w:rPr>
              <w:t>13,6</w:t>
            </w:r>
          </w:p>
        </w:tc>
        <w:tc>
          <w:tcPr>
            <w:tcW w:w="902" w:type="dxa"/>
          </w:tcPr>
          <w:p w:rsidR="00F3261A" w:rsidRPr="008F0AD0" w:rsidRDefault="00F3261A" w:rsidP="0061397B">
            <w:pPr>
              <w:spacing w:after="0" w:line="240" w:lineRule="auto"/>
              <w:jc w:val="center"/>
              <w:rPr>
                <w:rFonts w:ascii="Times New Roman" w:hAnsi="Times New Roman"/>
                <w:b/>
                <w:bCs/>
              </w:rPr>
            </w:pPr>
            <w:r w:rsidRPr="008F0AD0">
              <w:rPr>
                <w:rFonts w:ascii="Times New Roman" w:hAnsi="Times New Roman"/>
                <w:b/>
                <w:bCs/>
              </w:rPr>
              <w:t>30,0</w:t>
            </w:r>
          </w:p>
        </w:tc>
        <w:tc>
          <w:tcPr>
            <w:tcW w:w="709" w:type="dxa"/>
          </w:tcPr>
          <w:p w:rsidR="00F3261A" w:rsidRPr="008F0AD0" w:rsidRDefault="00F3261A" w:rsidP="0061397B">
            <w:pPr>
              <w:spacing w:after="0" w:line="240" w:lineRule="auto"/>
              <w:jc w:val="center"/>
              <w:rPr>
                <w:rFonts w:ascii="Times New Roman" w:hAnsi="Times New Roman"/>
                <w:b/>
                <w:bCs/>
              </w:rPr>
            </w:pPr>
            <w:r>
              <w:rPr>
                <w:rFonts w:ascii="Times New Roman" w:hAnsi="Times New Roman"/>
                <w:b/>
                <w:bCs/>
              </w:rPr>
              <w:t>24</w:t>
            </w:r>
            <w:r w:rsidRPr="008F0AD0">
              <w:rPr>
                <w:rFonts w:ascii="Times New Roman" w:hAnsi="Times New Roman"/>
                <w:b/>
                <w:bCs/>
              </w:rPr>
              <w:t>,0</w:t>
            </w:r>
          </w:p>
        </w:tc>
        <w:tc>
          <w:tcPr>
            <w:tcW w:w="709" w:type="dxa"/>
          </w:tcPr>
          <w:p w:rsidR="00F3261A" w:rsidRPr="008F0AD0" w:rsidRDefault="00F3261A" w:rsidP="0061397B">
            <w:pPr>
              <w:spacing w:after="0" w:line="240" w:lineRule="auto"/>
              <w:jc w:val="center"/>
              <w:rPr>
                <w:rFonts w:ascii="Times New Roman" w:hAnsi="Times New Roman"/>
                <w:b/>
                <w:bCs/>
              </w:rPr>
            </w:pPr>
            <w:r>
              <w:rPr>
                <w:rFonts w:ascii="Times New Roman" w:hAnsi="Times New Roman"/>
                <w:b/>
                <w:bCs/>
              </w:rPr>
              <w:t>2</w:t>
            </w:r>
            <w:r w:rsidRPr="008F0AD0">
              <w:rPr>
                <w:rFonts w:ascii="Times New Roman" w:hAnsi="Times New Roman"/>
                <w:b/>
                <w:bCs/>
              </w:rPr>
              <w:t>0,0</w:t>
            </w:r>
          </w:p>
        </w:tc>
        <w:tc>
          <w:tcPr>
            <w:tcW w:w="500" w:type="dxa"/>
          </w:tcPr>
          <w:p w:rsidR="00F3261A" w:rsidRDefault="00F3261A" w:rsidP="0061397B">
            <w:r w:rsidRPr="001862A9">
              <w:rPr>
                <w:rFonts w:ascii="Times New Roman" w:hAnsi="Times New Roman"/>
              </w:rPr>
              <w:t>0,0</w:t>
            </w:r>
          </w:p>
        </w:tc>
        <w:tc>
          <w:tcPr>
            <w:tcW w:w="917" w:type="dxa"/>
            <w:gridSpan w:val="3"/>
          </w:tcPr>
          <w:p w:rsidR="00F3261A" w:rsidRDefault="00F3261A" w:rsidP="0061397B">
            <w:r w:rsidRPr="001862A9">
              <w:rPr>
                <w:rFonts w:ascii="Times New Roman" w:hAnsi="Times New Roman"/>
              </w:rPr>
              <w:t>0,0</w:t>
            </w:r>
          </w:p>
        </w:tc>
      </w:tr>
      <w:tr w:rsidR="00F3261A" w:rsidRPr="00B31E63" w:rsidTr="00F3261A">
        <w:trPr>
          <w:trHeight w:val="259"/>
        </w:trPr>
        <w:tc>
          <w:tcPr>
            <w:tcW w:w="477" w:type="dxa"/>
            <w:vMerge/>
            <w:vAlign w:val="center"/>
          </w:tcPr>
          <w:p w:rsidR="00F3261A" w:rsidRPr="00B31E63" w:rsidRDefault="00F3261A" w:rsidP="00D274AF">
            <w:pPr>
              <w:spacing w:after="0" w:line="240" w:lineRule="auto"/>
              <w:jc w:val="center"/>
              <w:rPr>
                <w:rFonts w:ascii="Times New Roman" w:hAnsi="Times New Roman"/>
                <w:b/>
                <w:bCs/>
                <w:sz w:val="24"/>
                <w:szCs w:val="24"/>
              </w:rPr>
            </w:pPr>
          </w:p>
        </w:tc>
        <w:tc>
          <w:tcPr>
            <w:tcW w:w="449" w:type="dxa"/>
            <w:vMerge/>
            <w:vAlign w:val="center"/>
          </w:tcPr>
          <w:p w:rsidR="00F3261A" w:rsidRPr="00B31E63" w:rsidRDefault="00F3261A" w:rsidP="00D274AF">
            <w:pPr>
              <w:spacing w:after="0" w:line="240" w:lineRule="auto"/>
              <w:jc w:val="center"/>
              <w:rPr>
                <w:rFonts w:ascii="Times New Roman" w:hAnsi="Times New Roman"/>
                <w:b/>
                <w:bCs/>
                <w:sz w:val="24"/>
                <w:szCs w:val="24"/>
              </w:rPr>
            </w:pPr>
          </w:p>
        </w:tc>
        <w:tc>
          <w:tcPr>
            <w:tcW w:w="490" w:type="dxa"/>
            <w:vMerge/>
            <w:vAlign w:val="center"/>
          </w:tcPr>
          <w:p w:rsidR="00F3261A" w:rsidRPr="00B31E63" w:rsidRDefault="00F3261A" w:rsidP="00D274AF">
            <w:pPr>
              <w:spacing w:after="0" w:line="240" w:lineRule="auto"/>
              <w:jc w:val="center"/>
              <w:rPr>
                <w:rFonts w:ascii="Times New Roman" w:hAnsi="Times New Roman"/>
                <w:b/>
                <w:bCs/>
                <w:sz w:val="24"/>
                <w:szCs w:val="24"/>
              </w:rPr>
            </w:pPr>
          </w:p>
        </w:tc>
        <w:tc>
          <w:tcPr>
            <w:tcW w:w="397" w:type="dxa"/>
            <w:vMerge/>
            <w:vAlign w:val="center"/>
          </w:tcPr>
          <w:p w:rsidR="00F3261A" w:rsidRPr="00B31E63" w:rsidRDefault="00F3261A" w:rsidP="00D274AF">
            <w:pPr>
              <w:spacing w:after="0" w:line="240" w:lineRule="auto"/>
              <w:jc w:val="center"/>
              <w:rPr>
                <w:rFonts w:ascii="Times New Roman" w:hAnsi="Times New Roman"/>
                <w:b/>
                <w:bCs/>
                <w:sz w:val="24"/>
                <w:szCs w:val="24"/>
              </w:rPr>
            </w:pPr>
          </w:p>
        </w:tc>
        <w:tc>
          <w:tcPr>
            <w:tcW w:w="392" w:type="dxa"/>
            <w:vMerge/>
            <w:vAlign w:val="center"/>
          </w:tcPr>
          <w:p w:rsidR="00F3261A" w:rsidRPr="00B31E63" w:rsidRDefault="00F3261A" w:rsidP="00D274AF">
            <w:pPr>
              <w:spacing w:after="0" w:line="240" w:lineRule="auto"/>
              <w:jc w:val="center"/>
              <w:rPr>
                <w:rFonts w:ascii="Times New Roman" w:hAnsi="Times New Roman"/>
                <w:b/>
                <w:bCs/>
                <w:sz w:val="24"/>
                <w:szCs w:val="24"/>
              </w:rPr>
            </w:pPr>
          </w:p>
        </w:tc>
        <w:tc>
          <w:tcPr>
            <w:tcW w:w="2010" w:type="dxa"/>
            <w:vMerge/>
            <w:vAlign w:val="center"/>
          </w:tcPr>
          <w:p w:rsidR="00F3261A" w:rsidRPr="00B31E63" w:rsidRDefault="00F3261A" w:rsidP="00D274AF">
            <w:pPr>
              <w:spacing w:after="0" w:line="240" w:lineRule="auto"/>
              <w:rPr>
                <w:rFonts w:ascii="Times New Roman" w:hAnsi="Times New Roman"/>
                <w:b/>
                <w:bCs/>
                <w:sz w:val="24"/>
                <w:szCs w:val="24"/>
              </w:rPr>
            </w:pPr>
          </w:p>
        </w:tc>
        <w:tc>
          <w:tcPr>
            <w:tcW w:w="2396" w:type="dxa"/>
          </w:tcPr>
          <w:p w:rsidR="00F3261A" w:rsidRPr="00B31E63" w:rsidRDefault="00F3261A" w:rsidP="00D274AF">
            <w:pPr>
              <w:spacing w:after="0" w:line="240" w:lineRule="auto"/>
              <w:jc w:val="both"/>
              <w:rPr>
                <w:rFonts w:ascii="Times New Roman" w:hAnsi="Times New Roman"/>
                <w:sz w:val="24"/>
                <w:szCs w:val="24"/>
              </w:rPr>
            </w:pPr>
            <w:r>
              <w:rPr>
                <w:rFonts w:ascii="Times New Roman" w:hAnsi="Times New Roman"/>
                <w:sz w:val="24"/>
                <w:szCs w:val="24"/>
              </w:rPr>
              <w:t>Отдел культуры и молодежной политики</w:t>
            </w:r>
            <w:r w:rsidRPr="00EE0FDD">
              <w:rPr>
                <w:rFonts w:ascii="Times New Roman" w:hAnsi="Times New Roman"/>
                <w:sz w:val="24"/>
                <w:szCs w:val="24"/>
              </w:rPr>
              <w:t xml:space="preserve"> </w:t>
            </w:r>
            <w:r w:rsidRPr="00EE0FDD">
              <w:rPr>
                <w:rFonts w:ascii="Times New Roman" w:hAnsi="Times New Roman"/>
                <w:sz w:val="24"/>
                <w:szCs w:val="24"/>
              </w:rPr>
              <w:lastRenderedPageBreak/>
              <w:t xml:space="preserve">Администрации </w:t>
            </w:r>
            <w:r>
              <w:rPr>
                <w:rFonts w:ascii="Times New Roman" w:hAnsi="Times New Roman"/>
                <w:sz w:val="24"/>
                <w:szCs w:val="24"/>
              </w:rPr>
              <w:t>Кизнерского района</w:t>
            </w:r>
          </w:p>
        </w:tc>
        <w:tc>
          <w:tcPr>
            <w:tcW w:w="709" w:type="dxa"/>
            <w:noWrap/>
          </w:tcPr>
          <w:p w:rsidR="00F3261A" w:rsidRPr="00B31E63" w:rsidRDefault="00F3261A" w:rsidP="00D274AF">
            <w:pPr>
              <w:spacing w:after="0" w:line="240" w:lineRule="auto"/>
              <w:jc w:val="center"/>
              <w:rPr>
                <w:rFonts w:ascii="Times New Roman" w:hAnsi="Times New Roman"/>
                <w:sz w:val="24"/>
                <w:szCs w:val="24"/>
              </w:rPr>
            </w:pPr>
            <w:r w:rsidRPr="00B31E63">
              <w:rPr>
                <w:rFonts w:ascii="Times New Roman" w:hAnsi="Times New Roman"/>
                <w:sz w:val="24"/>
                <w:szCs w:val="24"/>
              </w:rPr>
              <w:lastRenderedPageBreak/>
              <w:t>477</w:t>
            </w:r>
          </w:p>
        </w:tc>
        <w:tc>
          <w:tcPr>
            <w:tcW w:w="425" w:type="dxa"/>
            <w:noWrap/>
          </w:tcPr>
          <w:p w:rsidR="00F3261A" w:rsidRPr="00B31E63" w:rsidRDefault="00F3261A" w:rsidP="00D274AF">
            <w:pPr>
              <w:spacing w:after="0" w:line="240" w:lineRule="auto"/>
              <w:jc w:val="center"/>
              <w:rPr>
                <w:rFonts w:ascii="Times New Roman" w:hAnsi="Times New Roman"/>
                <w:sz w:val="24"/>
                <w:szCs w:val="24"/>
              </w:rPr>
            </w:pPr>
            <w:r w:rsidRPr="00B31E63">
              <w:rPr>
                <w:rFonts w:ascii="Times New Roman" w:hAnsi="Times New Roman"/>
                <w:sz w:val="24"/>
                <w:szCs w:val="24"/>
              </w:rPr>
              <w:t> </w:t>
            </w:r>
          </w:p>
        </w:tc>
        <w:tc>
          <w:tcPr>
            <w:tcW w:w="426" w:type="dxa"/>
            <w:noWrap/>
          </w:tcPr>
          <w:p w:rsidR="00F3261A" w:rsidRPr="00B31E63" w:rsidRDefault="00F3261A" w:rsidP="00D274AF">
            <w:pPr>
              <w:spacing w:after="0" w:line="240" w:lineRule="auto"/>
              <w:jc w:val="center"/>
              <w:rPr>
                <w:rFonts w:ascii="Times New Roman" w:hAnsi="Times New Roman"/>
                <w:sz w:val="24"/>
                <w:szCs w:val="24"/>
              </w:rPr>
            </w:pPr>
            <w:r w:rsidRPr="00B31E63">
              <w:rPr>
                <w:rFonts w:ascii="Times New Roman" w:hAnsi="Times New Roman"/>
                <w:sz w:val="24"/>
                <w:szCs w:val="24"/>
              </w:rPr>
              <w:t> </w:t>
            </w:r>
          </w:p>
        </w:tc>
        <w:tc>
          <w:tcPr>
            <w:tcW w:w="425" w:type="dxa"/>
            <w:noWrap/>
          </w:tcPr>
          <w:p w:rsidR="00F3261A" w:rsidRPr="00B31E63" w:rsidRDefault="00F3261A" w:rsidP="00D274AF">
            <w:pPr>
              <w:spacing w:after="0" w:line="240" w:lineRule="auto"/>
              <w:jc w:val="center"/>
              <w:rPr>
                <w:rFonts w:ascii="Times New Roman" w:hAnsi="Times New Roman"/>
                <w:sz w:val="24"/>
                <w:szCs w:val="24"/>
              </w:rPr>
            </w:pPr>
            <w:r w:rsidRPr="00B31E63">
              <w:rPr>
                <w:rFonts w:ascii="Times New Roman" w:hAnsi="Times New Roman"/>
                <w:sz w:val="24"/>
                <w:szCs w:val="24"/>
              </w:rPr>
              <w:t> </w:t>
            </w:r>
          </w:p>
        </w:tc>
        <w:tc>
          <w:tcPr>
            <w:tcW w:w="567" w:type="dxa"/>
            <w:noWrap/>
          </w:tcPr>
          <w:p w:rsidR="00F3261A" w:rsidRPr="00B31E63" w:rsidRDefault="00F3261A" w:rsidP="00D274AF">
            <w:pPr>
              <w:spacing w:after="0" w:line="240" w:lineRule="auto"/>
              <w:jc w:val="center"/>
              <w:rPr>
                <w:rFonts w:ascii="Times New Roman" w:hAnsi="Times New Roman"/>
                <w:sz w:val="24"/>
                <w:szCs w:val="24"/>
              </w:rPr>
            </w:pPr>
            <w:r w:rsidRPr="00B31E63">
              <w:rPr>
                <w:rFonts w:ascii="Times New Roman" w:hAnsi="Times New Roman"/>
                <w:sz w:val="24"/>
                <w:szCs w:val="24"/>
              </w:rPr>
              <w:t> </w:t>
            </w:r>
          </w:p>
        </w:tc>
        <w:tc>
          <w:tcPr>
            <w:tcW w:w="709" w:type="dxa"/>
            <w:noWrap/>
            <w:vAlign w:val="center"/>
          </w:tcPr>
          <w:p w:rsidR="00F3261A" w:rsidRPr="008F0AD0" w:rsidRDefault="00F3261A" w:rsidP="0061397B">
            <w:pPr>
              <w:spacing w:after="0" w:line="240" w:lineRule="auto"/>
              <w:jc w:val="center"/>
              <w:rPr>
                <w:rFonts w:ascii="Times New Roman" w:hAnsi="Times New Roman"/>
              </w:rPr>
            </w:pPr>
            <w:r w:rsidRPr="008F0AD0">
              <w:rPr>
                <w:rFonts w:ascii="Times New Roman" w:hAnsi="Times New Roman"/>
              </w:rPr>
              <w:t>30,0</w:t>
            </w:r>
          </w:p>
        </w:tc>
        <w:tc>
          <w:tcPr>
            <w:tcW w:w="850" w:type="dxa"/>
            <w:noWrap/>
            <w:vAlign w:val="center"/>
          </w:tcPr>
          <w:p w:rsidR="00F3261A" w:rsidRPr="008F0AD0" w:rsidRDefault="00F3261A" w:rsidP="0061397B">
            <w:pPr>
              <w:spacing w:after="0" w:line="240" w:lineRule="auto"/>
              <w:jc w:val="center"/>
              <w:rPr>
                <w:rFonts w:ascii="Times New Roman" w:hAnsi="Times New Roman"/>
              </w:rPr>
            </w:pPr>
            <w:r w:rsidRPr="008F0AD0">
              <w:rPr>
                <w:rFonts w:ascii="Times New Roman" w:hAnsi="Times New Roman"/>
              </w:rPr>
              <w:t>23,7</w:t>
            </w:r>
          </w:p>
        </w:tc>
        <w:tc>
          <w:tcPr>
            <w:tcW w:w="709" w:type="dxa"/>
            <w:gridSpan w:val="2"/>
            <w:noWrap/>
            <w:vAlign w:val="center"/>
          </w:tcPr>
          <w:p w:rsidR="00F3261A" w:rsidRPr="008F0AD0" w:rsidRDefault="00F3261A" w:rsidP="0061397B">
            <w:pPr>
              <w:spacing w:after="0" w:line="240" w:lineRule="auto"/>
              <w:jc w:val="center"/>
              <w:rPr>
                <w:rFonts w:ascii="Times New Roman" w:hAnsi="Times New Roman"/>
              </w:rPr>
            </w:pPr>
            <w:r w:rsidRPr="008F0AD0">
              <w:rPr>
                <w:rFonts w:ascii="Times New Roman" w:hAnsi="Times New Roman"/>
              </w:rPr>
              <w:t>28,6</w:t>
            </w:r>
          </w:p>
        </w:tc>
        <w:tc>
          <w:tcPr>
            <w:tcW w:w="709" w:type="dxa"/>
            <w:vAlign w:val="center"/>
          </w:tcPr>
          <w:p w:rsidR="00F3261A" w:rsidRPr="008F0AD0" w:rsidRDefault="00F3261A" w:rsidP="0061397B">
            <w:pPr>
              <w:spacing w:after="0" w:line="240" w:lineRule="auto"/>
              <w:jc w:val="center"/>
              <w:rPr>
                <w:rFonts w:ascii="Times New Roman" w:hAnsi="Times New Roman"/>
              </w:rPr>
            </w:pPr>
            <w:r w:rsidRPr="008F0AD0">
              <w:rPr>
                <w:rFonts w:ascii="Times New Roman" w:hAnsi="Times New Roman"/>
              </w:rPr>
              <w:t>13,6</w:t>
            </w:r>
          </w:p>
        </w:tc>
        <w:tc>
          <w:tcPr>
            <w:tcW w:w="902" w:type="dxa"/>
            <w:vAlign w:val="center"/>
          </w:tcPr>
          <w:p w:rsidR="00F3261A" w:rsidRPr="008F0AD0" w:rsidRDefault="00F3261A" w:rsidP="0061397B">
            <w:pPr>
              <w:spacing w:after="0" w:line="240" w:lineRule="auto"/>
              <w:jc w:val="center"/>
              <w:rPr>
                <w:rFonts w:ascii="Times New Roman" w:hAnsi="Times New Roman"/>
              </w:rPr>
            </w:pPr>
            <w:r w:rsidRPr="008F0AD0">
              <w:rPr>
                <w:rFonts w:ascii="Times New Roman" w:hAnsi="Times New Roman"/>
              </w:rPr>
              <w:t>30,0</w:t>
            </w:r>
          </w:p>
        </w:tc>
        <w:tc>
          <w:tcPr>
            <w:tcW w:w="709" w:type="dxa"/>
            <w:vAlign w:val="center"/>
          </w:tcPr>
          <w:p w:rsidR="00F3261A" w:rsidRPr="008F0AD0" w:rsidRDefault="00F3261A" w:rsidP="0061397B">
            <w:pPr>
              <w:spacing w:after="0" w:line="240" w:lineRule="auto"/>
              <w:jc w:val="center"/>
              <w:rPr>
                <w:rFonts w:ascii="Times New Roman" w:hAnsi="Times New Roman"/>
              </w:rPr>
            </w:pPr>
            <w:r>
              <w:rPr>
                <w:rFonts w:ascii="Times New Roman" w:hAnsi="Times New Roman"/>
              </w:rPr>
              <w:t>24</w:t>
            </w:r>
            <w:r w:rsidRPr="008F0AD0">
              <w:rPr>
                <w:rFonts w:ascii="Times New Roman" w:hAnsi="Times New Roman"/>
              </w:rPr>
              <w:t>,0</w:t>
            </w:r>
          </w:p>
        </w:tc>
        <w:tc>
          <w:tcPr>
            <w:tcW w:w="709" w:type="dxa"/>
            <w:vAlign w:val="center"/>
          </w:tcPr>
          <w:p w:rsidR="00F3261A" w:rsidRPr="008F0AD0" w:rsidRDefault="00F3261A" w:rsidP="0061397B">
            <w:pPr>
              <w:spacing w:after="0" w:line="240" w:lineRule="auto"/>
              <w:jc w:val="center"/>
              <w:rPr>
                <w:rFonts w:ascii="Times New Roman" w:hAnsi="Times New Roman"/>
              </w:rPr>
            </w:pPr>
            <w:r>
              <w:rPr>
                <w:rFonts w:ascii="Times New Roman" w:hAnsi="Times New Roman"/>
              </w:rPr>
              <w:t>2</w:t>
            </w:r>
            <w:r w:rsidRPr="008F0AD0">
              <w:rPr>
                <w:rFonts w:ascii="Times New Roman" w:hAnsi="Times New Roman"/>
              </w:rPr>
              <w:t>0,0</w:t>
            </w:r>
          </w:p>
        </w:tc>
        <w:tc>
          <w:tcPr>
            <w:tcW w:w="500" w:type="dxa"/>
            <w:vAlign w:val="center"/>
          </w:tcPr>
          <w:p w:rsidR="00F3261A" w:rsidRDefault="00F3261A" w:rsidP="0061397B">
            <w:pPr>
              <w:jc w:val="center"/>
              <w:rPr>
                <w:rFonts w:ascii="Times New Roman" w:hAnsi="Times New Roman"/>
              </w:rPr>
            </w:pPr>
          </w:p>
          <w:p w:rsidR="00F3261A" w:rsidRDefault="00F3261A" w:rsidP="0061397B">
            <w:pPr>
              <w:jc w:val="center"/>
            </w:pPr>
            <w:r w:rsidRPr="008D3B60">
              <w:rPr>
                <w:rFonts w:ascii="Times New Roman" w:hAnsi="Times New Roman"/>
              </w:rPr>
              <w:lastRenderedPageBreak/>
              <w:t>0,0</w:t>
            </w:r>
          </w:p>
        </w:tc>
        <w:tc>
          <w:tcPr>
            <w:tcW w:w="917" w:type="dxa"/>
            <w:gridSpan w:val="3"/>
            <w:vAlign w:val="center"/>
          </w:tcPr>
          <w:p w:rsidR="00F3261A" w:rsidRDefault="00F3261A" w:rsidP="0061397B">
            <w:pPr>
              <w:jc w:val="center"/>
              <w:rPr>
                <w:rFonts w:ascii="Times New Roman" w:hAnsi="Times New Roman"/>
              </w:rPr>
            </w:pPr>
          </w:p>
          <w:p w:rsidR="00F3261A" w:rsidRDefault="00F3261A" w:rsidP="0061397B">
            <w:pPr>
              <w:jc w:val="center"/>
            </w:pPr>
            <w:r w:rsidRPr="008D3B60">
              <w:rPr>
                <w:rFonts w:ascii="Times New Roman" w:hAnsi="Times New Roman"/>
              </w:rPr>
              <w:lastRenderedPageBreak/>
              <w:t>0,0</w:t>
            </w:r>
          </w:p>
        </w:tc>
      </w:tr>
      <w:tr w:rsidR="00F3261A" w:rsidRPr="00B31E63" w:rsidTr="00F3261A">
        <w:trPr>
          <w:trHeight w:val="259"/>
        </w:trPr>
        <w:tc>
          <w:tcPr>
            <w:tcW w:w="477" w:type="dxa"/>
            <w:vMerge w:val="restart"/>
          </w:tcPr>
          <w:p w:rsidR="00F3261A" w:rsidRPr="00B31E63" w:rsidRDefault="00F3261A" w:rsidP="00D274AF">
            <w:pPr>
              <w:spacing w:after="0" w:line="240" w:lineRule="auto"/>
              <w:jc w:val="center"/>
              <w:rPr>
                <w:rFonts w:ascii="Times New Roman" w:hAnsi="Times New Roman"/>
                <w:b/>
                <w:bCs/>
                <w:sz w:val="24"/>
                <w:szCs w:val="24"/>
              </w:rPr>
            </w:pPr>
            <w:r w:rsidRPr="00B31E63">
              <w:rPr>
                <w:rFonts w:ascii="Times New Roman" w:hAnsi="Times New Roman"/>
                <w:b/>
                <w:sz w:val="24"/>
                <w:szCs w:val="24"/>
              </w:rPr>
              <w:lastRenderedPageBreak/>
              <w:t>06</w:t>
            </w:r>
          </w:p>
        </w:tc>
        <w:tc>
          <w:tcPr>
            <w:tcW w:w="449" w:type="dxa"/>
            <w:vMerge w:val="restart"/>
          </w:tcPr>
          <w:p w:rsidR="00F3261A" w:rsidRPr="00B31E63" w:rsidRDefault="00F3261A" w:rsidP="00D274AF">
            <w:pPr>
              <w:spacing w:after="0" w:line="240" w:lineRule="auto"/>
              <w:jc w:val="center"/>
              <w:rPr>
                <w:rFonts w:ascii="Times New Roman" w:hAnsi="Times New Roman"/>
                <w:b/>
                <w:bCs/>
                <w:sz w:val="24"/>
                <w:szCs w:val="24"/>
              </w:rPr>
            </w:pPr>
            <w:r w:rsidRPr="00B31E63">
              <w:rPr>
                <w:rFonts w:ascii="Times New Roman" w:hAnsi="Times New Roman"/>
                <w:b/>
                <w:sz w:val="24"/>
                <w:szCs w:val="24"/>
              </w:rPr>
              <w:t>4</w:t>
            </w:r>
          </w:p>
        </w:tc>
        <w:tc>
          <w:tcPr>
            <w:tcW w:w="490" w:type="dxa"/>
            <w:vMerge w:val="restart"/>
          </w:tcPr>
          <w:p w:rsidR="00F3261A" w:rsidRPr="00B31E63" w:rsidRDefault="00F3261A" w:rsidP="00D274AF">
            <w:pPr>
              <w:spacing w:after="0" w:line="240" w:lineRule="auto"/>
              <w:jc w:val="center"/>
              <w:rPr>
                <w:rFonts w:ascii="Times New Roman" w:hAnsi="Times New Roman"/>
                <w:b/>
                <w:bCs/>
                <w:sz w:val="24"/>
                <w:szCs w:val="24"/>
              </w:rPr>
            </w:pPr>
          </w:p>
        </w:tc>
        <w:tc>
          <w:tcPr>
            <w:tcW w:w="397" w:type="dxa"/>
            <w:vMerge w:val="restart"/>
          </w:tcPr>
          <w:p w:rsidR="00F3261A" w:rsidRPr="00B31E63" w:rsidRDefault="00F3261A" w:rsidP="00D274AF">
            <w:pPr>
              <w:spacing w:after="0" w:line="240" w:lineRule="auto"/>
              <w:jc w:val="center"/>
              <w:rPr>
                <w:rFonts w:ascii="Times New Roman" w:hAnsi="Times New Roman"/>
                <w:b/>
                <w:bCs/>
                <w:sz w:val="24"/>
                <w:szCs w:val="24"/>
              </w:rPr>
            </w:pPr>
          </w:p>
        </w:tc>
        <w:tc>
          <w:tcPr>
            <w:tcW w:w="392" w:type="dxa"/>
            <w:vMerge w:val="restart"/>
          </w:tcPr>
          <w:p w:rsidR="00F3261A" w:rsidRPr="00B31E63" w:rsidRDefault="00F3261A" w:rsidP="00D274AF">
            <w:pPr>
              <w:spacing w:after="0" w:line="240" w:lineRule="auto"/>
              <w:jc w:val="center"/>
              <w:rPr>
                <w:rFonts w:ascii="Times New Roman" w:hAnsi="Times New Roman"/>
                <w:b/>
                <w:bCs/>
                <w:sz w:val="24"/>
                <w:szCs w:val="24"/>
              </w:rPr>
            </w:pPr>
          </w:p>
        </w:tc>
        <w:tc>
          <w:tcPr>
            <w:tcW w:w="2010" w:type="dxa"/>
            <w:vMerge w:val="restart"/>
            <w:vAlign w:val="center"/>
          </w:tcPr>
          <w:p w:rsidR="00F3261A" w:rsidRPr="00B31E63" w:rsidRDefault="00F3261A" w:rsidP="00D274AF">
            <w:pPr>
              <w:spacing w:after="0" w:line="240" w:lineRule="auto"/>
              <w:jc w:val="both"/>
              <w:rPr>
                <w:rFonts w:ascii="Times New Roman" w:hAnsi="Times New Roman"/>
                <w:b/>
                <w:sz w:val="24"/>
                <w:szCs w:val="24"/>
              </w:rPr>
            </w:pPr>
            <w:r w:rsidRPr="00B31E63">
              <w:rPr>
                <w:rFonts w:ascii="Times New Roman" w:hAnsi="Times New Roman"/>
                <w:b/>
                <w:sz w:val="24"/>
                <w:szCs w:val="24"/>
              </w:rPr>
              <w:t>Построение и внедрение аппаратно - программного комплекса «Безопасный город» на территории муниципального образования «</w:t>
            </w:r>
            <w:r>
              <w:rPr>
                <w:rFonts w:ascii="Times New Roman" w:hAnsi="Times New Roman"/>
                <w:b/>
                <w:sz w:val="24"/>
                <w:szCs w:val="24"/>
              </w:rPr>
              <w:t>МО Кизнерский район УР</w:t>
            </w:r>
            <w:r w:rsidRPr="00B31E63">
              <w:rPr>
                <w:rFonts w:ascii="Times New Roman" w:hAnsi="Times New Roman"/>
                <w:b/>
                <w:sz w:val="24"/>
                <w:szCs w:val="24"/>
              </w:rPr>
              <w:t>» на 2020-202</w:t>
            </w:r>
            <w:r>
              <w:rPr>
                <w:rFonts w:ascii="Times New Roman" w:hAnsi="Times New Roman"/>
                <w:b/>
                <w:sz w:val="24"/>
                <w:szCs w:val="24"/>
              </w:rPr>
              <w:t>8</w:t>
            </w:r>
            <w:r w:rsidRPr="00B31E63">
              <w:rPr>
                <w:rFonts w:ascii="Times New Roman" w:hAnsi="Times New Roman"/>
                <w:b/>
                <w:sz w:val="24"/>
                <w:szCs w:val="24"/>
              </w:rPr>
              <w:t xml:space="preserve"> г.г.»</w:t>
            </w:r>
          </w:p>
        </w:tc>
        <w:tc>
          <w:tcPr>
            <w:tcW w:w="2396" w:type="dxa"/>
          </w:tcPr>
          <w:p w:rsidR="00F3261A" w:rsidRPr="00B31E63" w:rsidRDefault="00F3261A" w:rsidP="00D274AF">
            <w:pPr>
              <w:spacing w:after="0" w:line="240" w:lineRule="auto"/>
              <w:jc w:val="both"/>
              <w:rPr>
                <w:rFonts w:ascii="Times New Roman" w:hAnsi="Times New Roman"/>
                <w:b/>
                <w:sz w:val="24"/>
                <w:szCs w:val="24"/>
              </w:rPr>
            </w:pPr>
            <w:r w:rsidRPr="00B31E63">
              <w:rPr>
                <w:rFonts w:ascii="Times New Roman" w:hAnsi="Times New Roman"/>
                <w:b/>
                <w:sz w:val="24"/>
                <w:szCs w:val="24"/>
              </w:rPr>
              <w:t>Всего</w:t>
            </w:r>
          </w:p>
        </w:tc>
        <w:tc>
          <w:tcPr>
            <w:tcW w:w="709" w:type="dxa"/>
            <w:noWrap/>
            <w:vAlign w:val="center"/>
          </w:tcPr>
          <w:p w:rsidR="00F3261A" w:rsidRPr="00B31E63" w:rsidRDefault="00F3261A" w:rsidP="00D274AF">
            <w:pPr>
              <w:spacing w:after="0" w:line="240" w:lineRule="auto"/>
              <w:jc w:val="center"/>
              <w:rPr>
                <w:rFonts w:ascii="Times New Roman" w:hAnsi="Times New Roman"/>
                <w:sz w:val="24"/>
                <w:szCs w:val="24"/>
              </w:rPr>
            </w:pPr>
            <w:r w:rsidRPr="00B31E63">
              <w:rPr>
                <w:rFonts w:ascii="Times New Roman" w:hAnsi="Times New Roman"/>
                <w:sz w:val="24"/>
                <w:szCs w:val="24"/>
              </w:rPr>
              <w:t>-</w:t>
            </w:r>
          </w:p>
        </w:tc>
        <w:tc>
          <w:tcPr>
            <w:tcW w:w="425" w:type="dxa"/>
            <w:noWrap/>
            <w:vAlign w:val="center"/>
          </w:tcPr>
          <w:p w:rsidR="00F3261A" w:rsidRPr="00B31E63" w:rsidRDefault="00F3261A" w:rsidP="00D274AF">
            <w:pPr>
              <w:spacing w:after="0" w:line="240" w:lineRule="auto"/>
              <w:jc w:val="center"/>
              <w:rPr>
                <w:rFonts w:ascii="Times New Roman" w:hAnsi="Times New Roman"/>
                <w:sz w:val="24"/>
                <w:szCs w:val="24"/>
              </w:rPr>
            </w:pPr>
            <w:r w:rsidRPr="00B31E63">
              <w:rPr>
                <w:rFonts w:ascii="Times New Roman" w:hAnsi="Times New Roman"/>
                <w:sz w:val="24"/>
                <w:szCs w:val="24"/>
              </w:rPr>
              <w:t>-</w:t>
            </w:r>
          </w:p>
        </w:tc>
        <w:tc>
          <w:tcPr>
            <w:tcW w:w="426" w:type="dxa"/>
            <w:noWrap/>
            <w:vAlign w:val="center"/>
          </w:tcPr>
          <w:p w:rsidR="00F3261A" w:rsidRPr="00B31E63" w:rsidRDefault="00F3261A" w:rsidP="00D274AF">
            <w:pPr>
              <w:spacing w:after="0" w:line="240" w:lineRule="auto"/>
              <w:jc w:val="center"/>
              <w:rPr>
                <w:rFonts w:ascii="Times New Roman" w:hAnsi="Times New Roman"/>
                <w:sz w:val="24"/>
                <w:szCs w:val="24"/>
              </w:rPr>
            </w:pPr>
            <w:r w:rsidRPr="00B31E63">
              <w:rPr>
                <w:rFonts w:ascii="Times New Roman" w:hAnsi="Times New Roman"/>
                <w:sz w:val="24"/>
                <w:szCs w:val="24"/>
              </w:rPr>
              <w:t>-</w:t>
            </w:r>
          </w:p>
        </w:tc>
        <w:tc>
          <w:tcPr>
            <w:tcW w:w="425" w:type="dxa"/>
            <w:noWrap/>
            <w:vAlign w:val="center"/>
          </w:tcPr>
          <w:p w:rsidR="00F3261A" w:rsidRPr="00B31E63" w:rsidRDefault="00F3261A" w:rsidP="00D274AF">
            <w:pPr>
              <w:spacing w:after="0" w:line="240" w:lineRule="auto"/>
              <w:jc w:val="center"/>
              <w:rPr>
                <w:rFonts w:ascii="Times New Roman" w:hAnsi="Times New Roman"/>
                <w:sz w:val="24"/>
                <w:szCs w:val="24"/>
              </w:rPr>
            </w:pPr>
            <w:r w:rsidRPr="00B31E63">
              <w:rPr>
                <w:rFonts w:ascii="Times New Roman" w:hAnsi="Times New Roman"/>
                <w:sz w:val="24"/>
                <w:szCs w:val="24"/>
              </w:rPr>
              <w:t>-</w:t>
            </w:r>
          </w:p>
        </w:tc>
        <w:tc>
          <w:tcPr>
            <w:tcW w:w="567" w:type="dxa"/>
            <w:noWrap/>
            <w:vAlign w:val="center"/>
          </w:tcPr>
          <w:p w:rsidR="00F3261A" w:rsidRPr="00B31E63" w:rsidRDefault="00F3261A" w:rsidP="00D274AF">
            <w:pPr>
              <w:spacing w:after="0" w:line="240" w:lineRule="auto"/>
              <w:jc w:val="center"/>
              <w:rPr>
                <w:rFonts w:ascii="Times New Roman" w:hAnsi="Times New Roman"/>
                <w:sz w:val="24"/>
                <w:szCs w:val="24"/>
              </w:rPr>
            </w:pPr>
            <w:r w:rsidRPr="00B31E63">
              <w:rPr>
                <w:rFonts w:ascii="Times New Roman" w:hAnsi="Times New Roman"/>
                <w:sz w:val="24"/>
                <w:szCs w:val="24"/>
              </w:rPr>
              <w:t>-</w:t>
            </w:r>
          </w:p>
        </w:tc>
        <w:tc>
          <w:tcPr>
            <w:tcW w:w="709" w:type="dxa"/>
            <w:noWrap/>
            <w:vAlign w:val="center"/>
          </w:tcPr>
          <w:p w:rsidR="00F3261A" w:rsidRPr="008F0AD0" w:rsidRDefault="00F3261A" w:rsidP="0061397B">
            <w:pPr>
              <w:spacing w:after="0" w:line="240" w:lineRule="auto"/>
              <w:jc w:val="center"/>
              <w:rPr>
                <w:rFonts w:ascii="Times New Roman" w:hAnsi="Times New Roman"/>
                <w:b/>
                <w:bCs/>
              </w:rPr>
            </w:pPr>
            <w:r w:rsidRPr="008F0AD0">
              <w:rPr>
                <w:rFonts w:ascii="Times New Roman" w:hAnsi="Times New Roman"/>
                <w:b/>
                <w:bCs/>
              </w:rPr>
              <w:t>0,0</w:t>
            </w:r>
          </w:p>
        </w:tc>
        <w:tc>
          <w:tcPr>
            <w:tcW w:w="850" w:type="dxa"/>
            <w:noWrap/>
            <w:vAlign w:val="center"/>
          </w:tcPr>
          <w:p w:rsidR="00F3261A" w:rsidRPr="008F0AD0" w:rsidRDefault="00F3261A" w:rsidP="0061397B">
            <w:pPr>
              <w:spacing w:after="0" w:line="240" w:lineRule="auto"/>
              <w:jc w:val="center"/>
              <w:rPr>
                <w:rFonts w:ascii="Times New Roman" w:hAnsi="Times New Roman"/>
                <w:b/>
                <w:bCs/>
              </w:rPr>
            </w:pPr>
            <w:r w:rsidRPr="008F0AD0">
              <w:rPr>
                <w:rFonts w:ascii="Times New Roman" w:hAnsi="Times New Roman"/>
                <w:b/>
                <w:bCs/>
              </w:rPr>
              <w:t>0,0</w:t>
            </w:r>
          </w:p>
        </w:tc>
        <w:tc>
          <w:tcPr>
            <w:tcW w:w="709" w:type="dxa"/>
            <w:gridSpan w:val="2"/>
            <w:noWrap/>
            <w:vAlign w:val="center"/>
          </w:tcPr>
          <w:p w:rsidR="00F3261A" w:rsidRPr="008F0AD0" w:rsidRDefault="00F3261A" w:rsidP="0061397B">
            <w:pPr>
              <w:spacing w:after="0" w:line="240" w:lineRule="auto"/>
              <w:jc w:val="center"/>
              <w:rPr>
                <w:rFonts w:ascii="Times New Roman" w:hAnsi="Times New Roman"/>
                <w:b/>
                <w:bCs/>
              </w:rPr>
            </w:pPr>
            <w:r w:rsidRPr="008F0AD0">
              <w:rPr>
                <w:rFonts w:ascii="Times New Roman" w:hAnsi="Times New Roman"/>
                <w:b/>
                <w:bCs/>
              </w:rPr>
              <w:t>0,0</w:t>
            </w:r>
          </w:p>
        </w:tc>
        <w:tc>
          <w:tcPr>
            <w:tcW w:w="709" w:type="dxa"/>
            <w:vAlign w:val="center"/>
          </w:tcPr>
          <w:p w:rsidR="00F3261A" w:rsidRPr="008F0AD0" w:rsidRDefault="00F3261A" w:rsidP="0061397B">
            <w:pPr>
              <w:spacing w:after="0" w:line="240" w:lineRule="auto"/>
              <w:jc w:val="center"/>
              <w:rPr>
                <w:rFonts w:ascii="Times New Roman" w:hAnsi="Times New Roman"/>
                <w:b/>
                <w:bCs/>
              </w:rPr>
            </w:pPr>
            <w:r w:rsidRPr="008F0AD0">
              <w:rPr>
                <w:rFonts w:ascii="Times New Roman" w:hAnsi="Times New Roman"/>
                <w:b/>
                <w:bCs/>
              </w:rPr>
              <w:t>0,0</w:t>
            </w:r>
          </w:p>
        </w:tc>
        <w:tc>
          <w:tcPr>
            <w:tcW w:w="902" w:type="dxa"/>
            <w:vAlign w:val="center"/>
          </w:tcPr>
          <w:p w:rsidR="00F3261A" w:rsidRPr="008F0AD0" w:rsidRDefault="00F3261A" w:rsidP="0061397B">
            <w:pPr>
              <w:spacing w:after="0" w:line="240" w:lineRule="auto"/>
              <w:jc w:val="center"/>
              <w:rPr>
                <w:rFonts w:ascii="Times New Roman" w:hAnsi="Times New Roman"/>
                <w:b/>
                <w:bCs/>
              </w:rPr>
            </w:pPr>
            <w:r w:rsidRPr="008F0AD0">
              <w:rPr>
                <w:rFonts w:ascii="Times New Roman" w:hAnsi="Times New Roman"/>
                <w:b/>
                <w:bCs/>
              </w:rPr>
              <w:t>0,0</w:t>
            </w:r>
          </w:p>
        </w:tc>
        <w:tc>
          <w:tcPr>
            <w:tcW w:w="709" w:type="dxa"/>
            <w:vAlign w:val="center"/>
          </w:tcPr>
          <w:p w:rsidR="00F3261A" w:rsidRPr="008F0AD0" w:rsidRDefault="00F3261A" w:rsidP="0061397B">
            <w:pPr>
              <w:spacing w:after="0" w:line="240" w:lineRule="auto"/>
              <w:jc w:val="center"/>
              <w:rPr>
                <w:rFonts w:ascii="Times New Roman" w:hAnsi="Times New Roman"/>
                <w:b/>
                <w:bCs/>
              </w:rPr>
            </w:pPr>
            <w:r w:rsidRPr="008F0AD0">
              <w:rPr>
                <w:rFonts w:ascii="Times New Roman" w:hAnsi="Times New Roman"/>
                <w:b/>
                <w:bCs/>
              </w:rPr>
              <w:t>0,0</w:t>
            </w:r>
          </w:p>
        </w:tc>
        <w:tc>
          <w:tcPr>
            <w:tcW w:w="709" w:type="dxa"/>
            <w:vAlign w:val="center"/>
          </w:tcPr>
          <w:p w:rsidR="00F3261A" w:rsidRPr="008F0AD0" w:rsidRDefault="00F3261A" w:rsidP="0061397B">
            <w:pPr>
              <w:spacing w:after="0" w:line="240" w:lineRule="auto"/>
              <w:jc w:val="center"/>
              <w:rPr>
                <w:rFonts w:ascii="Times New Roman" w:hAnsi="Times New Roman"/>
                <w:b/>
                <w:bCs/>
              </w:rPr>
            </w:pPr>
            <w:r w:rsidRPr="008F0AD0">
              <w:rPr>
                <w:rFonts w:ascii="Times New Roman" w:hAnsi="Times New Roman"/>
                <w:b/>
                <w:bCs/>
              </w:rPr>
              <w:t>0,0</w:t>
            </w:r>
          </w:p>
        </w:tc>
        <w:tc>
          <w:tcPr>
            <w:tcW w:w="500" w:type="dxa"/>
          </w:tcPr>
          <w:p w:rsidR="00F3261A" w:rsidRDefault="00F3261A" w:rsidP="0061397B">
            <w:r w:rsidRPr="008D3B60">
              <w:rPr>
                <w:rFonts w:ascii="Times New Roman" w:hAnsi="Times New Roman"/>
              </w:rPr>
              <w:t>0,0</w:t>
            </w:r>
          </w:p>
        </w:tc>
        <w:tc>
          <w:tcPr>
            <w:tcW w:w="917" w:type="dxa"/>
            <w:gridSpan w:val="3"/>
          </w:tcPr>
          <w:p w:rsidR="00F3261A" w:rsidRDefault="00F3261A" w:rsidP="0061397B">
            <w:r w:rsidRPr="008D3B60">
              <w:rPr>
                <w:rFonts w:ascii="Times New Roman" w:hAnsi="Times New Roman"/>
              </w:rPr>
              <w:t>0,0</w:t>
            </w:r>
          </w:p>
        </w:tc>
      </w:tr>
      <w:tr w:rsidR="00F3261A" w:rsidRPr="00B31E63" w:rsidTr="00F3261A">
        <w:trPr>
          <w:trHeight w:val="778"/>
        </w:trPr>
        <w:tc>
          <w:tcPr>
            <w:tcW w:w="477" w:type="dxa"/>
            <w:vMerge/>
            <w:vAlign w:val="center"/>
          </w:tcPr>
          <w:p w:rsidR="00F3261A" w:rsidRPr="00B31E63" w:rsidRDefault="00F3261A" w:rsidP="00D274AF">
            <w:pPr>
              <w:spacing w:after="0" w:line="240" w:lineRule="auto"/>
              <w:jc w:val="center"/>
              <w:rPr>
                <w:rFonts w:ascii="Times New Roman" w:hAnsi="Times New Roman"/>
                <w:b/>
                <w:sz w:val="24"/>
                <w:szCs w:val="24"/>
              </w:rPr>
            </w:pPr>
          </w:p>
        </w:tc>
        <w:tc>
          <w:tcPr>
            <w:tcW w:w="449" w:type="dxa"/>
            <w:vMerge/>
            <w:vAlign w:val="center"/>
          </w:tcPr>
          <w:p w:rsidR="00F3261A" w:rsidRPr="00B31E63" w:rsidRDefault="00F3261A" w:rsidP="00D274AF">
            <w:pPr>
              <w:spacing w:after="0" w:line="240" w:lineRule="auto"/>
              <w:jc w:val="center"/>
              <w:rPr>
                <w:rFonts w:ascii="Times New Roman" w:hAnsi="Times New Roman"/>
                <w:b/>
                <w:sz w:val="24"/>
                <w:szCs w:val="24"/>
              </w:rPr>
            </w:pPr>
          </w:p>
        </w:tc>
        <w:tc>
          <w:tcPr>
            <w:tcW w:w="490" w:type="dxa"/>
            <w:vMerge/>
            <w:vAlign w:val="center"/>
          </w:tcPr>
          <w:p w:rsidR="00F3261A" w:rsidRPr="00B31E63" w:rsidRDefault="00F3261A" w:rsidP="00D274AF">
            <w:pPr>
              <w:spacing w:after="0" w:line="240" w:lineRule="auto"/>
              <w:jc w:val="center"/>
              <w:rPr>
                <w:rFonts w:ascii="Times New Roman" w:hAnsi="Times New Roman"/>
                <w:sz w:val="24"/>
                <w:szCs w:val="24"/>
              </w:rPr>
            </w:pPr>
          </w:p>
        </w:tc>
        <w:tc>
          <w:tcPr>
            <w:tcW w:w="397" w:type="dxa"/>
            <w:vMerge/>
            <w:vAlign w:val="center"/>
          </w:tcPr>
          <w:p w:rsidR="00F3261A" w:rsidRPr="00B31E63" w:rsidRDefault="00F3261A" w:rsidP="00D274AF">
            <w:pPr>
              <w:spacing w:after="0" w:line="240" w:lineRule="auto"/>
              <w:jc w:val="center"/>
              <w:rPr>
                <w:rFonts w:ascii="Times New Roman" w:hAnsi="Times New Roman"/>
                <w:sz w:val="24"/>
                <w:szCs w:val="24"/>
              </w:rPr>
            </w:pPr>
          </w:p>
        </w:tc>
        <w:tc>
          <w:tcPr>
            <w:tcW w:w="392" w:type="dxa"/>
            <w:vMerge/>
            <w:vAlign w:val="center"/>
          </w:tcPr>
          <w:p w:rsidR="00F3261A" w:rsidRPr="00B31E63" w:rsidRDefault="00F3261A" w:rsidP="00D274AF">
            <w:pPr>
              <w:spacing w:after="0" w:line="240" w:lineRule="auto"/>
              <w:jc w:val="center"/>
              <w:rPr>
                <w:rFonts w:ascii="Times New Roman" w:hAnsi="Times New Roman"/>
                <w:sz w:val="24"/>
                <w:szCs w:val="24"/>
              </w:rPr>
            </w:pPr>
          </w:p>
        </w:tc>
        <w:tc>
          <w:tcPr>
            <w:tcW w:w="2010" w:type="dxa"/>
            <w:vMerge/>
            <w:vAlign w:val="center"/>
          </w:tcPr>
          <w:p w:rsidR="00F3261A" w:rsidRPr="00B31E63" w:rsidRDefault="00F3261A" w:rsidP="00D274AF">
            <w:pPr>
              <w:spacing w:after="0" w:line="240" w:lineRule="auto"/>
              <w:jc w:val="both"/>
              <w:rPr>
                <w:rFonts w:ascii="Times New Roman" w:hAnsi="Times New Roman"/>
                <w:b/>
                <w:sz w:val="24"/>
                <w:szCs w:val="24"/>
              </w:rPr>
            </w:pPr>
          </w:p>
        </w:tc>
        <w:tc>
          <w:tcPr>
            <w:tcW w:w="2396" w:type="dxa"/>
          </w:tcPr>
          <w:p w:rsidR="00F3261A" w:rsidRDefault="00F3261A" w:rsidP="00D274AF">
            <w:pPr>
              <w:spacing w:after="0" w:line="240" w:lineRule="auto"/>
              <w:jc w:val="both"/>
              <w:rPr>
                <w:rFonts w:ascii="Times New Roman" w:hAnsi="Times New Roman"/>
                <w:sz w:val="24"/>
                <w:szCs w:val="24"/>
              </w:rPr>
            </w:pPr>
            <w:r>
              <w:rPr>
                <w:rFonts w:ascii="Times New Roman" w:hAnsi="Times New Roman"/>
                <w:sz w:val="24"/>
                <w:szCs w:val="24"/>
              </w:rPr>
              <w:t xml:space="preserve">Управление гражданской защиты, информационных технологий и безопасности </w:t>
            </w:r>
          </w:p>
          <w:p w:rsidR="00F3261A" w:rsidRPr="00B31E63" w:rsidRDefault="00F3261A" w:rsidP="00D274AF">
            <w:pPr>
              <w:spacing w:after="0" w:line="240" w:lineRule="auto"/>
              <w:jc w:val="both"/>
              <w:rPr>
                <w:rFonts w:ascii="Times New Roman" w:hAnsi="Times New Roman"/>
                <w:sz w:val="24"/>
                <w:szCs w:val="24"/>
              </w:rPr>
            </w:pPr>
            <w:r>
              <w:rPr>
                <w:rFonts w:ascii="Times New Roman" w:hAnsi="Times New Roman"/>
                <w:sz w:val="24"/>
                <w:szCs w:val="24"/>
              </w:rPr>
              <w:t>Администрации Кизнерского района</w:t>
            </w:r>
          </w:p>
        </w:tc>
        <w:tc>
          <w:tcPr>
            <w:tcW w:w="709" w:type="dxa"/>
            <w:noWrap/>
          </w:tcPr>
          <w:p w:rsidR="00F3261A" w:rsidRPr="00B31E63" w:rsidRDefault="00F3261A" w:rsidP="00D274AF">
            <w:pPr>
              <w:spacing w:after="0" w:line="240" w:lineRule="auto"/>
              <w:jc w:val="center"/>
              <w:rPr>
                <w:rFonts w:ascii="Times New Roman" w:hAnsi="Times New Roman"/>
                <w:sz w:val="24"/>
                <w:szCs w:val="24"/>
              </w:rPr>
            </w:pPr>
            <w:r w:rsidRPr="00B31E63">
              <w:rPr>
                <w:rFonts w:ascii="Times New Roman" w:hAnsi="Times New Roman"/>
                <w:sz w:val="24"/>
                <w:szCs w:val="24"/>
              </w:rPr>
              <w:t>473</w:t>
            </w:r>
          </w:p>
        </w:tc>
        <w:tc>
          <w:tcPr>
            <w:tcW w:w="425" w:type="dxa"/>
            <w:noWrap/>
          </w:tcPr>
          <w:p w:rsidR="00F3261A" w:rsidRPr="00B31E63" w:rsidRDefault="00F3261A" w:rsidP="00D274AF">
            <w:pPr>
              <w:spacing w:after="0" w:line="240" w:lineRule="auto"/>
              <w:jc w:val="center"/>
              <w:rPr>
                <w:rFonts w:ascii="Times New Roman" w:hAnsi="Times New Roman"/>
                <w:sz w:val="24"/>
                <w:szCs w:val="24"/>
              </w:rPr>
            </w:pPr>
          </w:p>
        </w:tc>
        <w:tc>
          <w:tcPr>
            <w:tcW w:w="426" w:type="dxa"/>
            <w:noWrap/>
          </w:tcPr>
          <w:p w:rsidR="00F3261A" w:rsidRPr="00B31E63" w:rsidRDefault="00F3261A" w:rsidP="00D274AF">
            <w:pPr>
              <w:spacing w:after="0" w:line="240" w:lineRule="auto"/>
              <w:jc w:val="center"/>
              <w:rPr>
                <w:rFonts w:ascii="Times New Roman" w:hAnsi="Times New Roman"/>
                <w:sz w:val="24"/>
                <w:szCs w:val="24"/>
              </w:rPr>
            </w:pPr>
          </w:p>
        </w:tc>
        <w:tc>
          <w:tcPr>
            <w:tcW w:w="425" w:type="dxa"/>
            <w:noWrap/>
          </w:tcPr>
          <w:p w:rsidR="00F3261A" w:rsidRPr="00B31E63" w:rsidRDefault="00F3261A" w:rsidP="00D274AF">
            <w:pPr>
              <w:spacing w:after="0" w:line="240" w:lineRule="auto"/>
              <w:jc w:val="center"/>
              <w:rPr>
                <w:rFonts w:ascii="Times New Roman" w:hAnsi="Times New Roman"/>
                <w:sz w:val="24"/>
                <w:szCs w:val="24"/>
              </w:rPr>
            </w:pPr>
          </w:p>
        </w:tc>
        <w:tc>
          <w:tcPr>
            <w:tcW w:w="567" w:type="dxa"/>
            <w:noWrap/>
          </w:tcPr>
          <w:p w:rsidR="00F3261A" w:rsidRPr="00B31E63" w:rsidRDefault="00F3261A" w:rsidP="00D274AF">
            <w:pPr>
              <w:spacing w:after="0" w:line="240" w:lineRule="auto"/>
              <w:jc w:val="center"/>
              <w:rPr>
                <w:rFonts w:ascii="Times New Roman" w:hAnsi="Times New Roman"/>
                <w:sz w:val="24"/>
                <w:szCs w:val="24"/>
              </w:rPr>
            </w:pPr>
          </w:p>
        </w:tc>
        <w:tc>
          <w:tcPr>
            <w:tcW w:w="709" w:type="dxa"/>
            <w:noWrap/>
            <w:vAlign w:val="center"/>
          </w:tcPr>
          <w:p w:rsidR="00F3261A" w:rsidRPr="008F0AD0" w:rsidRDefault="00F3261A" w:rsidP="0061397B">
            <w:pPr>
              <w:spacing w:after="0" w:line="240" w:lineRule="auto"/>
              <w:jc w:val="center"/>
              <w:rPr>
                <w:rFonts w:ascii="Times New Roman" w:hAnsi="Times New Roman"/>
              </w:rPr>
            </w:pPr>
            <w:r w:rsidRPr="008F0AD0">
              <w:rPr>
                <w:rFonts w:ascii="Times New Roman" w:hAnsi="Times New Roman"/>
              </w:rPr>
              <w:t>0,0</w:t>
            </w:r>
          </w:p>
        </w:tc>
        <w:tc>
          <w:tcPr>
            <w:tcW w:w="850" w:type="dxa"/>
            <w:noWrap/>
            <w:vAlign w:val="center"/>
          </w:tcPr>
          <w:p w:rsidR="00F3261A" w:rsidRPr="008F0AD0" w:rsidRDefault="00F3261A" w:rsidP="0061397B">
            <w:pPr>
              <w:spacing w:after="0" w:line="240" w:lineRule="auto"/>
              <w:jc w:val="center"/>
              <w:rPr>
                <w:rFonts w:ascii="Times New Roman" w:hAnsi="Times New Roman"/>
              </w:rPr>
            </w:pPr>
            <w:r w:rsidRPr="008F0AD0">
              <w:rPr>
                <w:rFonts w:ascii="Times New Roman" w:hAnsi="Times New Roman"/>
              </w:rPr>
              <w:t>0,0</w:t>
            </w:r>
          </w:p>
        </w:tc>
        <w:tc>
          <w:tcPr>
            <w:tcW w:w="709" w:type="dxa"/>
            <w:gridSpan w:val="2"/>
            <w:noWrap/>
            <w:vAlign w:val="center"/>
          </w:tcPr>
          <w:p w:rsidR="00F3261A" w:rsidRPr="008F0AD0" w:rsidRDefault="00F3261A" w:rsidP="0061397B">
            <w:pPr>
              <w:spacing w:after="0" w:line="240" w:lineRule="auto"/>
              <w:jc w:val="center"/>
              <w:rPr>
                <w:rFonts w:ascii="Times New Roman" w:hAnsi="Times New Roman"/>
              </w:rPr>
            </w:pPr>
            <w:r w:rsidRPr="008F0AD0">
              <w:rPr>
                <w:rFonts w:ascii="Times New Roman" w:hAnsi="Times New Roman"/>
              </w:rPr>
              <w:t>0,0</w:t>
            </w:r>
          </w:p>
        </w:tc>
        <w:tc>
          <w:tcPr>
            <w:tcW w:w="709" w:type="dxa"/>
            <w:vAlign w:val="center"/>
          </w:tcPr>
          <w:p w:rsidR="00F3261A" w:rsidRPr="008F0AD0" w:rsidRDefault="00F3261A" w:rsidP="0061397B">
            <w:pPr>
              <w:spacing w:after="0" w:line="240" w:lineRule="auto"/>
              <w:jc w:val="center"/>
              <w:rPr>
                <w:rFonts w:ascii="Times New Roman" w:hAnsi="Times New Roman"/>
              </w:rPr>
            </w:pPr>
            <w:r w:rsidRPr="008F0AD0">
              <w:rPr>
                <w:rFonts w:ascii="Times New Roman" w:hAnsi="Times New Roman"/>
              </w:rPr>
              <w:t>0,0</w:t>
            </w:r>
          </w:p>
        </w:tc>
        <w:tc>
          <w:tcPr>
            <w:tcW w:w="902" w:type="dxa"/>
            <w:vAlign w:val="center"/>
          </w:tcPr>
          <w:p w:rsidR="00F3261A" w:rsidRPr="008F0AD0" w:rsidRDefault="00F3261A" w:rsidP="0061397B">
            <w:pPr>
              <w:spacing w:after="0" w:line="240" w:lineRule="auto"/>
              <w:jc w:val="center"/>
              <w:rPr>
                <w:rFonts w:ascii="Times New Roman" w:hAnsi="Times New Roman"/>
              </w:rPr>
            </w:pPr>
            <w:r w:rsidRPr="008F0AD0">
              <w:rPr>
                <w:rFonts w:ascii="Times New Roman" w:hAnsi="Times New Roman"/>
              </w:rPr>
              <w:t>0,0</w:t>
            </w:r>
          </w:p>
        </w:tc>
        <w:tc>
          <w:tcPr>
            <w:tcW w:w="709" w:type="dxa"/>
            <w:vAlign w:val="center"/>
          </w:tcPr>
          <w:p w:rsidR="00F3261A" w:rsidRPr="008F0AD0" w:rsidRDefault="00F3261A" w:rsidP="0061397B">
            <w:pPr>
              <w:spacing w:after="0" w:line="240" w:lineRule="auto"/>
              <w:jc w:val="center"/>
              <w:rPr>
                <w:rFonts w:ascii="Times New Roman" w:hAnsi="Times New Roman"/>
              </w:rPr>
            </w:pPr>
            <w:r w:rsidRPr="008F0AD0">
              <w:rPr>
                <w:rFonts w:ascii="Times New Roman" w:hAnsi="Times New Roman"/>
              </w:rPr>
              <w:t>0,0</w:t>
            </w:r>
          </w:p>
        </w:tc>
        <w:tc>
          <w:tcPr>
            <w:tcW w:w="709" w:type="dxa"/>
            <w:vAlign w:val="center"/>
          </w:tcPr>
          <w:p w:rsidR="00F3261A" w:rsidRPr="008F0AD0" w:rsidRDefault="00F3261A" w:rsidP="0061397B">
            <w:pPr>
              <w:spacing w:after="0" w:line="240" w:lineRule="auto"/>
              <w:jc w:val="center"/>
              <w:rPr>
                <w:rFonts w:ascii="Times New Roman" w:hAnsi="Times New Roman"/>
              </w:rPr>
            </w:pPr>
            <w:r w:rsidRPr="008F0AD0">
              <w:rPr>
                <w:rFonts w:ascii="Times New Roman" w:hAnsi="Times New Roman"/>
              </w:rPr>
              <w:t>0,0</w:t>
            </w:r>
          </w:p>
        </w:tc>
        <w:tc>
          <w:tcPr>
            <w:tcW w:w="500" w:type="dxa"/>
            <w:vAlign w:val="center"/>
          </w:tcPr>
          <w:p w:rsidR="00F3261A" w:rsidRDefault="00F3261A" w:rsidP="0061397B">
            <w:pPr>
              <w:jc w:val="center"/>
            </w:pPr>
            <w:r w:rsidRPr="00727339">
              <w:rPr>
                <w:rFonts w:ascii="Times New Roman" w:hAnsi="Times New Roman"/>
              </w:rPr>
              <w:t>0,0</w:t>
            </w:r>
          </w:p>
        </w:tc>
        <w:tc>
          <w:tcPr>
            <w:tcW w:w="917" w:type="dxa"/>
            <w:gridSpan w:val="3"/>
            <w:vAlign w:val="center"/>
          </w:tcPr>
          <w:p w:rsidR="00F3261A" w:rsidRDefault="00F3261A" w:rsidP="0061397B">
            <w:pPr>
              <w:jc w:val="center"/>
            </w:pPr>
            <w:r w:rsidRPr="00727339">
              <w:rPr>
                <w:rFonts w:ascii="Times New Roman" w:hAnsi="Times New Roman"/>
              </w:rPr>
              <w:t>0,0</w:t>
            </w:r>
          </w:p>
        </w:tc>
      </w:tr>
      <w:tr w:rsidR="00F3261A" w:rsidRPr="00B31E63" w:rsidTr="00F3261A">
        <w:trPr>
          <w:trHeight w:val="118"/>
        </w:trPr>
        <w:tc>
          <w:tcPr>
            <w:tcW w:w="477" w:type="dxa"/>
            <w:vMerge w:val="restart"/>
          </w:tcPr>
          <w:p w:rsidR="00F3261A" w:rsidRPr="00B31E63" w:rsidRDefault="00F3261A"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06</w:t>
            </w:r>
          </w:p>
        </w:tc>
        <w:tc>
          <w:tcPr>
            <w:tcW w:w="449" w:type="dxa"/>
            <w:vMerge w:val="restart"/>
          </w:tcPr>
          <w:p w:rsidR="00F3261A" w:rsidRPr="00B31E63" w:rsidRDefault="00F3261A"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5</w:t>
            </w:r>
          </w:p>
        </w:tc>
        <w:tc>
          <w:tcPr>
            <w:tcW w:w="490" w:type="dxa"/>
            <w:vMerge w:val="restart"/>
          </w:tcPr>
          <w:p w:rsidR="00F3261A" w:rsidRPr="00B31E63" w:rsidRDefault="00F3261A" w:rsidP="00D274AF">
            <w:pPr>
              <w:spacing w:after="0" w:line="240" w:lineRule="auto"/>
              <w:jc w:val="center"/>
              <w:rPr>
                <w:rFonts w:ascii="Times New Roman" w:hAnsi="Times New Roman"/>
                <w:sz w:val="24"/>
                <w:szCs w:val="24"/>
              </w:rPr>
            </w:pPr>
          </w:p>
        </w:tc>
        <w:tc>
          <w:tcPr>
            <w:tcW w:w="397" w:type="dxa"/>
            <w:vMerge w:val="restart"/>
          </w:tcPr>
          <w:p w:rsidR="00F3261A" w:rsidRPr="00B31E63" w:rsidRDefault="00F3261A" w:rsidP="00D274AF">
            <w:pPr>
              <w:spacing w:after="0" w:line="240" w:lineRule="auto"/>
              <w:jc w:val="center"/>
              <w:rPr>
                <w:rFonts w:ascii="Times New Roman" w:hAnsi="Times New Roman"/>
                <w:sz w:val="24"/>
                <w:szCs w:val="24"/>
              </w:rPr>
            </w:pPr>
          </w:p>
        </w:tc>
        <w:tc>
          <w:tcPr>
            <w:tcW w:w="392" w:type="dxa"/>
            <w:vMerge w:val="restart"/>
          </w:tcPr>
          <w:p w:rsidR="00F3261A" w:rsidRPr="00B31E63" w:rsidRDefault="00F3261A" w:rsidP="00D274AF">
            <w:pPr>
              <w:spacing w:after="0" w:line="240" w:lineRule="auto"/>
              <w:jc w:val="center"/>
              <w:rPr>
                <w:rFonts w:ascii="Times New Roman" w:hAnsi="Times New Roman"/>
                <w:sz w:val="24"/>
                <w:szCs w:val="24"/>
              </w:rPr>
            </w:pPr>
          </w:p>
        </w:tc>
        <w:tc>
          <w:tcPr>
            <w:tcW w:w="2010" w:type="dxa"/>
            <w:vMerge w:val="restart"/>
          </w:tcPr>
          <w:p w:rsidR="00F3261A" w:rsidRPr="00B31E63" w:rsidRDefault="00F3261A" w:rsidP="00D274AF">
            <w:pPr>
              <w:spacing w:after="0" w:line="240" w:lineRule="auto"/>
              <w:jc w:val="both"/>
              <w:rPr>
                <w:rFonts w:ascii="Times New Roman" w:hAnsi="Times New Roman"/>
                <w:b/>
                <w:sz w:val="24"/>
                <w:szCs w:val="24"/>
              </w:rPr>
            </w:pPr>
            <w:r w:rsidRPr="00B31E63">
              <w:rPr>
                <w:rFonts w:ascii="Times New Roman" w:hAnsi="Times New Roman"/>
                <w:b/>
                <w:sz w:val="24"/>
                <w:szCs w:val="24"/>
              </w:rPr>
              <w:t>Развитие противопожарного водоснабжения на территории муниципального образования «</w:t>
            </w:r>
            <w:r>
              <w:rPr>
                <w:rFonts w:ascii="Times New Roman" w:hAnsi="Times New Roman"/>
                <w:b/>
                <w:sz w:val="24"/>
                <w:szCs w:val="24"/>
              </w:rPr>
              <w:t>МО Кизнерский район УР</w:t>
            </w:r>
            <w:r w:rsidRPr="00B31E63">
              <w:rPr>
                <w:rFonts w:ascii="Times New Roman" w:hAnsi="Times New Roman"/>
                <w:b/>
                <w:sz w:val="24"/>
                <w:szCs w:val="24"/>
              </w:rPr>
              <w:t>» на 2020-202</w:t>
            </w:r>
            <w:r>
              <w:rPr>
                <w:rFonts w:ascii="Times New Roman" w:hAnsi="Times New Roman"/>
                <w:b/>
                <w:sz w:val="24"/>
                <w:szCs w:val="24"/>
              </w:rPr>
              <w:t>8</w:t>
            </w:r>
            <w:r w:rsidRPr="00B31E63">
              <w:rPr>
                <w:rFonts w:ascii="Times New Roman" w:hAnsi="Times New Roman"/>
                <w:b/>
                <w:sz w:val="24"/>
                <w:szCs w:val="24"/>
              </w:rPr>
              <w:t xml:space="preserve"> г.г.</w:t>
            </w:r>
          </w:p>
        </w:tc>
        <w:tc>
          <w:tcPr>
            <w:tcW w:w="2396" w:type="dxa"/>
          </w:tcPr>
          <w:p w:rsidR="00F3261A" w:rsidRPr="00B31E63" w:rsidRDefault="00F3261A"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Всего</w:t>
            </w:r>
          </w:p>
        </w:tc>
        <w:tc>
          <w:tcPr>
            <w:tcW w:w="709" w:type="dxa"/>
            <w:noWrap/>
            <w:vAlign w:val="center"/>
          </w:tcPr>
          <w:p w:rsidR="00F3261A" w:rsidRPr="00B31E63" w:rsidRDefault="00F3261A" w:rsidP="00D274AF">
            <w:pPr>
              <w:spacing w:after="0" w:line="240" w:lineRule="auto"/>
              <w:jc w:val="center"/>
              <w:rPr>
                <w:rFonts w:ascii="Times New Roman" w:hAnsi="Times New Roman"/>
                <w:sz w:val="24"/>
                <w:szCs w:val="24"/>
              </w:rPr>
            </w:pPr>
            <w:r w:rsidRPr="00B31E63">
              <w:rPr>
                <w:rFonts w:ascii="Times New Roman" w:hAnsi="Times New Roman"/>
                <w:sz w:val="24"/>
                <w:szCs w:val="24"/>
              </w:rPr>
              <w:t>-</w:t>
            </w:r>
          </w:p>
        </w:tc>
        <w:tc>
          <w:tcPr>
            <w:tcW w:w="425" w:type="dxa"/>
            <w:noWrap/>
            <w:vAlign w:val="center"/>
          </w:tcPr>
          <w:p w:rsidR="00F3261A" w:rsidRPr="00B31E63" w:rsidRDefault="00F3261A" w:rsidP="00D274AF">
            <w:pPr>
              <w:spacing w:after="0" w:line="240" w:lineRule="auto"/>
              <w:jc w:val="center"/>
              <w:rPr>
                <w:rFonts w:ascii="Times New Roman" w:hAnsi="Times New Roman"/>
                <w:sz w:val="24"/>
                <w:szCs w:val="24"/>
              </w:rPr>
            </w:pPr>
            <w:r w:rsidRPr="00B31E63">
              <w:rPr>
                <w:rFonts w:ascii="Times New Roman" w:hAnsi="Times New Roman"/>
                <w:sz w:val="24"/>
                <w:szCs w:val="24"/>
              </w:rPr>
              <w:t>-</w:t>
            </w:r>
          </w:p>
        </w:tc>
        <w:tc>
          <w:tcPr>
            <w:tcW w:w="426" w:type="dxa"/>
            <w:noWrap/>
            <w:vAlign w:val="center"/>
          </w:tcPr>
          <w:p w:rsidR="00F3261A" w:rsidRPr="00B31E63" w:rsidRDefault="00F3261A" w:rsidP="00D274AF">
            <w:pPr>
              <w:spacing w:after="0" w:line="240" w:lineRule="auto"/>
              <w:jc w:val="center"/>
              <w:rPr>
                <w:rFonts w:ascii="Times New Roman" w:hAnsi="Times New Roman"/>
                <w:sz w:val="24"/>
                <w:szCs w:val="24"/>
              </w:rPr>
            </w:pPr>
            <w:r w:rsidRPr="00B31E63">
              <w:rPr>
                <w:rFonts w:ascii="Times New Roman" w:hAnsi="Times New Roman"/>
                <w:sz w:val="24"/>
                <w:szCs w:val="24"/>
              </w:rPr>
              <w:t>-</w:t>
            </w:r>
          </w:p>
        </w:tc>
        <w:tc>
          <w:tcPr>
            <w:tcW w:w="425" w:type="dxa"/>
            <w:noWrap/>
            <w:vAlign w:val="center"/>
          </w:tcPr>
          <w:p w:rsidR="00F3261A" w:rsidRPr="00B31E63" w:rsidRDefault="00F3261A" w:rsidP="00D274AF">
            <w:pPr>
              <w:spacing w:after="0" w:line="240" w:lineRule="auto"/>
              <w:jc w:val="center"/>
              <w:rPr>
                <w:rFonts w:ascii="Times New Roman" w:hAnsi="Times New Roman"/>
                <w:sz w:val="24"/>
                <w:szCs w:val="24"/>
              </w:rPr>
            </w:pPr>
            <w:r w:rsidRPr="00B31E63">
              <w:rPr>
                <w:rFonts w:ascii="Times New Roman" w:hAnsi="Times New Roman"/>
                <w:sz w:val="24"/>
                <w:szCs w:val="24"/>
              </w:rPr>
              <w:t>-</w:t>
            </w:r>
          </w:p>
        </w:tc>
        <w:tc>
          <w:tcPr>
            <w:tcW w:w="567" w:type="dxa"/>
            <w:noWrap/>
            <w:vAlign w:val="center"/>
          </w:tcPr>
          <w:p w:rsidR="00F3261A" w:rsidRPr="00B31E63" w:rsidRDefault="00F3261A" w:rsidP="00D274AF">
            <w:pPr>
              <w:spacing w:after="0" w:line="240" w:lineRule="auto"/>
              <w:jc w:val="center"/>
              <w:rPr>
                <w:rFonts w:ascii="Times New Roman" w:hAnsi="Times New Roman"/>
                <w:sz w:val="24"/>
                <w:szCs w:val="24"/>
              </w:rPr>
            </w:pPr>
            <w:r w:rsidRPr="00B31E63">
              <w:rPr>
                <w:rFonts w:ascii="Times New Roman" w:hAnsi="Times New Roman"/>
                <w:sz w:val="24"/>
                <w:szCs w:val="24"/>
              </w:rPr>
              <w:t>-</w:t>
            </w:r>
          </w:p>
        </w:tc>
        <w:tc>
          <w:tcPr>
            <w:tcW w:w="709" w:type="dxa"/>
            <w:noWrap/>
          </w:tcPr>
          <w:p w:rsidR="00F3261A" w:rsidRPr="008F0AD0" w:rsidRDefault="00F3261A" w:rsidP="0061397B">
            <w:pPr>
              <w:spacing w:after="0" w:line="240" w:lineRule="auto"/>
              <w:jc w:val="center"/>
              <w:rPr>
                <w:rFonts w:ascii="Times New Roman" w:hAnsi="Times New Roman"/>
                <w:b/>
                <w:bCs/>
              </w:rPr>
            </w:pPr>
            <w:r w:rsidRPr="008F0AD0">
              <w:rPr>
                <w:rFonts w:ascii="Times New Roman" w:hAnsi="Times New Roman"/>
                <w:b/>
                <w:bCs/>
              </w:rPr>
              <w:t>0,0</w:t>
            </w:r>
          </w:p>
        </w:tc>
        <w:tc>
          <w:tcPr>
            <w:tcW w:w="850" w:type="dxa"/>
            <w:noWrap/>
          </w:tcPr>
          <w:p w:rsidR="00F3261A" w:rsidRPr="008F0AD0" w:rsidRDefault="00F3261A" w:rsidP="0061397B">
            <w:pPr>
              <w:spacing w:after="0" w:line="240" w:lineRule="auto"/>
              <w:jc w:val="center"/>
              <w:rPr>
                <w:rFonts w:ascii="Times New Roman" w:hAnsi="Times New Roman"/>
                <w:b/>
                <w:bCs/>
              </w:rPr>
            </w:pPr>
            <w:r w:rsidRPr="008F0AD0">
              <w:rPr>
                <w:rFonts w:ascii="Times New Roman" w:hAnsi="Times New Roman"/>
                <w:b/>
                <w:bCs/>
              </w:rPr>
              <w:t>0,0</w:t>
            </w:r>
          </w:p>
        </w:tc>
        <w:tc>
          <w:tcPr>
            <w:tcW w:w="709" w:type="dxa"/>
            <w:gridSpan w:val="2"/>
            <w:noWrap/>
          </w:tcPr>
          <w:p w:rsidR="00F3261A" w:rsidRPr="008F0AD0" w:rsidRDefault="00F3261A" w:rsidP="0061397B">
            <w:pPr>
              <w:spacing w:after="0" w:line="240" w:lineRule="auto"/>
              <w:jc w:val="center"/>
              <w:rPr>
                <w:rFonts w:ascii="Times New Roman" w:hAnsi="Times New Roman"/>
                <w:b/>
                <w:bCs/>
              </w:rPr>
            </w:pPr>
            <w:r w:rsidRPr="008F0AD0">
              <w:rPr>
                <w:rFonts w:ascii="Times New Roman" w:hAnsi="Times New Roman"/>
                <w:b/>
                <w:bCs/>
              </w:rPr>
              <w:t>0,0</w:t>
            </w:r>
          </w:p>
        </w:tc>
        <w:tc>
          <w:tcPr>
            <w:tcW w:w="709" w:type="dxa"/>
          </w:tcPr>
          <w:p w:rsidR="00F3261A" w:rsidRPr="008F0AD0" w:rsidRDefault="00F3261A" w:rsidP="0061397B">
            <w:pPr>
              <w:spacing w:after="0" w:line="240" w:lineRule="auto"/>
              <w:jc w:val="center"/>
              <w:rPr>
                <w:rFonts w:ascii="Times New Roman" w:hAnsi="Times New Roman"/>
                <w:b/>
                <w:bCs/>
              </w:rPr>
            </w:pPr>
            <w:r w:rsidRPr="008F0AD0">
              <w:rPr>
                <w:rFonts w:ascii="Times New Roman" w:hAnsi="Times New Roman"/>
                <w:b/>
                <w:bCs/>
              </w:rPr>
              <w:t>0,0</w:t>
            </w:r>
          </w:p>
        </w:tc>
        <w:tc>
          <w:tcPr>
            <w:tcW w:w="902" w:type="dxa"/>
          </w:tcPr>
          <w:p w:rsidR="00F3261A" w:rsidRPr="008F0AD0" w:rsidRDefault="00F3261A" w:rsidP="0061397B">
            <w:pPr>
              <w:spacing w:after="0" w:line="240" w:lineRule="auto"/>
              <w:jc w:val="center"/>
              <w:rPr>
                <w:rFonts w:ascii="Times New Roman" w:hAnsi="Times New Roman"/>
                <w:b/>
                <w:bCs/>
              </w:rPr>
            </w:pPr>
            <w:r w:rsidRPr="008F0AD0">
              <w:rPr>
                <w:rFonts w:ascii="Times New Roman" w:hAnsi="Times New Roman"/>
                <w:b/>
                <w:bCs/>
              </w:rPr>
              <w:t>0,0</w:t>
            </w:r>
          </w:p>
        </w:tc>
        <w:tc>
          <w:tcPr>
            <w:tcW w:w="709" w:type="dxa"/>
          </w:tcPr>
          <w:p w:rsidR="00F3261A" w:rsidRPr="008F0AD0" w:rsidRDefault="00F3261A" w:rsidP="0061397B">
            <w:pPr>
              <w:spacing w:after="0" w:line="240" w:lineRule="auto"/>
              <w:jc w:val="center"/>
              <w:rPr>
                <w:rFonts w:ascii="Times New Roman" w:hAnsi="Times New Roman"/>
                <w:b/>
                <w:bCs/>
              </w:rPr>
            </w:pPr>
            <w:r w:rsidRPr="008F0AD0">
              <w:rPr>
                <w:rFonts w:ascii="Times New Roman" w:hAnsi="Times New Roman"/>
                <w:b/>
                <w:bCs/>
              </w:rPr>
              <w:t>0,0</w:t>
            </w:r>
          </w:p>
        </w:tc>
        <w:tc>
          <w:tcPr>
            <w:tcW w:w="709" w:type="dxa"/>
          </w:tcPr>
          <w:p w:rsidR="00F3261A" w:rsidRPr="008F0AD0" w:rsidRDefault="00F3261A" w:rsidP="0061397B">
            <w:pPr>
              <w:spacing w:after="0" w:line="240" w:lineRule="auto"/>
              <w:jc w:val="center"/>
              <w:rPr>
                <w:rFonts w:ascii="Times New Roman" w:hAnsi="Times New Roman"/>
                <w:b/>
                <w:bCs/>
              </w:rPr>
            </w:pPr>
            <w:r w:rsidRPr="008F0AD0">
              <w:rPr>
                <w:rFonts w:ascii="Times New Roman" w:hAnsi="Times New Roman"/>
                <w:b/>
                <w:bCs/>
              </w:rPr>
              <w:t>0,0</w:t>
            </w:r>
          </w:p>
        </w:tc>
        <w:tc>
          <w:tcPr>
            <w:tcW w:w="500" w:type="dxa"/>
          </w:tcPr>
          <w:p w:rsidR="00F3261A" w:rsidRDefault="00F3261A" w:rsidP="0061397B">
            <w:r w:rsidRPr="00727339">
              <w:rPr>
                <w:rFonts w:ascii="Times New Roman" w:hAnsi="Times New Roman"/>
              </w:rPr>
              <w:t>0,0</w:t>
            </w:r>
          </w:p>
        </w:tc>
        <w:tc>
          <w:tcPr>
            <w:tcW w:w="917" w:type="dxa"/>
            <w:gridSpan w:val="3"/>
          </w:tcPr>
          <w:p w:rsidR="00F3261A" w:rsidRDefault="00F3261A" w:rsidP="0061397B">
            <w:r w:rsidRPr="00727339">
              <w:rPr>
                <w:rFonts w:ascii="Times New Roman" w:hAnsi="Times New Roman"/>
              </w:rPr>
              <w:t>0,0</w:t>
            </w:r>
          </w:p>
        </w:tc>
      </w:tr>
      <w:tr w:rsidR="00F3261A" w:rsidRPr="00B31E63" w:rsidTr="00F3261A">
        <w:trPr>
          <w:trHeight w:val="786"/>
        </w:trPr>
        <w:tc>
          <w:tcPr>
            <w:tcW w:w="477" w:type="dxa"/>
            <w:vMerge/>
            <w:vAlign w:val="center"/>
          </w:tcPr>
          <w:p w:rsidR="00F3261A" w:rsidRPr="00B31E63" w:rsidRDefault="00F3261A" w:rsidP="00D274AF">
            <w:pPr>
              <w:spacing w:after="0" w:line="240" w:lineRule="auto"/>
              <w:jc w:val="center"/>
              <w:rPr>
                <w:rFonts w:ascii="Times New Roman" w:hAnsi="Times New Roman"/>
                <w:b/>
                <w:sz w:val="24"/>
                <w:szCs w:val="24"/>
              </w:rPr>
            </w:pPr>
          </w:p>
        </w:tc>
        <w:tc>
          <w:tcPr>
            <w:tcW w:w="449" w:type="dxa"/>
            <w:vMerge/>
            <w:vAlign w:val="center"/>
          </w:tcPr>
          <w:p w:rsidR="00F3261A" w:rsidRPr="00B31E63" w:rsidRDefault="00F3261A" w:rsidP="00D274AF">
            <w:pPr>
              <w:spacing w:after="0" w:line="240" w:lineRule="auto"/>
              <w:jc w:val="center"/>
              <w:rPr>
                <w:rFonts w:ascii="Times New Roman" w:hAnsi="Times New Roman"/>
                <w:b/>
                <w:sz w:val="24"/>
                <w:szCs w:val="24"/>
              </w:rPr>
            </w:pPr>
          </w:p>
        </w:tc>
        <w:tc>
          <w:tcPr>
            <w:tcW w:w="490" w:type="dxa"/>
            <w:vMerge/>
            <w:vAlign w:val="center"/>
          </w:tcPr>
          <w:p w:rsidR="00F3261A" w:rsidRPr="00B31E63" w:rsidRDefault="00F3261A" w:rsidP="00D274AF">
            <w:pPr>
              <w:spacing w:after="0" w:line="240" w:lineRule="auto"/>
              <w:jc w:val="center"/>
              <w:rPr>
                <w:rFonts w:ascii="Times New Roman" w:hAnsi="Times New Roman"/>
                <w:sz w:val="24"/>
                <w:szCs w:val="24"/>
              </w:rPr>
            </w:pPr>
          </w:p>
        </w:tc>
        <w:tc>
          <w:tcPr>
            <w:tcW w:w="397" w:type="dxa"/>
            <w:vMerge/>
            <w:vAlign w:val="center"/>
          </w:tcPr>
          <w:p w:rsidR="00F3261A" w:rsidRPr="00B31E63" w:rsidRDefault="00F3261A" w:rsidP="00D274AF">
            <w:pPr>
              <w:spacing w:after="0" w:line="240" w:lineRule="auto"/>
              <w:jc w:val="center"/>
              <w:rPr>
                <w:rFonts w:ascii="Times New Roman" w:hAnsi="Times New Roman"/>
                <w:sz w:val="24"/>
                <w:szCs w:val="24"/>
              </w:rPr>
            </w:pPr>
          </w:p>
        </w:tc>
        <w:tc>
          <w:tcPr>
            <w:tcW w:w="392" w:type="dxa"/>
            <w:vMerge/>
            <w:vAlign w:val="center"/>
          </w:tcPr>
          <w:p w:rsidR="00F3261A" w:rsidRPr="00B31E63" w:rsidRDefault="00F3261A" w:rsidP="00D274AF">
            <w:pPr>
              <w:spacing w:after="0" w:line="240" w:lineRule="auto"/>
              <w:jc w:val="center"/>
              <w:rPr>
                <w:rFonts w:ascii="Times New Roman" w:hAnsi="Times New Roman"/>
                <w:sz w:val="24"/>
                <w:szCs w:val="24"/>
              </w:rPr>
            </w:pPr>
          </w:p>
        </w:tc>
        <w:tc>
          <w:tcPr>
            <w:tcW w:w="2010" w:type="dxa"/>
            <w:vMerge/>
          </w:tcPr>
          <w:p w:rsidR="00F3261A" w:rsidRPr="00B31E63" w:rsidRDefault="00F3261A" w:rsidP="00D274AF">
            <w:pPr>
              <w:spacing w:after="0" w:line="240" w:lineRule="auto"/>
              <w:jc w:val="center"/>
              <w:rPr>
                <w:rFonts w:ascii="Times New Roman" w:hAnsi="Times New Roman"/>
                <w:b/>
                <w:sz w:val="24"/>
                <w:szCs w:val="24"/>
              </w:rPr>
            </w:pPr>
          </w:p>
        </w:tc>
        <w:tc>
          <w:tcPr>
            <w:tcW w:w="2396" w:type="dxa"/>
          </w:tcPr>
          <w:p w:rsidR="00F3261A" w:rsidRPr="00B31E63" w:rsidRDefault="00F3261A" w:rsidP="00D274AF">
            <w:pPr>
              <w:spacing w:after="0" w:line="240" w:lineRule="auto"/>
              <w:jc w:val="both"/>
              <w:rPr>
                <w:rFonts w:ascii="Times New Roman" w:hAnsi="Times New Roman"/>
                <w:sz w:val="24"/>
                <w:szCs w:val="24"/>
              </w:rPr>
            </w:pPr>
            <w:r>
              <w:rPr>
                <w:rFonts w:ascii="Times New Roman" w:hAnsi="Times New Roman"/>
                <w:sz w:val="24"/>
                <w:szCs w:val="24"/>
              </w:rPr>
              <w:t>Управление сельского хозяйства и развития сельских территорий Администрации Кизнерского района</w:t>
            </w:r>
          </w:p>
        </w:tc>
        <w:tc>
          <w:tcPr>
            <w:tcW w:w="709" w:type="dxa"/>
            <w:noWrap/>
          </w:tcPr>
          <w:p w:rsidR="00F3261A" w:rsidRPr="00B31E63" w:rsidRDefault="00F3261A" w:rsidP="00D274AF">
            <w:pPr>
              <w:spacing w:after="0" w:line="240" w:lineRule="auto"/>
              <w:jc w:val="center"/>
              <w:rPr>
                <w:rFonts w:ascii="Times New Roman" w:hAnsi="Times New Roman"/>
                <w:sz w:val="24"/>
                <w:szCs w:val="24"/>
              </w:rPr>
            </w:pPr>
          </w:p>
        </w:tc>
        <w:tc>
          <w:tcPr>
            <w:tcW w:w="425" w:type="dxa"/>
            <w:noWrap/>
          </w:tcPr>
          <w:p w:rsidR="00F3261A" w:rsidRPr="00B31E63" w:rsidRDefault="00F3261A" w:rsidP="00D274AF">
            <w:pPr>
              <w:spacing w:after="0" w:line="240" w:lineRule="auto"/>
              <w:jc w:val="center"/>
              <w:rPr>
                <w:rFonts w:ascii="Times New Roman" w:hAnsi="Times New Roman"/>
                <w:sz w:val="24"/>
                <w:szCs w:val="24"/>
              </w:rPr>
            </w:pPr>
          </w:p>
        </w:tc>
        <w:tc>
          <w:tcPr>
            <w:tcW w:w="426" w:type="dxa"/>
            <w:noWrap/>
          </w:tcPr>
          <w:p w:rsidR="00F3261A" w:rsidRPr="00B31E63" w:rsidRDefault="00F3261A" w:rsidP="00D274AF">
            <w:pPr>
              <w:spacing w:after="0" w:line="240" w:lineRule="auto"/>
              <w:jc w:val="center"/>
              <w:rPr>
                <w:rFonts w:ascii="Times New Roman" w:hAnsi="Times New Roman"/>
                <w:sz w:val="24"/>
                <w:szCs w:val="24"/>
              </w:rPr>
            </w:pPr>
          </w:p>
        </w:tc>
        <w:tc>
          <w:tcPr>
            <w:tcW w:w="425" w:type="dxa"/>
            <w:noWrap/>
          </w:tcPr>
          <w:p w:rsidR="00F3261A" w:rsidRPr="00B31E63" w:rsidRDefault="00F3261A" w:rsidP="00D274AF">
            <w:pPr>
              <w:spacing w:after="0" w:line="240" w:lineRule="auto"/>
              <w:jc w:val="center"/>
              <w:rPr>
                <w:rFonts w:ascii="Times New Roman" w:hAnsi="Times New Roman"/>
                <w:sz w:val="24"/>
                <w:szCs w:val="24"/>
              </w:rPr>
            </w:pPr>
          </w:p>
        </w:tc>
        <w:tc>
          <w:tcPr>
            <w:tcW w:w="567" w:type="dxa"/>
            <w:noWrap/>
          </w:tcPr>
          <w:p w:rsidR="00F3261A" w:rsidRPr="00B31E63" w:rsidRDefault="00F3261A" w:rsidP="00D274AF">
            <w:pPr>
              <w:spacing w:after="0" w:line="240" w:lineRule="auto"/>
              <w:jc w:val="center"/>
              <w:rPr>
                <w:rFonts w:ascii="Times New Roman" w:hAnsi="Times New Roman"/>
                <w:sz w:val="24"/>
                <w:szCs w:val="24"/>
              </w:rPr>
            </w:pPr>
          </w:p>
        </w:tc>
        <w:tc>
          <w:tcPr>
            <w:tcW w:w="709" w:type="dxa"/>
            <w:noWrap/>
          </w:tcPr>
          <w:p w:rsidR="00F3261A" w:rsidRPr="008F0AD0" w:rsidRDefault="00F3261A" w:rsidP="0061397B">
            <w:pPr>
              <w:spacing w:after="0" w:line="240" w:lineRule="auto"/>
              <w:jc w:val="center"/>
              <w:rPr>
                <w:rFonts w:ascii="Times New Roman" w:hAnsi="Times New Roman"/>
              </w:rPr>
            </w:pPr>
            <w:r w:rsidRPr="008F0AD0">
              <w:rPr>
                <w:rFonts w:ascii="Times New Roman" w:hAnsi="Times New Roman"/>
              </w:rPr>
              <w:t>0,0</w:t>
            </w:r>
          </w:p>
        </w:tc>
        <w:tc>
          <w:tcPr>
            <w:tcW w:w="850" w:type="dxa"/>
            <w:noWrap/>
          </w:tcPr>
          <w:p w:rsidR="00F3261A" w:rsidRPr="008F0AD0" w:rsidRDefault="00F3261A" w:rsidP="0061397B">
            <w:pPr>
              <w:spacing w:after="0" w:line="240" w:lineRule="auto"/>
              <w:jc w:val="center"/>
              <w:rPr>
                <w:rFonts w:ascii="Times New Roman" w:hAnsi="Times New Roman"/>
              </w:rPr>
            </w:pPr>
            <w:r w:rsidRPr="008F0AD0">
              <w:rPr>
                <w:rFonts w:ascii="Times New Roman" w:hAnsi="Times New Roman"/>
              </w:rPr>
              <w:t>0,0</w:t>
            </w:r>
          </w:p>
        </w:tc>
        <w:tc>
          <w:tcPr>
            <w:tcW w:w="709" w:type="dxa"/>
            <w:gridSpan w:val="2"/>
            <w:noWrap/>
          </w:tcPr>
          <w:p w:rsidR="00F3261A" w:rsidRPr="008F0AD0" w:rsidRDefault="00F3261A" w:rsidP="0061397B">
            <w:pPr>
              <w:spacing w:after="0" w:line="240" w:lineRule="auto"/>
              <w:jc w:val="center"/>
              <w:rPr>
                <w:rFonts w:ascii="Times New Roman" w:hAnsi="Times New Roman"/>
              </w:rPr>
            </w:pPr>
            <w:r w:rsidRPr="008F0AD0">
              <w:rPr>
                <w:rFonts w:ascii="Times New Roman" w:hAnsi="Times New Roman"/>
              </w:rPr>
              <w:t>0,0</w:t>
            </w:r>
          </w:p>
        </w:tc>
        <w:tc>
          <w:tcPr>
            <w:tcW w:w="709" w:type="dxa"/>
          </w:tcPr>
          <w:p w:rsidR="00F3261A" w:rsidRPr="008F0AD0" w:rsidRDefault="00F3261A" w:rsidP="0061397B">
            <w:pPr>
              <w:spacing w:after="0" w:line="240" w:lineRule="auto"/>
              <w:jc w:val="center"/>
              <w:rPr>
                <w:rFonts w:ascii="Times New Roman" w:hAnsi="Times New Roman"/>
              </w:rPr>
            </w:pPr>
            <w:r w:rsidRPr="008F0AD0">
              <w:rPr>
                <w:rFonts w:ascii="Times New Roman" w:hAnsi="Times New Roman"/>
              </w:rPr>
              <w:t>0,0</w:t>
            </w:r>
          </w:p>
        </w:tc>
        <w:tc>
          <w:tcPr>
            <w:tcW w:w="902" w:type="dxa"/>
          </w:tcPr>
          <w:p w:rsidR="00F3261A" w:rsidRPr="008F0AD0" w:rsidRDefault="00F3261A" w:rsidP="0061397B">
            <w:pPr>
              <w:spacing w:after="0" w:line="240" w:lineRule="auto"/>
              <w:jc w:val="center"/>
              <w:rPr>
                <w:rFonts w:ascii="Times New Roman" w:hAnsi="Times New Roman"/>
              </w:rPr>
            </w:pPr>
            <w:r w:rsidRPr="008F0AD0">
              <w:rPr>
                <w:rFonts w:ascii="Times New Roman" w:hAnsi="Times New Roman"/>
              </w:rPr>
              <w:t>0,0</w:t>
            </w:r>
          </w:p>
        </w:tc>
        <w:tc>
          <w:tcPr>
            <w:tcW w:w="709" w:type="dxa"/>
          </w:tcPr>
          <w:p w:rsidR="00F3261A" w:rsidRPr="008F0AD0" w:rsidRDefault="00F3261A" w:rsidP="0061397B">
            <w:pPr>
              <w:spacing w:after="0" w:line="240" w:lineRule="auto"/>
              <w:jc w:val="center"/>
              <w:rPr>
                <w:rFonts w:ascii="Times New Roman" w:hAnsi="Times New Roman"/>
              </w:rPr>
            </w:pPr>
            <w:r w:rsidRPr="008F0AD0">
              <w:rPr>
                <w:rFonts w:ascii="Times New Roman" w:hAnsi="Times New Roman"/>
              </w:rPr>
              <w:t>0,0</w:t>
            </w:r>
          </w:p>
        </w:tc>
        <w:tc>
          <w:tcPr>
            <w:tcW w:w="709" w:type="dxa"/>
          </w:tcPr>
          <w:p w:rsidR="00F3261A" w:rsidRPr="008F0AD0" w:rsidRDefault="00F3261A" w:rsidP="0061397B">
            <w:pPr>
              <w:spacing w:after="0" w:line="240" w:lineRule="auto"/>
              <w:jc w:val="center"/>
              <w:rPr>
                <w:rFonts w:ascii="Times New Roman" w:hAnsi="Times New Roman"/>
              </w:rPr>
            </w:pPr>
            <w:r w:rsidRPr="008F0AD0">
              <w:rPr>
                <w:rFonts w:ascii="Times New Roman" w:hAnsi="Times New Roman"/>
              </w:rPr>
              <w:t>0,0</w:t>
            </w:r>
          </w:p>
        </w:tc>
        <w:tc>
          <w:tcPr>
            <w:tcW w:w="500" w:type="dxa"/>
          </w:tcPr>
          <w:p w:rsidR="00F3261A" w:rsidRDefault="00F3261A" w:rsidP="0061397B">
            <w:r w:rsidRPr="00727339">
              <w:rPr>
                <w:rFonts w:ascii="Times New Roman" w:hAnsi="Times New Roman"/>
              </w:rPr>
              <w:t>0,0</w:t>
            </w:r>
          </w:p>
        </w:tc>
        <w:tc>
          <w:tcPr>
            <w:tcW w:w="917" w:type="dxa"/>
            <w:gridSpan w:val="3"/>
          </w:tcPr>
          <w:p w:rsidR="00F3261A" w:rsidRDefault="00F3261A" w:rsidP="0061397B">
            <w:r w:rsidRPr="00727339">
              <w:rPr>
                <w:rFonts w:ascii="Times New Roman" w:hAnsi="Times New Roman"/>
              </w:rPr>
              <w:t>0,0</w:t>
            </w:r>
          </w:p>
        </w:tc>
      </w:tr>
      <w:tr w:rsidR="004D1F8B" w:rsidRPr="00B31E63" w:rsidTr="00F326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5"/>
          <w:gridAfter w:val="1"/>
          <w:wBefore w:w="11199" w:type="dxa"/>
          <w:wAfter w:w="283" w:type="dxa"/>
        </w:trPr>
        <w:tc>
          <w:tcPr>
            <w:tcW w:w="4395" w:type="dxa"/>
            <w:gridSpan w:val="8"/>
          </w:tcPr>
          <w:p w:rsidR="00F3261A" w:rsidRDefault="00F3261A" w:rsidP="00D274AF">
            <w:pPr>
              <w:spacing w:after="0" w:line="240" w:lineRule="auto"/>
              <w:jc w:val="center"/>
              <w:rPr>
                <w:rFonts w:ascii="Times New Roman" w:hAnsi="Times New Roman"/>
                <w:sz w:val="24"/>
                <w:szCs w:val="24"/>
              </w:rPr>
            </w:pPr>
          </w:p>
          <w:p w:rsidR="00F3261A" w:rsidRDefault="00F3261A" w:rsidP="00D274AF">
            <w:pPr>
              <w:spacing w:after="0" w:line="240" w:lineRule="auto"/>
              <w:jc w:val="center"/>
              <w:rPr>
                <w:rFonts w:ascii="Times New Roman" w:hAnsi="Times New Roman"/>
                <w:sz w:val="24"/>
                <w:szCs w:val="24"/>
              </w:rPr>
            </w:pPr>
          </w:p>
          <w:p w:rsidR="00F3261A" w:rsidRDefault="00F3261A" w:rsidP="00D274AF">
            <w:pPr>
              <w:spacing w:after="0" w:line="240" w:lineRule="auto"/>
              <w:jc w:val="center"/>
              <w:rPr>
                <w:rFonts w:ascii="Times New Roman" w:hAnsi="Times New Roman"/>
                <w:sz w:val="24"/>
                <w:szCs w:val="24"/>
              </w:rPr>
            </w:pPr>
          </w:p>
          <w:p w:rsidR="00F3261A" w:rsidRDefault="00F3261A" w:rsidP="00D274AF">
            <w:pPr>
              <w:spacing w:after="0" w:line="240" w:lineRule="auto"/>
              <w:jc w:val="center"/>
              <w:rPr>
                <w:rFonts w:ascii="Times New Roman" w:hAnsi="Times New Roman"/>
                <w:sz w:val="24"/>
                <w:szCs w:val="24"/>
              </w:rPr>
            </w:pPr>
          </w:p>
          <w:p w:rsidR="00F3261A" w:rsidRDefault="00F3261A" w:rsidP="00D274AF">
            <w:pPr>
              <w:spacing w:after="0" w:line="240" w:lineRule="auto"/>
              <w:jc w:val="center"/>
              <w:rPr>
                <w:rFonts w:ascii="Times New Roman" w:hAnsi="Times New Roman"/>
                <w:sz w:val="24"/>
                <w:szCs w:val="24"/>
              </w:rPr>
            </w:pPr>
          </w:p>
          <w:p w:rsidR="00F3261A" w:rsidRDefault="00F3261A" w:rsidP="00D274AF">
            <w:pPr>
              <w:spacing w:after="0" w:line="240" w:lineRule="auto"/>
              <w:jc w:val="center"/>
              <w:rPr>
                <w:rFonts w:ascii="Times New Roman" w:hAnsi="Times New Roman"/>
                <w:sz w:val="24"/>
                <w:szCs w:val="24"/>
              </w:rPr>
            </w:pPr>
          </w:p>
          <w:p w:rsidR="00F3261A" w:rsidRDefault="00F3261A" w:rsidP="00D274AF">
            <w:pPr>
              <w:spacing w:after="0" w:line="240" w:lineRule="auto"/>
              <w:jc w:val="center"/>
              <w:rPr>
                <w:rFonts w:ascii="Times New Roman" w:hAnsi="Times New Roman"/>
                <w:sz w:val="24"/>
                <w:szCs w:val="24"/>
              </w:rPr>
            </w:pPr>
          </w:p>
          <w:p w:rsidR="00F3261A" w:rsidRDefault="00F3261A" w:rsidP="00D274AF">
            <w:pPr>
              <w:spacing w:after="0" w:line="240" w:lineRule="auto"/>
              <w:jc w:val="center"/>
              <w:rPr>
                <w:rFonts w:ascii="Times New Roman" w:hAnsi="Times New Roman"/>
                <w:sz w:val="24"/>
                <w:szCs w:val="24"/>
              </w:rPr>
            </w:pPr>
          </w:p>
          <w:p w:rsidR="00F3261A" w:rsidRDefault="00F3261A" w:rsidP="00D274AF">
            <w:pPr>
              <w:spacing w:after="0" w:line="240" w:lineRule="auto"/>
              <w:jc w:val="center"/>
              <w:rPr>
                <w:rFonts w:ascii="Times New Roman" w:hAnsi="Times New Roman"/>
                <w:sz w:val="24"/>
                <w:szCs w:val="24"/>
              </w:rPr>
            </w:pPr>
          </w:p>
          <w:p w:rsidR="00F3261A" w:rsidRDefault="00F3261A" w:rsidP="00D274AF">
            <w:pPr>
              <w:spacing w:after="0" w:line="240" w:lineRule="auto"/>
              <w:jc w:val="center"/>
              <w:rPr>
                <w:rFonts w:ascii="Times New Roman" w:hAnsi="Times New Roman"/>
                <w:sz w:val="24"/>
                <w:szCs w:val="24"/>
              </w:rPr>
            </w:pPr>
          </w:p>
          <w:p w:rsidR="00F3261A" w:rsidRDefault="00F3261A" w:rsidP="00D274AF">
            <w:pPr>
              <w:spacing w:after="0" w:line="240" w:lineRule="auto"/>
              <w:jc w:val="center"/>
              <w:rPr>
                <w:rFonts w:ascii="Times New Roman" w:hAnsi="Times New Roman"/>
                <w:sz w:val="24"/>
                <w:szCs w:val="24"/>
              </w:rPr>
            </w:pPr>
          </w:p>
          <w:p w:rsidR="00F3261A" w:rsidRDefault="00F3261A" w:rsidP="00D274AF">
            <w:pPr>
              <w:spacing w:after="0" w:line="240" w:lineRule="auto"/>
              <w:jc w:val="center"/>
              <w:rPr>
                <w:rFonts w:ascii="Times New Roman" w:hAnsi="Times New Roman"/>
                <w:sz w:val="24"/>
                <w:szCs w:val="24"/>
              </w:rPr>
            </w:pPr>
          </w:p>
          <w:p w:rsidR="00F3261A" w:rsidRDefault="00F3261A" w:rsidP="00D274AF">
            <w:pPr>
              <w:spacing w:after="0" w:line="240" w:lineRule="auto"/>
              <w:jc w:val="center"/>
              <w:rPr>
                <w:rFonts w:ascii="Times New Roman" w:hAnsi="Times New Roman"/>
                <w:sz w:val="24"/>
                <w:szCs w:val="24"/>
              </w:rPr>
            </w:pPr>
          </w:p>
          <w:p w:rsidR="00F3261A" w:rsidRDefault="00F3261A" w:rsidP="00D274AF">
            <w:pPr>
              <w:spacing w:after="0" w:line="240" w:lineRule="auto"/>
              <w:jc w:val="center"/>
              <w:rPr>
                <w:rFonts w:ascii="Times New Roman" w:hAnsi="Times New Roman"/>
                <w:sz w:val="24"/>
                <w:szCs w:val="24"/>
              </w:rPr>
            </w:pPr>
          </w:p>
          <w:p w:rsidR="00F3261A" w:rsidRDefault="00F3261A" w:rsidP="00D274AF">
            <w:pPr>
              <w:spacing w:after="0" w:line="240" w:lineRule="auto"/>
              <w:jc w:val="center"/>
              <w:rPr>
                <w:rFonts w:ascii="Times New Roman" w:hAnsi="Times New Roman"/>
                <w:sz w:val="24"/>
                <w:szCs w:val="24"/>
              </w:rPr>
            </w:pPr>
          </w:p>
          <w:p w:rsidR="00F3261A" w:rsidRDefault="00F3261A" w:rsidP="00D274AF">
            <w:pPr>
              <w:spacing w:after="0" w:line="240" w:lineRule="auto"/>
              <w:jc w:val="center"/>
              <w:rPr>
                <w:rFonts w:ascii="Times New Roman" w:hAnsi="Times New Roman"/>
                <w:sz w:val="24"/>
                <w:szCs w:val="24"/>
              </w:rPr>
            </w:pPr>
          </w:p>
          <w:p w:rsidR="00F3261A" w:rsidRDefault="00F3261A" w:rsidP="00D274AF">
            <w:pPr>
              <w:spacing w:after="0" w:line="240" w:lineRule="auto"/>
              <w:jc w:val="center"/>
              <w:rPr>
                <w:rFonts w:ascii="Times New Roman" w:hAnsi="Times New Roman"/>
                <w:sz w:val="24"/>
                <w:szCs w:val="24"/>
              </w:rPr>
            </w:pPr>
          </w:p>
          <w:p w:rsidR="00F3261A" w:rsidRDefault="00F3261A" w:rsidP="00D274AF">
            <w:pPr>
              <w:spacing w:after="0" w:line="240" w:lineRule="auto"/>
              <w:jc w:val="center"/>
              <w:rPr>
                <w:rFonts w:ascii="Times New Roman" w:hAnsi="Times New Roman"/>
                <w:sz w:val="24"/>
                <w:szCs w:val="24"/>
              </w:rPr>
            </w:pPr>
          </w:p>
          <w:p w:rsidR="00F3261A" w:rsidRDefault="00F3261A" w:rsidP="00D274AF">
            <w:pPr>
              <w:spacing w:after="0" w:line="240" w:lineRule="auto"/>
              <w:jc w:val="center"/>
              <w:rPr>
                <w:rFonts w:ascii="Times New Roman" w:hAnsi="Times New Roman"/>
                <w:sz w:val="24"/>
                <w:szCs w:val="24"/>
              </w:rPr>
            </w:pPr>
          </w:p>
          <w:p w:rsidR="00F3261A" w:rsidRDefault="00F3261A" w:rsidP="00D274AF">
            <w:pPr>
              <w:spacing w:after="0" w:line="240" w:lineRule="auto"/>
              <w:jc w:val="center"/>
              <w:rPr>
                <w:rFonts w:ascii="Times New Roman" w:hAnsi="Times New Roman"/>
                <w:sz w:val="24"/>
                <w:szCs w:val="24"/>
              </w:rPr>
            </w:pPr>
          </w:p>
          <w:p w:rsidR="00F3261A" w:rsidRDefault="00F3261A" w:rsidP="00D274AF">
            <w:pPr>
              <w:spacing w:after="0" w:line="240" w:lineRule="auto"/>
              <w:jc w:val="center"/>
              <w:rPr>
                <w:rFonts w:ascii="Times New Roman" w:hAnsi="Times New Roman"/>
                <w:sz w:val="24"/>
                <w:szCs w:val="24"/>
              </w:rPr>
            </w:pPr>
          </w:p>
          <w:p w:rsidR="00F3261A" w:rsidRDefault="00F3261A" w:rsidP="00D274AF">
            <w:pPr>
              <w:spacing w:after="0" w:line="240" w:lineRule="auto"/>
              <w:jc w:val="center"/>
              <w:rPr>
                <w:rFonts w:ascii="Times New Roman" w:hAnsi="Times New Roman"/>
                <w:sz w:val="24"/>
                <w:szCs w:val="24"/>
              </w:rPr>
            </w:pPr>
          </w:p>
          <w:p w:rsidR="00F3261A" w:rsidRDefault="00F3261A" w:rsidP="00D274AF">
            <w:pPr>
              <w:spacing w:after="0" w:line="240" w:lineRule="auto"/>
              <w:jc w:val="center"/>
              <w:rPr>
                <w:rFonts w:ascii="Times New Roman" w:hAnsi="Times New Roman"/>
                <w:sz w:val="24"/>
                <w:szCs w:val="24"/>
              </w:rPr>
            </w:pPr>
          </w:p>
          <w:p w:rsidR="00F3261A" w:rsidRDefault="00F3261A" w:rsidP="00D274AF">
            <w:pPr>
              <w:spacing w:after="0" w:line="240" w:lineRule="auto"/>
              <w:jc w:val="center"/>
              <w:rPr>
                <w:rFonts w:ascii="Times New Roman" w:hAnsi="Times New Roman"/>
                <w:sz w:val="24"/>
                <w:szCs w:val="24"/>
              </w:rPr>
            </w:pPr>
          </w:p>
          <w:p w:rsidR="00F3261A" w:rsidRDefault="00F3261A" w:rsidP="00D274AF">
            <w:pPr>
              <w:spacing w:after="0" w:line="240" w:lineRule="auto"/>
              <w:jc w:val="center"/>
              <w:rPr>
                <w:rFonts w:ascii="Times New Roman" w:hAnsi="Times New Roman"/>
                <w:sz w:val="24"/>
                <w:szCs w:val="24"/>
              </w:rPr>
            </w:pPr>
          </w:p>
          <w:p w:rsidR="00F3261A" w:rsidRDefault="00F3261A" w:rsidP="00D274AF">
            <w:pPr>
              <w:spacing w:after="0" w:line="240" w:lineRule="auto"/>
              <w:jc w:val="center"/>
              <w:rPr>
                <w:rFonts w:ascii="Times New Roman" w:hAnsi="Times New Roman"/>
                <w:sz w:val="24"/>
                <w:szCs w:val="24"/>
              </w:rPr>
            </w:pPr>
          </w:p>
          <w:p w:rsidR="00F3261A" w:rsidRDefault="00F3261A" w:rsidP="00D274AF">
            <w:pPr>
              <w:spacing w:after="0" w:line="240" w:lineRule="auto"/>
              <w:jc w:val="center"/>
              <w:rPr>
                <w:rFonts w:ascii="Times New Roman" w:hAnsi="Times New Roman"/>
                <w:sz w:val="24"/>
                <w:szCs w:val="24"/>
              </w:rPr>
            </w:pPr>
          </w:p>
          <w:p w:rsidR="00F3261A" w:rsidRDefault="00F3261A" w:rsidP="00D274AF">
            <w:pPr>
              <w:spacing w:after="0" w:line="240" w:lineRule="auto"/>
              <w:jc w:val="center"/>
              <w:rPr>
                <w:rFonts w:ascii="Times New Roman" w:hAnsi="Times New Roman"/>
                <w:sz w:val="24"/>
                <w:szCs w:val="24"/>
              </w:rPr>
            </w:pPr>
          </w:p>
          <w:p w:rsidR="00F3261A" w:rsidRDefault="00F3261A" w:rsidP="00D274AF">
            <w:pPr>
              <w:spacing w:after="0" w:line="240" w:lineRule="auto"/>
              <w:jc w:val="center"/>
              <w:rPr>
                <w:rFonts w:ascii="Times New Roman" w:hAnsi="Times New Roman"/>
                <w:sz w:val="24"/>
                <w:szCs w:val="24"/>
              </w:rPr>
            </w:pPr>
          </w:p>
          <w:p w:rsidR="00F3261A" w:rsidRDefault="00F3261A" w:rsidP="00D274AF">
            <w:pPr>
              <w:spacing w:after="0" w:line="240" w:lineRule="auto"/>
              <w:jc w:val="center"/>
              <w:rPr>
                <w:rFonts w:ascii="Times New Roman" w:hAnsi="Times New Roman"/>
                <w:sz w:val="24"/>
                <w:szCs w:val="24"/>
              </w:rPr>
            </w:pPr>
          </w:p>
          <w:p w:rsidR="00F3261A" w:rsidRDefault="00F3261A" w:rsidP="00D274AF">
            <w:pPr>
              <w:spacing w:after="0" w:line="240" w:lineRule="auto"/>
              <w:jc w:val="center"/>
              <w:rPr>
                <w:rFonts w:ascii="Times New Roman" w:hAnsi="Times New Roman"/>
                <w:sz w:val="24"/>
                <w:szCs w:val="24"/>
              </w:rPr>
            </w:pPr>
          </w:p>
          <w:p w:rsidR="00F3261A" w:rsidRDefault="00F3261A" w:rsidP="00D274AF">
            <w:pPr>
              <w:spacing w:after="0" w:line="240" w:lineRule="auto"/>
              <w:jc w:val="center"/>
              <w:rPr>
                <w:rFonts w:ascii="Times New Roman" w:hAnsi="Times New Roman"/>
                <w:sz w:val="24"/>
                <w:szCs w:val="24"/>
              </w:rPr>
            </w:pPr>
          </w:p>
          <w:p w:rsidR="00F3261A" w:rsidRDefault="00F3261A" w:rsidP="00D274AF">
            <w:pPr>
              <w:spacing w:after="0" w:line="240" w:lineRule="auto"/>
              <w:jc w:val="center"/>
              <w:rPr>
                <w:rFonts w:ascii="Times New Roman" w:hAnsi="Times New Roman"/>
                <w:sz w:val="24"/>
                <w:szCs w:val="24"/>
              </w:rPr>
            </w:pPr>
          </w:p>
          <w:p w:rsidR="00F3261A" w:rsidRDefault="00F3261A" w:rsidP="00D274AF">
            <w:pPr>
              <w:spacing w:after="0" w:line="240" w:lineRule="auto"/>
              <w:jc w:val="center"/>
              <w:rPr>
                <w:rFonts w:ascii="Times New Roman" w:hAnsi="Times New Roman"/>
                <w:sz w:val="24"/>
                <w:szCs w:val="24"/>
              </w:rPr>
            </w:pPr>
          </w:p>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 xml:space="preserve">Приложение </w:t>
            </w:r>
            <w:r>
              <w:rPr>
                <w:rFonts w:ascii="Times New Roman" w:hAnsi="Times New Roman"/>
                <w:sz w:val="24"/>
                <w:szCs w:val="24"/>
              </w:rPr>
              <w:t>6</w:t>
            </w:r>
          </w:p>
          <w:p w:rsidR="004D1F8B" w:rsidRPr="00B31E63" w:rsidRDefault="004D1F8B" w:rsidP="00D274AF">
            <w:pPr>
              <w:spacing w:after="0" w:line="240" w:lineRule="auto"/>
              <w:jc w:val="both"/>
              <w:rPr>
                <w:rFonts w:ascii="Times New Roman" w:hAnsi="Times New Roman"/>
                <w:sz w:val="24"/>
                <w:szCs w:val="24"/>
              </w:rPr>
            </w:pPr>
            <w:r w:rsidRPr="00B31E63">
              <w:rPr>
                <w:rFonts w:ascii="Times New Roman" w:hAnsi="Times New Roman"/>
                <w:sz w:val="24"/>
                <w:szCs w:val="24"/>
              </w:rPr>
              <w:t>к муниципальной программе «Безопасность на территории муниципального образования «</w:t>
            </w:r>
            <w:r>
              <w:rPr>
                <w:rFonts w:ascii="Times New Roman" w:hAnsi="Times New Roman"/>
                <w:sz w:val="24"/>
                <w:szCs w:val="24"/>
              </w:rPr>
              <w:t>Муниципальный округ Кизнерский район УР</w:t>
            </w:r>
            <w:r w:rsidRPr="00B31E63">
              <w:rPr>
                <w:rFonts w:ascii="Times New Roman" w:hAnsi="Times New Roman"/>
                <w:sz w:val="24"/>
                <w:szCs w:val="24"/>
              </w:rPr>
              <w:t>» на 2020-202</w:t>
            </w:r>
            <w:r>
              <w:rPr>
                <w:rFonts w:ascii="Times New Roman" w:hAnsi="Times New Roman"/>
                <w:sz w:val="24"/>
                <w:szCs w:val="24"/>
              </w:rPr>
              <w:t>8</w:t>
            </w:r>
            <w:r w:rsidRPr="00B31E63">
              <w:rPr>
                <w:rFonts w:ascii="Times New Roman" w:hAnsi="Times New Roman"/>
                <w:sz w:val="24"/>
                <w:szCs w:val="24"/>
              </w:rPr>
              <w:t xml:space="preserve"> г.г.»</w:t>
            </w:r>
          </w:p>
        </w:tc>
      </w:tr>
    </w:tbl>
    <w:p w:rsidR="004D1F8B" w:rsidRDefault="004D1F8B" w:rsidP="004D1F8B">
      <w:pPr>
        <w:spacing w:after="0" w:line="240" w:lineRule="auto"/>
        <w:rPr>
          <w:rFonts w:ascii="Times New Roman" w:hAnsi="Times New Roman"/>
          <w:sz w:val="24"/>
          <w:szCs w:val="24"/>
        </w:rPr>
      </w:pPr>
    </w:p>
    <w:p w:rsidR="004D1F8B" w:rsidRPr="00616F8D" w:rsidRDefault="004D1F8B" w:rsidP="004D1F8B">
      <w:pPr>
        <w:spacing w:after="0" w:line="240" w:lineRule="auto"/>
        <w:jc w:val="center"/>
        <w:rPr>
          <w:rFonts w:ascii="Times New Roman" w:hAnsi="Times New Roman"/>
          <w:b/>
          <w:sz w:val="24"/>
          <w:szCs w:val="24"/>
        </w:rPr>
      </w:pPr>
      <w:r w:rsidRPr="00616F8D">
        <w:rPr>
          <w:rFonts w:ascii="Times New Roman" w:hAnsi="Times New Roman"/>
          <w:b/>
          <w:sz w:val="24"/>
          <w:szCs w:val="24"/>
        </w:rPr>
        <w:t xml:space="preserve">Прогнозная (справочная) оценка ресурсного обеспечения реализации муниципальной подпрограммы </w:t>
      </w:r>
    </w:p>
    <w:p w:rsidR="004D1F8B" w:rsidRPr="00616F8D" w:rsidRDefault="004D1F8B" w:rsidP="004D1F8B">
      <w:pPr>
        <w:spacing w:after="0" w:line="240" w:lineRule="auto"/>
        <w:jc w:val="center"/>
        <w:rPr>
          <w:rFonts w:ascii="Times New Roman" w:hAnsi="Times New Roman"/>
          <w:b/>
          <w:sz w:val="24"/>
          <w:szCs w:val="24"/>
        </w:rPr>
      </w:pPr>
      <w:r w:rsidRPr="00616F8D">
        <w:rPr>
          <w:rFonts w:ascii="Times New Roman" w:hAnsi="Times New Roman"/>
          <w:b/>
          <w:sz w:val="24"/>
          <w:szCs w:val="24"/>
        </w:rPr>
        <w:t>за счет всех источников финансирования</w:t>
      </w:r>
    </w:p>
    <w:p w:rsidR="004D1F8B" w:rsidRPr="00616F8D" w:rsidRDefault="004D1F8B" w:rsidP="004D1F8B">
      <w:pPr>
        <w:spacing w:after="0" w:line="240" w:lineRule="auto"/>
        <w:rPr>
          <w:rFonts w:ascii="Times New Roman" w:hAnsi="Times New Roman"/>
          <w:sz w:val="24"/>
          <w:szCs w:val="24"/>
        </w:rPr>
      </w:pPr>
    </w:p>
    <w:tbl>
      <w:tblPr>
        <w:tblW w:w="155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03"/>
        <w:gridCol w:w="884"/>
        <w:gridCol w:w="2179"/>
        <w:gridCol w:w="1985"/>
        <w:gridCol w:w="1134"/>
        <w:gridCol w:w="708"/>
        <w:gridCol w:w="851"/>
        <w:gridCol w:w="992"/>
        <w:gridCol w:w="992"/>
        <w:gridCol w:w="993"/>
        <w:gridCol w:w="975"/>
        <w:gridCol w:w="17"/>
        <w:gridCol w:w="994"/>
        <w:gridCol w:w="992"/>
        <w:gridCol w:w="995"/>
      </w:tblGrid>
      <w:tr w:rsidR="004D1F8B" w:rsidRPr="00B31E63" w:rsidTr="00D274AF">
        <w:trPr>
          <w:trHeight w:val="20"/>
        </w:trPr>
        <w:tc>
          <w:tcPr>
            <w:tcW w:w="1787" w:type="dxa"/>
            <w:gridSpan w:val="2"/>
            <w:vMerge w:val="restart"/>
            <w:shd w:val="clear" w:color="000000" w:fill="FFFFFF"/>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Код аналитической программной классификации</w:t>
            </w:r>
          </w:p>
        </w:tc>
        <w:tc>
          <w:tcPr>
            <w:tcW w:w="2179" w:type="dxa"/>
            <w:vMerge w:val="restart"/>
            <w:shd w:val="clear" w:color="000000" w:fill="FFFFFF"/>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Наименование муниципальной программы, подпрограммы</w:t>
            </w:r>
          </w:p>
        </w:tc>
        <w:tc>
          <w:tcPr>
            <w:tcW w:w="1985" w:type="dxa"/>
            <w:vMerge w:val="restart"/>
            <w:shd w:val="clear" w:color="000000" w:fill="FFFFFF"/>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Источник финансирования</w:t>
            </w:r>
          </w:p>
        </w:tc>
        <w:tc>
          <w:tcPr>
            <w:tcW w:w="9643" w:type="dxa"/>
            <w:gridSpan w:val="11"/>
            <w:shd w:val="clear" w:color="000000" w:fill="FFFFFF"/>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Оценка расходов, тыс. рублей</w:t>
            </w:r>
          </w:p>
        </w:tc>
      </w:tr>
      <w:tr w:rsidR="004D1F8B" w:rsidRPr="00B31E63" w:rsidTr="00D274AF">
        <w:trPr>
          <w:trHeight w:val="425"/>
        </w:trPr>
        <w:tc>
          <w:tcPr>
            <w:tcW w:w="1787" w:type="dxa"/>
            <w:gridSpan w:val="2"/>
            <w:vMerge/>
            <w:vAlign w:val="center"/>
          </w:tcPr>
          <w:p w:rsidR="004D1F8B" w:rsidRPr="00B31E63" w:rsidRDefault="004D1F8B" w:rsidP="00D274AF">
            <w:pPr>
              <w:spacing w:after="0" w:line="240" w:lineRule="auto"/>
              <w:rPr>
                <w:rFonts w:ascii="Times New Roman" w:hAnsi="Times New Roman"/>
                <w:sz w:val="24"/>
                <w:szCs w:val="24"/>
              </w:rPr>
            </w:pPr>
          </w:p>
        </w:tc>
        <w:tc>
          <w:tcPr>
            <w:tcW w:w="2179" w:type="dxa"/>
            <w:vMerge/>
            <w:vAlign w:val="center"/>
          </w:tcPr>
          <w:p w:rsidR="004D1F8B" w:rsidRPr="00B31E63" w:rsidRDefault="004D1F8B" w:rsidP="00D274AF">
            <w:pPr>
              <w:spacing w:after="0" w:line="240" w:lineRule="auto"/>
              <w:rPr>
                <w:rFonts w:ascii="Times New Roman" w:hAnsi="Times New Roman"/>
                <w:sz w:val="24"/>
                <w:szCs w:val="24"/>
              </w:rPr>
            </w:pPr>
          </w:p>
        </w:tc>
        <w:tc>
          <w:tcPr>
            <w:tcW w:w="1985" w:type="dxa"/>
            <w:vMerge/>
            <w:vAlign w:val="center"/>
          </w:tcPr>
          <w:p w:rsidR="004D1F8B" w:rsidRPr="00B31E63" w:rsidRDefault="004D1F8B" w:rsidP="00D274AF">
            <w:pPr>
              <w:spacing w:after="0" w:line="240" w:lineRule="auto"/>
              <w:rPr>
                <w:rFonts w:ascii="Times New Roman" w:hAnsi="Times New Roman"/>
                <w:sz w:val="24"/>
                <w:szCs w:val="24"/>
              </w:rPr>
            </w:pPr>
          </w:p>
        </w:tc>
        <w:tc>
          <w:tcPr>
            <w:tcW w:w="1134" w:type="dxa"/>
            <w:vMerge w:val="restart"/>
            <w:shd w:val="clear" w:color="000000" w:fill="FFFFFF"/>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 xml:space="preserve">Итого </w:t>
            </w:r>
          </w:p>
        </w:tc>
        <w:tc>
          <w:tcPr>
            <w:tcW w:w="708" w:type="dxa"/>
            <w:vMerge w:val="restart"/>
            <w:shd w:val="clear" w:color="000000" w:fill="FFFFFF"/>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2020 год</w:t>
            </w:r>
          </w:p>
        </w:tc>
        <w:tc>
          <w:tcPr>
            <w:tcW w:w="851" w:type="dxa"/>
            <w:vMerge w:val="restart"/>
            <w:shd w:val="clear" w:color="000000" w:fill="FFFFFF"/>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2021 год</w:t>
            </w:r>
          </w:p>
        </w:tc>
        <w:tc>
          <w:tcPr>
            <w:tcW w:w="992" w:type="dxa"/>
            <w:vMerge w:val="restart"/>
            <w:shd w:val="clear" w:color="000000" w:fill="FFFFFF"/>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2022 год</w:t>
            </w:r>
          </w:p>
        </w:tc>
        <w:tc>
          <w:tcPr>
            <w:tcW w:w="992" w:type="dxa"/>
            <w:vMerge w:val="restart"/>
            <w:shd w:val="clear" w:color="000000" w:fill="FFFFFF"/>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2023 год</w:t>
            </w:r>
          </w:p>
        </w:tc>
        <w:tc>
          <w:tcPr>
            <w:tcW w:w="993" w:type="dxa"/>
            <w:vMerge w:val="restart"/>
            <w:shd w:val="clear" w:color="000000" w:fill="FFFFFF"/>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2024 год</w:t>
            </w:r>
          </w:p>
        </w:tc>
        <w:tc>
          <w:tcPr>
            <w:tcW w:w="992" w:type="dxa"/>
            <w:gridSpan w:val="2"/>
            <w:vMerge w:val="restart"/>
            <w:shd w:val="clear" w:color="000000" w:fill="FFFFFF"/>
            <w:vAlign w:val="center"/>
          </w:tcPr>
          <w:p w:rsidR="004D1F8B" w:rsidRPr="00B31E63" w:rsidRDefault="004D1F8B" w:rsidP="00D274AF">
            <w:pPr>
              <w:jc w:val="center"/>
              <w:rPr>
                <w:rFonts w:ascii="Times New Roman" w:hAnsi="Times New Roman"/>
                <w:sz w:val="24"/>
                <w:szCs w:val="24"/>
              </w:rPr>
            </w:pPr>
            <w:r>
              <w:rPr>
                <w:rFonts w:ascii="Times New Roman" w:hAnsi="Times New Roman"/>
                <w:sz w:val="24"/>
                <w:szCs w:val="24"/>
              </w:rPr>
              <w:t>2025 год</w:t>
            </w:r>
          </w:p>
        </w:tc>
        <w:tc>
          <w:tcPr>
            <w:tcW w:w="994" w:type="dxa"/>
            <w:vMerge w:val="restart"/>
            <w:shd w:val="clear" w:color="000000" w:fill="FFFFFF"/>
            <w:vAlign w:val="center"/>
          </w:tcPr>
          <w:p w:rsidR="004D1F8B" w:rsidRPr="00B31E63" w:rsidRDefault="004D1F8B" w:rsidP="00D274AF">
            <w:pPr>
              <w:jc w:val="center"/>
              <w:rPr>
                <w:rFonts w:ascii="Times New Roman" w:hAnsi="Times New Roman"/>
                <w:sz w:val="24"/>
                <w:szCs w:val="24"/>
              </w:rPr>
            </w:pPr>
            <w:r>
              <w:rPr>
                <w:rFonts w:ascii="Times New Roman" w:hAnsi="Times New Roman"/>
                <w:sz w:val="24"/>
                <w:szCs w:val="24"/>
              </w:rPr>
              <w:t>2026 год</w:t>
            </w:r>
          </w:p>
        </w:tc>
        <w:tc>
          <w:tcPr>
            <w:tcW w:w="992" w:type="dxa"/>
            <w:vMerge w:val="restart"/>
            <w:shd w:val="clear" w:color="000000" w:fill="FFFFFF"/>
            <w:vAlign w:val="center"/>
          </w:tcPr>
          <w:p w:rsidR="004D1F8B" w:rsidRPr="00B31E63" w:rsidRDefault="004D1F8B" w:rsidP="00D274AF">
            <w:pPr>
              <w:jc w:val="center"/>
              <w:rPr>
                <w:rFonts w:ascii="Times New Roman" w:hAnsi="Times New Roman"/>
                <w:sz w:val="24"/>
                <w:szCs w:val="24"/>
              </w:rPr>
            </w:pPr>
            <w:r>
              <w:rPr>
                <w:rFonts w:ascii="Times New Roman" w:hAnsi="Times New Roman"/>
                <w:sz w:val="24"/>
                <w:szCs w:val="24"/>
              </w:rPr>
              <w:t>2027 год</w:t>
            </w:r>
          </w:p>
        </w:tc>
        <w:tc>
          <w:tcPr>
            <w:tcW w:w="995" w:type="dxa"/>
            <w:vMerge w:val="restart"/>
            <w:shd w:val="clear" w:color="000000" w:fill="FFFFFF"/>
            <w:vAlign w:val="center"/>
          </w:tcPr>
          <w:p w:rsidR="004D1F8B" w:rsidRPr="00B31E63" w:rsidRDefault="004D1F8B" w:rsidP="00D274AF">
            <w:pPr>
              <w:jc w:val="center"/>
              <w:rPr>
                <w:rFonts w:ascii="Times New Roman" w:hAnsi="Times New Roman"/>
                <w:sz w:val="24"/>
                <w:szCs w:val="24"/>
              </w:rPr>
            </w:pPr>
            <w:r>
              <w:rPr>
                <w:rFonts w:ascii="Times New Roman" w:hAnsi="Times New Roman"/>
                <w:sz w:val="24"/>
                <w:szCs w:val="24"/>
              </w:rPr>
              <w:t>2028 год</w:t>
            </w:r>
          </w:p>
        </w:tc>
      </w:tr>
      <w:tr w:rsidR="004D1F8B" w:rsidRPr="00B31E63" w:rsidTr="00D274AF">
        <w:trPr>
          <w:trHeight w:val="20"/>
          <w:tblHeader/>
        </w:trPr>
        <w:tc>
          <w:tcPr>
            <w:tcW w:w="903" w:type="dxa"/>
            <w:shd w:val="clear" w:color="000000" w:fill="FFFFFF"/>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МП</w:t>
            </w:r>
          </w:p>
        </w:tc>
        <w:tc>
          <w:tcPr>
            <w:tcW w:w="884" w:type="dxa"/>
            <w:shd w:val="clear" w:color="000000" w:fill="FFFFFF"/>
            <w:vAlign w:val="center"/>
          </w:tcPr>
          <w:p w:rsidR="004D1F8B" w:rsidRPr="00B31E63" w:rsidRDefault="004D1F8B" w:rsidP="00D274AF">
            <w:pPr>
              <w:spacing w:after="0" w:line="240" w:lineRule="auto"/>
              <w:jc w:val="center"/>
              <w:rPr>
                <w:rFonts w:ascii="Times New Roman" w:hAnsi="Times New Roman"/>
                <w:sz w:val="24"/>
                <w:szCs w:val="24"/>
              </w:rPr>
            </w:pPr>
            <w:r w:rsidRPr="00B31E63">
              <w:rPr>
                <w:rFonts w:ascii="Times New Roman" w:hAnsi="Times New Roman"/>
                <w:sz w:val="24"/>
                <w:szCs w:val="24"/>
              </w:rPr>
              <w:t>ПП</w:t>
            </w:r>
          </w:p>
        </w:tc>
        <w:tc>
          <w:tcPr>
            <w:tcW w:w="2179" w:type="dxa"/>
            <w:vMerge/>
            <w:vAlign w:val="center"/>
          </w:tcPr>
          <w:p w:rsidR="004D1F8B" w:rsidRPr="00B31E63" w:rsidRDefault="004D1F8B" w:rsidP="00D274AF">
            <w:pPr>
              <w:spacing w:after="0" w:line="240" w:lineRule="auto"/>
              <w:rPr>
                <w:rFonts w:ascii="Times New Roman" w:hAnsi="Times New Roman"/>
                <w:sz w:val="24"/>
                <w:szCs w:val="24"/>
              </w:rPr>
            </w:pPr>
          </w:p>
        </w:tc>
        <w:tc>
          <w:tcPr>
            <w:tcW w:w="1985" w:type="dxa"/>
            <w:vMerge/>
            <w:vAlign w:val="center"/>
          </w:tcPr>
          <w:p w:rsidR="004D1F8B" w:rsidRPr="00B31E63" w:rsidRDefault="004D1F8B" w:rsidP="00D274AF">
            <w:pPr>
              <w:spacing w:after="0" w:line="240" w:lineRule="auto"/>
              <w:rPr>
                <w:rFonts w:ascii="Times New Roman" w:hAnsi="Times New Roman"/>
                <w:sz w:val="24"/>
                <w:szCs w:val="24"/>
              </w:rPr>
            </w:pPr>
          </w:p>
        </w:tc>
        <w:tc>
          <w:tcPr>
            <w:tcW w:w="1134" w:type="dxa"/>
            <w:vMerge/>
            <w:vAlign w:val="center"/>
          </w:tcPr>
          <w:p w:rsidR="004D1F8B" w:rsidRPr="00B31E63" w:rsidRDefault="004D1F8B" w:rsidP="00D274AF">
            <w:pPr>
              <w:spacing w:after="0" w:line="240" w:lineRule="auto"/>
              <w:rPr>
                <w:rFonts w:ascii="Times New Roman" w:hAnsi="Times New Roman"/>
                <w:sz w:val="24"/>
                <w:szCs w:val="24"/>
              </w:rPr>
            </w:pPr>
          </w:p>
        </w:tc>
        <w:tc>
          <w:tcPr>
            <w:tcW w:w="708" w:type="dxa"/>
            <w:vMerge/>
            <w:vAlign w:val="center"/>
          </w:tcPr>
          <w:p w:rsidR="004D1F8B" w:rsidRPr="00B31E63" w:rsidRDefault="004D1F8B" w:rsidP="00D274AF">
            <w:pPr>
              <w:spacing w:after="0" w:line="240" w:lineRule="auto"/>
              <w:rPr>
                <w:rFonts w:ascii="Times New Roman" w:hAnsi="Times New Roman"/>
                <w:sz w:val="24"/>
                <w:szCs w:val="24"/>
              </w:rPr>
            </w:pPr>
          </w:p>
        </w:tc>
        <w:tc>
          <w:tcPr>
            <w:tcW w:w="851" w:type="dxa"/>
            <w:vMerge/>
            <w:vAlign w:val="center"/>
          </w:tcPr>
          <w:p w:rsidR="004D1F8B" w:rsidRPr="00B31E63" w:rsidRDefault="004D1F8B" w:rsidP="00D274AF">
            <w:pPr>
              <w:spacing w:after="0" w:line="240" w:lineRule="auto"/>
              <w:rPr>
                <w:rFonts w:ascii="Times New Roman" w:hAnsi="Times New Roman"/>
                <w:sz w:val="24"/>
                <w:szCs w:val="24"/>
              </w:rPr>
            </w:pPr>
          </w:p>
        </w:tc>
        <w:tc>
          <w:tcPr>
            <w:tcW w:w="992" w:type="dxa"/>
            <w:vMerge/>
            <w:vAlign w:val="center"/>
          </w:tcPr>
          <w:p w:rsidR="004D1F8B" w:rsidRPr="00B31E63" w:rsidRDefault="004D1F8B" w:rsidP="00D274AF">
            <w:pPr>
              <w:spacing w:after="0" w:line="240" w:lineRule="auto"/>
              <w:rPr>
                <w:rFonts w:ascii="Times New Roman" w:hAnsi="Times New Roman"/>
                <w:sz w:val="24"/>
                <w:szCs w:val="24"/>
              </w:rPr>
            </w:pPr>
          </w:p>
        </w:tc>
        <w:tc>
          <w:tcPr>
            <w:tcW w:w="992" w:type="dxa"/>
            <w:vMerge/>
          </w:tcPr>
          <w:p w:rsidR="004D1F8B" w:rsidRPr="00B31E63" w:rsidRDefault="004D1F8B" w:rsidP="00D274AF">
            <w:pPr>
              <w:spacing w:after="0" w:line="240" w:lineRule="auto"/>
              <w:rPr>
                <w:rFonts w:ascii="Times New Roman" w:hAnsi="Times New Roman"/>
                <w:sz w:val="24"/>
                <w:szCs w:val="24"/>
              </w:rPr>
            </w:pPr>
          </w:p>
        </w:tc>
        <w:tc>
          <w:tcPr>
            <w:tcW w:w="993" w:type="dxa"/>
            <w:vMerge/>
          </w:tcPr>
          <w:p w:rsidR="004D1F8B" w:rsidRPr="00B31E63" w:rsidRDefault="004D1F8B" w:rsidP="00D274AF">
            <w:pPr>
              <w:spacing w:after="0" w:line="240" w:lineRule="auto"/>
              <w:rPr>
                <w:rFonts w:ascii="Times New Roman" w:hAnsi="Times New Roman"/>
                <w:sz w:val="24"/>
                <w:szCs w:val="24"/>
              </w:rPr>
            </w:pPr>
          </w:p>
        </w:tc>
        <w:tc>
          <w:tcPr>
            <w:tcW w:w="992" w:type="dxa"/>
            <w:gridSpan w:val="2"/>
            <w:vMerge/>
          </w:tcPr>
          <w:p w:rsidR="004D1F8B" w:rsidRPr="00B31E63" w:rsidRDefault="004D1F8B" w:rsidP="00D274AF">
            <w:pPr>
              <w:spacing w:after="0" w:line="240" w:lineRule="auto"/>
              <w:rPr>
                <w:rFonts w:ascii="Times New Roman" w:hAnsi="Times New Roman"/>
                <w:sz w:val="24"/>
                <w:szCs w:val="24"/>
              </w:rPr>
            </w:pPr>
          </w:p>
        </w:tc>
        <w:tc>
          <w:tcPr>
            <w:tcW w:w="994" w:type="dxa"/>
            <w:vMerge/>
          </w:tcPr>
          <w:p w:rsidR="004D1F8B" w:rsidRPr="00B31E63" w:rsidRDefault="004D1F8B" w:rsidP="00D274AF">
            <w:pPr>
              <w:spacing w:after="0" w:line="240" w:lineRule="auto"/>
              <w:rPr>
                <w:rFonts w:ascii="Times New Roman" w:hAnsi="Times New Roman"/>
                <w:sz w:val="24"/>
                <w:szCs w:val="24"/>
              </w:rPr>
            </w:pPr>
          </w:p>
        </w:tc>
        <w:tc>
          <w:tcPr>
            <w:tcW w:w="992" w:type="dxa"/>
            <w:vMerge/>
          </w:tcPr>
          <w:p w:rsidR="004D1F8B" w:rsidRPr="00B31E63" w:rsidRDefault="004D1F8B" w:rsidP="00D274AF">
            <w:pPr>
              <w:spacing w:after="0" w:line="240" w:lineRule="auto"/>
              <w:rPr>
                <w:rFonts w:ascii="Times New Roman" w:hAnsi="Times New Roman"/>
                <w:sz w:val="24"/>
                <w:szCs w:val="24"/>
              </w:rPr>
            </w:pPr>
          </w:p>
        </w:tc>
        <w:tc>
          <w:tcPr>
            <w:tcW w:w="995" w:type="dxa"/>
            <w:vMerge/>
          </w:tcPr>
          <w:p w:rsidR="004D1F8B" w:rsidRPr="00B31E63" w:rsidRDefault="004D1F8B" w:rsidP="00D274AF">
            <w:pPr>
              <w:spacing w:after="0" w:line="240" w:lineRule="auto"/>
              <w:rPr>
                <w:rFonts w:ascii="Times New Roman" w:hAnsi="Times New Roman"/>
                <w:sz w:val="24"/>
                <w:szCs w:val="24"/>
              </w:rPr>
            </w:pPr>
          </w:p>
        </w:tc>
      </w:tr>
      <w:tr w:rsidR="00166D47" w:rsidRPr="00B31E63" w:rsidTr="00D274AF">
        <w:trPr>
          <w:trHeight w:val="20"/>
          <w:tblHeader/>
        </w:trPr>
        <w:tc>
          <w:tcPr>
            <w:tcW w:w="903" w:type="dxa"/>
            <w:vMerge w:val="restart"/>
            <w:shd w:val="clear" w:color="000000" w:fill="FFFFFF"/>
            <w:vAlign w:val="center"/>
          </w:tcPr>
          <w:p w:rsidR="00166D47" w:rsidRPr="00B31E63" w:rsidRDefault="00166D47"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884" w:type="dxa"/>
            <w:vMerge w:val="restart"/>
            <w:shd w:val="clear" w:color="000000" w:fill="FFFFFF"/>
            <w:vAlign w:val="center"/>
          </w:tcPr>
          <w:p w:rsidR="00166D47" w:rsidRPr="00B31E63" w:rsidRDefault="00166D47" w:rsidP="00D274AF">
            <w:pPr>
              <w:spacing w:after="0" w:line="240" w:lineRule="auto"/>
              <w:jc w:val="center"/>
              <w:rPr>
                <w:rFonts w:ascii="Times New Roman" w:hAnsi="Times New Roman"/>
                <w:sz w:val="24"/>
                <w:szCs w:val="24"/>
              </w:rPr>
            </w:pPr>
          </w:p>
        </w:tc>
        <w:tc>
          <w:tcPr>
            <w:tcW w:w="2179" w:type="dxa"/>
            <w:vMerge w:val="restart"/>
            <w:vAlign w:val="center"/>
          </w:tcPr>
          <w:p w:rsidR="00166D47" w:rsidRDefault="00166D47"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Безопасность на территории муниципального образования «</w:t>
            </w:r>
            <w:r>
              <w:rPr>
                <w:rFonts w:ascii="Times New Roman" w:hAnsi="Times New Roman"/>
                <w:b/>
                <w:sz w:val="24"/>
                <w:szCs w:val="24"/>
              </w:rPr>
              <w:t>МО Кизнерский район УР»</w:t>
            </w:r>
          </w:p>
          <w:p w:rsidR="00166D47" w:rsidRPr="00B31E63" w:rsidRDefault="00166D47" w:rsidP="00D274AF">
            <w:pPr>
              <w:spacing w:after="0" w:line="240" w:lineRule="auto"/>
              <w:jc w:val="center"/>
              <w:rPr>
                <w:rFonts w:ascii="Times New Roman" w:hAnsi="Times New Roman"/>
                <w:b/>
                <w:sz w:val="24"/>
                <w:szCs w:val="24"/>
              </w:rPr>
            </w:pPr>
            <w:r w:rsidRPr="00B31E63">
              <w:rPr>
                <w:rFonts w:ascii="Times New Roman" w:hAnsi="Times New Roman"/>
                <w:b/>
                <w:sz w:val="24"/>
                <w:szCs w:val="24"/>
              </w:rPr>
              <w:t>на 2020-202</w:t>
            </w:r>
            <w:r>
              <w:rPr>
                <w:rFonts w:ascii="Times New Roman" w:hAnsi="Times New Roman"/>
                <w:b/>
                <w:sz w:val="24"/>
                <w:szCs w:val="24"/>
              </w:rPr>
              <w:t>8</w:t>
            </w:r>
            <w:r w:rsidRPr="00B31E63">
              <w:rPr>
                <w:rFonts w:ascii="Times New Roman" w:hAnsi="Times New Roman"/>
                <w:b/>
                <w:sz w:val="24"/>
                <w:szCs w:val="24"/>
              </w:rPr>
              <w:t xml:space="preserve"> г.г.</w:t>
            </w:r>
          </w:p>
          <w:p w:rsidR="00166D47" w:rsidRPr="00B31E63" w:rsidRDefault="00166D47" w:rsidP="00D274AF">
            <w:pPr>
              <w:spacing w:after="0" w:line="240" w:lineRule="auto"/>
              <w:jc w:val="both"/>
              <w:rPr>
                <w:rFonts w:ascii="Times New Roman" w:hAnsi="Times New Roman"/>
                <w:sz w:val="24"/>
                <w:szCs w:val="24"/>
              </w:rPr>
            </w:pPr>
          </w:p>
        </w:tc>
        <w:tc>
          <w:tcPr>
            <w:tcW w:w="1985" w:type="dxa"/>
            <w:vAlign w:val="center"/>
          </w:tcPr>
          <w:p w:rsidR="00166D47" w:rsidRPr="00B31E63" w:rsidRDefault="00166D47" w:rsidP="00D274AF">
            <w:pPr>
              <w:spacing w:after="0" w:line="240" w:lineRule="auto"/>
              <w:rPr>
                <w:rFonts w:ascii="Times New Roman" w:hAnsi="Times New Roman"/>
                <w:b/>
                <w:bCs/>
                <w:sz w:val="24"/>
                <w:szCs w:val="24"/>
              </w:rPr>
            </w:pPr>
            <w:r w:rsidRPr="00B31E63">
              <w:rPr>
                <w:rFonts w:ascii="Times New Roman" w:hAnsi="Times New Roman"/>
                <w:b/>
                <w:bCs/>
                <w:sz w:val="24"/>
                <w:szCs w:val="24"/>
              </w:rPr>
              <w:t>Всего</w:t>
            </w:r>
          </w:p>
        </w:tc>
        <w:tc>
          <w:tcPr>
            <w:tcW w:w="1134" w:type="dxa"/>
            <w:vAlign w:val="center"/>
          </w:tcPr>
          <w:p w:rsidR="00166D47" w:rsidRPr="008F0AD0" w:rsidRDefault="00166D47" w:rsidP="0061397B">
            <w:pPr>
              <w:spacing w:after="0" w:line="240" w:lineRule="auto"/>
              <w:jc w:val="center"/>
              <w:rPr>
                <w:rFonts w:ascii="Times New Roman" w:hAnsi="Times New Roman"/>
                <w:b/>
                <w:bCs/>
                <w:sz w:val="24"/>
                <w:szCs w:val="24"/>
              </w:rPr>
            </w:pPr>
            <w:r>
              <w:rPr>
                <w:rFonts w:ascii="Times New Roman" w:hAnsi="Times New Roman"/>
                <w:b/>
                <w:bCs/>
                <w:sz w:val="24"/>
                <w:szCs w:val="24"/>
              </w:rPr>
              <w:t>22187</w:t>
            </w:r>
            <w:r w:rsidRPr="008F0AD0">
              <w:rPr>
                <w:rFonts w:ascii="Times New Roman" w:hAnsi="Times New Roman"/>
                <w:b/>
                <w:bCs/>
                <w:sz w:val="24"/>
                <w:szCs w:val="24"/>
              </w:rPr>
              <w:t>,6</w:t>
            </w:r>
          </w:p>
        </w:tc>
        <w:tc>
          <w:tcPr>
            <w:tcW w:w="708" w:type="dxa"/>
            <w:vAlign w:val="center"/>
          </w:tcPr>
          <w:p w:rsidR="00166D47" w:rsidRPr="008F0AD0" w:rsidRDefault="00166D47" w:rsidP="0061397B">
            <w:pPr>
              <w:spacing w:after="0" w:line="240" w:lineRule="auto"/>
              <w:jc w:val="center"/>
              <w:rPr>
                <w:rFonts w:ascii="Times New Roman" w:hAnsi="Times New Roman"/>
                <w:b/>
                <w:bCs/>
                <w:color w:val="000000"/>
                <w:sz w:val="24"/>
                <w:szCs w:val="24"/>
              </w:rPr>
            </w:pPr>
            <w:r w:rsidRPr="008F0AD0">
              <w:rPr>
                <w:rFonts w:ascii="Times New Roman" w:hAnsi="Times New Roman"/>
                <w:b/>
                <w:bCs/>
                <w:color w:val="000000"/>
                <w:sz w:val="24"/>
                <w:szCs w:val="24"/>
              </w:rPr>
              <w:t>94,2</w:t>
            </w:r>
          </w:p>
        </w:tc>
        <w:tc>
          <w:tcPr>
            <w:tcW w:w="851" w:type="dxa"/>
            <w:vAlign w:val="center"/>
          </w:tcPr>
          <w:p w:rsidR="00166D47" w:rsidRPr="008F0AD0" w:rsidRDefault="00166D47" w:rsidP="0061397B">
            <w:pPr>
              <w:spacing w:after="0" w:line="240" w:lineRule="auto"/>
              <w:jc w:val="center"/>
              <w:rPr>
                <w:rFonts w:ascii="Times New Roman" w:hAnsi="Times New Roman"/>
                <w:b/>
                <w:bCs/>
                <w:color w:val="000000"/>
                <w:sz w:val="24"/>
                <w:szCs w:val="24"/>
              </w:rPr>
            </w:pPr>
            <w:r w:rsidRPr="008F0AD0">
              <w:rPr>
                <w:rFonts w:ascii="Times New Roman" w:hAnsi="Times New Roman"/>
                <w:b/>
                <w:bCs/>
                <w:color w:val="000000"/>
                <w:sz w:val="24"/>
                <w:szCs w:val="24"/>
              </w:rPr>
              <w:t>317,1</w:t>
            </w:r>
          </w:p>
        </w:tc>
        <w:tc>
          <w:tcPr>
            <w:tcW w:w="992" w:type="dxa"/>
            <w:vAlign w:val="center"/>
          </w:tcPr>
          <w:p w:rsidR="00166D47" w:rsidRPr="008F0AD0" w:rsidRDefault="00166D47" w:rsidP="0061397B">
            <w:pPr>
              <w:spacing w:after="0" w:line="240" w:lineRule="auto"/>
              <w:jc w:val="center"/>
              <w:rPr>
                <w:rFonts w:ascii="Times New Roman" w:hAnsi="Times New Roman"/>
                <w:b/>
                <w:bCs/>
                <w:color w:val="000000"/>
                <w:sz w:val="24"/>
                <w:szCs w:val="24"/>
              </w:rPr>
            </w:pPr>
            <w:r w:rsidRPr="008F0AD0">
              <w:rPr>
                <w:rFonts w:ascii="Times New Roman" w:hAnsi="Times New Roman"/>
                <w:b/>
                <w:bCs/>
                <w:color w:val="000000"/>
                <w:sz w:val="24"/>
                <w:szCs w:val="24"/>
              </w:rPr>
              <w:t>6649,2</w:t>
            </w:r>
          </w:p>
        </w:tc>
        <w:tc>
          <w:tcPr>
            <w:tcW w:w="992" w:type="dxa"/>
            <w:vAlign w:val="center"/>
          </w:tcPr>
          <w:p w:rsidR="00166D47" w:rsidRPr="008F0AD0" w:rsidRDefault="00166D47" w:rsidP="0061397B">
            <w:pPr>
              <w:spacing w:after="0" w:line="240" w:lineRule="auto"/>
              <w:jc w:val="center"/>
              <w:rPr>
                <w:rFonts w:ascii="Times New Roman" w:hAnsi="Times New Roman"/>
                <w:b/>
                <w:bCs/>
                <w:color w:val="000000"/>
                <w:sz w:val="24"/>
                <w:szCs w:val="24"/>
              </w:rPr>
            </w:pPr>
            <w:r w:rsidRPr="008F0AD0">
              <w:rPr>
                <w:rFonts w:ascii="Times New Roman" w:hAnsi="Times New Roman"/>
                <w:b/>
                <w:bCs/>
                <w:color w:val="000000"/>
                <w:sz w:val="24"/>
                <w:szCs w:val="24"/>
              </w:rPr>
              <w:t>5608,1</w:t>
            </w:r>
          </w:p>
        </w:tc>
        <w:tc>
          <w:tcPr>
            <w:tcW w:w="993" w:type="dxa"/>
            <w:vAlign w:val="center"/>
          </w:tcPr>
          <w:p w:rsidR="00166D47" w:rsidRPr="008F0AD0" w:rsidRDefault="00166D47" w:rsidP="0061397B">
            <w:pPr>
              <w:spacing w:after="0" w:line="240" w:lineRule="auto"/>
              <w:ind w:right="-79"/>
              <w:jc w:val="center"/>
              <w:rPr>
                <w:rFonts w:ascii="Times New Roman" w:hAnsi="Times New Roman"/>
                <w:b/>
                <w:bCs/>
                <w:color w:val="000000"/>
                <w:sz w:val="24"/>
                <w:szCs w:val="24"/>
              </w:rPr>
            </w:pPr>
            <w:r w:rsidRPr="008F0AD0">
              <w:rPr>
                <w:rFonts w:ascii="Times New Roman" w:hAnsi="Times New Roman"/>
                <w:b/>
                <w:bCs/>
                <w:color w:val="000000"/>
                <w:sz w:val="24"/>
                <w:szCs w:val="24"/>
              </w:rPr>
              <w:t>3357,0</w:t>
            </w:r>
          </w:p>
        </w:tc>
        <w:tc>
          <w:tcPr>
            <w:tcW w:w="992" w:type="dxa"/>
            <w:gridSpan w:val="2"/>
            <w:vAlign w:val="center"/>
          </w:tcPr>
          <w:p w:rsidR="00166D47" w:rsidRPr="008F0AD0" w:rsidRDefault="00166D47" w:rsidP="0061397B">
            <w:pPr>
              <w:spacing w:after="0" w:line="240" w:lineRule="auto"/>
              <w:ind w:right="-79"/>
              <w:jc w:val="center"/>
              <w:rPr>
                <w:rFonts w:ascii="Times New Roman" w:hAnsi="Times New Roman"/>
                <w:b/>
                <w:bCs/>
                <w:color w:val="000000"/>
                <w:sz w:val="24"/>
                <w:szCs w:val="24"/>
              </w:rPr>
            </w:pPr>
            <w:r w:rsidRPr="008F0AD0">
              <w:rPr>
                <w:rFonts w:ascii="Times New Roman" w:hAnsi="Times New Roman"/>
                <w:b/>
                <w:bCs/>
                <w:color w:val="000000"/>
                <w:sz w:val="24"/>
                <w:szCs w:val="24"/>
              </w:rPr>
              <w:t>3312,0</w:t>
            </w:r>
          </w:p>
        </w:tc>
        <w:tc>
          <w:tcPr>
            <w:tcW w:w="994" w:type="dxa"/>
            <w:vAlign w:val="center"/>
          </w:tcPr>
          <w:p w:rsidR="00166D47" w:rsidRPr="008F0AD0" w:rsidRDefault="00166D47" w:rsidP="0061397B">
            <w:pPr>
              <w:spacing w:after="0" w:line="240" w:lineRule="auto"/>
              <w:ind w:right="-108"/>
              <w:jc w:val="center"/>
              <w:rPr>
                <w:rFonts w:ascii="Times New Roman" w:hAnsi="Times New Roman"/>
                <w:b/>
                <w:bCs/>
                <w:color w:val="000000"/>
                <w:sz w:val="24"/>
                <w:szCs w:val="24"/>
              </w:rPr>
            </w:pPr>
            <w:r>
              <w:rPr>
                <w:rFonts w:ascii="Times New Roman" w:hAnsi="Times New Roman"/>
                <w:b/>
                <w:bCs/>
                <w:color w:val="000000"/>
                <w:sz w:val="24"/>
                <w:szCs w:val="24"/>
              </w:rPr>
              <w:t>2850</w:t>
            </w:r>
            <w:r w:rsidRPr="008F0AD0">
              <w:rPr>
                <w:rFonts w:ascii="Times New Roman" w:hAnsi="Times New Roman"/>
                <w:b/>
                <w:bCs/>
                <w:color w:val="000000"/>
                <w:sz w:val="24"/>
                <w:szCs w:val="24"/>
              </w:rPr>
              <w:t>,0</w:t>
            </w:r>
          </w:p>
        </w:tc>
        <w:tc>
          <w:tcPr>
            <w:tcW w:w="992" w:type="dxa"/>
          </w:tcPr>
          <w:p w:rsidR="00166D47" w:rsidRPr="008F0AD0" w:rsidRDefault="00166D47" w:rsidP="0061397B">
            <w:pPr>
              <w:spacing w:after="0" w:line="240" w:lineRule="auto"/>
              <w:ind w:right="-108"/>
              <w:jc w:val="center"/>
              <w:rPr>
                <w:rFonts w:ascii="Times New Roman" w:hAnsi="Times New Roman"/>
                <w:b/>
                <w:bCs/>
                <w:color w:val="000000"/>
                <w:sz w:val="24"/>
                <w:szCs w:val="24"/>
              </w:rPr>
            </w:pPr>
            <w:r>
              <w:rPr>
                <w:rFonts w:ascii="Times New Roman" w:hAnsi="Times New Roman"/>
                <w:b/>
                <w:bCs/>
                <w:color w:val="000000"/>
                <w:sz w:val="24"/>
                <w:szCs w:val="24"/>
              </w:rPr>
              <w:t>0,0</w:t>
            </w:r>
          </w:p>
        </w:tc>
        <w:tc>
          <w:tcPr>
            <w:tcW w:w="995" w:type="dxa"/>
          </w:tcPr>
          <w:p w:rsidR="00166D47" w:rsidRPr="008F0AD0" w:rsidRDefault="00166D47" w:rsidP="0061397B">
            <w:pPr>
              <w:spacing w:after="0" w:line="240" w:lineRule="auto"/>
              <w:ind w:right="-108"/>
              <w:jc w:val="center"/>
              <w:rPr>
                <w:rFonts w:ascii="Times New Roman" w:hAnsi="Times New Roman"/>
                <w:b/>
                <w:bCs/>
                <w:color w:val="000000"/>
                <w:sz w:val="24"/>
                <w:szCs w:val="24"/>
              </w:rPr>
            </w:pPr>
            <w:r>
              <w:rPr>
                <w:rFonts w:ascii="Times New Roman" w:hAnsi="Times New Roman"/>
                <w:b/>
                <w:bCs/>
                <w:color w:val="000000"/>
                <w:sz w:val="24"/>
                <w:szCs w:val="24"/>
              </w:rPr>
              <w:t>0,0</w:t>
            </w:r>
          </w:p>
        </w:tc>
      </w:tr>
      <w:tr w:rsidR="00166D47" w:rsidRPr="00B31E63" w:rsidTr="00D274AF">
        <w:trPr>
          <w:trHeight w:val="20"/>
          <w:tblHeader/>
        </w:trPr>
        <w:tc>
          <w:tcPr>
            <w:tcW w:w="903" w:type="dxa"/>
            <w:vMerge/>
            <w:shd w:val="clear" w:color="000000" w:fill="FFFFFF"/>
            <w:vAlign w:val="center"/>
          </w:tcPr>
          <w:p w:rsidR="00166D47" w:rsidRPr="00B31E63" w:rsidRDefault="00166D47" w:rsidP="00D274AF">
            <w:pPr>
              <w:spacing w:after="0" w:line="240" w:lineRule="auto"/>
              <w:jc w:val="center"/>
              <w:rPr>
                <w:rFonts w:ascii="Times New Roman" w:hAnsi="Times New Roman"/>
                <w:sz w:val="24"/>
                <w:szCs w:val="24"/>
              </w:rPr>
            </w:pPr>
          </w:p>
        </w:tc>
        <w:tc>
          <w:tcPr>
            <w:tcW w:w="884" w:type="dxa"/>
            <w:vMerge/>
            <w:shd w:val="clear" w:color="000000" w:fill="FFFFFF"/>
            <w:vAlign w:val="center"/>
          </w:tcPr>
          <w:p w:rsidR="00166D47" w:rsidRPr="00B31E63" w:rsidRDefault="00166D47" w:rsidP="00D274AF">
            <w:pPr>
              <w:spacing w:after="0" w:line="240" w:lineRule="auto"/>
              <w:jc w:val="center"/>
              <w:rPr>
                <w:rFonts w:ascii="Times New Roman" w:hAnsi="Times New Roman"/>
                <w:sz w:val="24"/>
                <w:szCs w:val="24"/>
              </w:rPr>
            </w:pPr>
          </w:p>
        </w:tc>
        <w:tc>
          <w:tcPr>
            <w:tcW w:w="2179" w:type="dxa"/>
            <w:vMerge/>
            <w:vAlign w:val="center"/>
          </w:tcPr>
          <w:p w:rsidR="00166D47" w:rsidRPr="00B31E63" w:rsidRDefault="00166D47" w:rsidP="00D274AF">
            <w:pPr>
              <w:spacing w:after="0" w:line="240" w:lineRule="auto"/>
              <w:rPr>
                <w:rFonts w:ascii="Times New Roman" w:hAnsi="Times New Roman"/>
                <w:sz w:val="24"/>
                <w:szCs w:val="24"/>
              </w:rPr>
            </w:pPr>
          </w:p>
        </w:tc>
        <w:tc>
          <w:tcPr>
            <w:tcW w:w="1985" w:type="dxa"/>
            <w:vAlign w:val="center"/>
          </w:tcPr>
          <w:p w:rsidR="00166D47" w:rsidRPr="00B31E63" w:rsidRDefault="00166D47" w:rsidP="00D274AF">
            <w:pPr>
              <w:spacing w:after="0" w:line="240" w:lineRule="auto"/>
              <w:rPr>
                <w:rFonts w:ascii="Times New Roman" w:hAnsi="Times New Roman"/>
                <w:sz w:val="24"/>
                <w:szCs w:val="24"/>
              </w:rPr>
            </w:pPr>
            <w:r w:rsidRPr="00B31E63">
              <w:rPr>
                <w:rFonts w:ascii="Times New Roman" w:hAnsi="Times New Roman"/>
                <w:sz w:val="24"/>
                <w:szCs w:val="24"/>
              </w:rPr>
              <w:t xml:space="preserve">бюджет муниципального района </w:t>
            </w:r>
          </w:p>
        </w:tc>
        <w:tc>
          <w:tcPr>
            <w:tcW w:w="1134" w:type="dxa"/>
            <w:vAlign w:val="center"/>
          </w:tcPr>
          <w:p w:rsidR="00166D47" w:rsidRPr="008F0AD0" w:rsidRDefault="00166D47" w:rsidP="0061397B">
            <w:pPr>
              <w:spacing w:after="0" w:line="240" w:lineRule="auto"/>
              <w:jc w:val="center"/>
              <w:rPr>
                <w:rFonts w:ascii="Times New Roman" w:hAnsi="Times New Roman"/>
                <w:b/>
                <w:bCs/>
                <w:sz w:val="24"/>
                <w:szCs w:val="24"/>
              </w:rPr>
            </w:pPr>
            <w:r>
              <w:rPr>
                <w:rFonts w:ascii="Times New Roman" w:hAnsi="Times New Roman"/>
                <w:b/>
                <w:bCs/>
                <w:sz w:val="24"/>
                <w:szCs w:val="24"/>
              </w:rPr>
              <w:t>22187</w:t>
            </w:r>
            <w:r w:rsidRPr="008F0AD0">
              <w:rPr>
                <w:rFonts w:ascii="Times New Roman" w:hAnsi="Times New Roman"/>
                <w:b/>
                <w:bCs/>
                <w:sz w:val="24"/>
                <w:szCs w:val="24"/>
              </w:rPr>
              <w:t>,6</w:t>
            </w:r>
          </w:p>
        </w:tc>
        <w:tc>
          <w:tcPr>
            <w:tcW w:w="708" w:type="dxa"/>
            <w:vAlign w:val="center"/>
          </w:tcPr>
          <w:p w:rsidR="00166D47" w:rsidRPr="008F0AD0" w:rsidRDefault="00166D47" w:rsidP="0061397B">
            <w:pPr>
              <w:spacing w:after="0" w:line="240" w:lineRule="auto"/>
              <w:jc w:val="center"/>
              <w:rPr>
                <w:rFonts w:ascii="Times New Roman" w:hAnsi="Times New Roman"/>
                <w:b/>
                <w:bCs/>
                <w:color w:val="000000"/>
                <w:sz w:val="24"/>
                <w:szCs w:val="24"/>
              </w:rPr>
            </w:pPr>
            <w:r w:rsidRPr="008F0AD0">
              <w:rPr>
                <w:rFonts w:ascii="Times New Roman" w:hAnsi="Times New Roman"/>
                <w:b/>
                <w:bCs/>
                <w:color w:val="000000"/>
                <w:sz w:val="24"/>
                <w:szCs w:val="24"/>
              </w:rPr>
              <w:t>94,2</w:t>
            </w:r>
          </w:p>
        </w:tc>
        <w:tc>
          <w:tcPr>
            <w:tcW w:w="851" w:type="dxa"/>
            <w:vAlign w:val="center"/>
          </w:tcPr>
          <w:p w:rsidR="00166D47" w:rsidRPr="008F0AD0" w:rsidRDefault="00166D47" w:rsidP="0061397B">
            <w:pPr>
              <w:spacing w:after="0" w:line="240" w:lineRule="auto"/>
              <w:jc w:val="center"/>
              <w:rPr>
                <w:rFonts w:ascii="Times New Roman" w:hAnsi="Times New Roman"/>
                <w:b/>
                <w:bCs/>
                <w:color w:val="000000"/>
                <w:sz w:val="24"/>
                <w:szCs w:val="24"/>
              </w:rPr>
            </w:pPr>
            <w:r w:rsidRPr="008F0AD0">
              <w:rPr>
                <w:rFonts w:ascii="Times New Roman" w:hAnsi="Times New Roman"/>
                <w:b/>
                <w:bCs/>
                <w:color w:val="000000"/>
                <w:sz w:val="24"/>
                <w:szCs w:val="24"/>
              </w:rPr>
              <w:t>317,1</w:t>
            </w:r>
          </w:p>
        </w:tc>
        <w:tc>
          <w:tcPr>
            <w:tcW w:w="992" w:type="dxa"/>
            <w:vAlign w:val="center"/>
          </w:tcPr>
          <w:p w:rsidR="00166D47" w:rsidRPr="008F0AD0" w:rsidRDefault="00166D47" w:rsidP="0061397B">
            <w:pPr>
              <w:spacing w:after="0" w:line="240" w:lineRule="auto"/>
              <w:jc w:val="center"/>
              <w:rPr>
                <w:rFonts w:ascii="Times New Roman" w:hAnsi="Times New Roman"/>
                <w:b/>
                <w:bCs/>
                <w:color w:val="000000"/>
                <w:sz w:val="24"/>
                <w:szCs w:val="24"/>
              </w:rPr>
            </w:pPr>
            <w:r w:rsidRPr="008F0AD0">
              <w:rPr>
                <w:rFonts w:ascii="Times New Roman" w:hAnsi="Times New Roman"/>
                <w:b/>
                <w:bCs/>
                <w:color w:val="000000"/>
                <w:sz w:val="24"/>
                <w:szCs w:val="24"/>
              </w:rPr>
              <w:t>6649,2</w:t>
            </w:r>
          </w:p>
        </w:tc>
        <w:tc>
          <w:tcPr>
            <w:tcW w:w="992" w:type="dxa"/>
            <w:vAlign w:val="center"/>
          </w:tcPr>
          <w:p w:rsidR="00166D47" w:rsidRPr="008F0AD0" w:rsidRDefault="00166D47" w:rsidP="0061397B">
            <w:pPr>
              <w:spacing w:after="0" w:line="240" w:lineRule="auto"/>
              <w:jc w:val="center"/>
              <w:rPr>
                <w:rFonts w:ascii="Times New Roman" w:hAnsi="Times New Roman"/>
                <w:b/>
                <w:bCs/>
                <w:color w:val="000000"/>
                <w:sz w:val="24"/>
                <w:szCs w:val="24"/>
              </w:rPr>
            </w:pPr>
            <w:r w:rsidRPr="008F0AD0">
              <w:rPr>
                <w:rFonts w:ascii="Times New Roman" w:hAnsi="Times New Roman"/>
                <w:b/>
                <w:bCs/>
                <w:color w:val="000000"/>
                <w:sz w:val="24"/>
                <w:szCs w:val="24"/>
              </w:rPr>
              <w:t>5608,1</w:t>
            </w:r>
          </w:p>
        </w:tc>
        <w:tc>
          <w:tcPr>
            <w:tcW w:w="993" w:type="dxa"/>
            <w:vAlign w:val="center"/>
          </w:tcPr>
          <w:p w:rsidR="00166D47" w:rsidRPr="008F0AD0" w:rsidRDefault="00166D47" w:rsidP="0061397B">
            <w:pPr>
              <w:spacing w:after="0" w:line="240" w:lineRule="auto"/>
              <w:ind w:right="-79"/>
              <w:jc w:val="center"/>
              <w:rPr>
                <w:rFonts w:ascii="Times New Roman" w:hAnsi="Times New Roman"/>
                <w:b/>
                <w:bCs/>
                <w:color w:val="000000"/>
                <w:sz w:val="24"/>
                <w:szCs w:val="24"/>
              </w:rPr>
            </w:pPr>
            <w:r w:rsidRPr="008F0AD0">
              <w:rPr>
                <w:rFonts w:ascii="Times New Roman" w:hAnsi="Times New Roman"/>
                <w:b/>
                <w:bCs/>
                <w:color w:val="000000"/>
                <w:sz w:val="24"/>
                <w:szCs w:val="24"/>
              </w:rPr>
              <w:t>3357,0</w:t>
            </w:r>
          </w:p>
        </w:tc>
        <w:tc>
          <w:tcPr>
            <w:tcW w:w="992" w:type="dxa"/>
            <w:gridSpan w:val="2"/>
            <w:vAlign w:val="center"/>
          </w:tcPr>
          <w:p w:rsidR="00166D47" w:rsidRPr="008F0AD0" w:rsidRDefault="00166D47" w:rsidP="0061397B">
            <w:pPr>
              <w:spacing w:after="0" w:line="240" w:lineRule="auto"/>
              <w:ind w:right="-79"/>
              <w:jc w:val="center"/>
              <w:rPr>
                <w:rFonts w:ascii="Times New Roman" w:hAnsi="Times New Roman"/>
                <w:b/>
                <w:bCs/>
                <w:color w:val="000000"/>
                <w:sz w:val="24"/>
                <w:szCs w:val="24"/>
              </w:rPr>
            </w:pPr>
            <w:r w:rsidRPr="008F0AD0">
              <w:rPr>
                <w:rFonts w:ascii="Times New Roman" w:hAnsi="Times New Roman"/>
                <w:b/>
                <w:bCs/>
                <w:color w:val="000000"/>
                <w:sz w:val="24"/>
                <w:szCs w:val="24"/>
              </w:rPr>
              <w:t>3312,0</w:t>
            </w:r>
          </w:p>
        </w:tc>
        <w:tc>
          <w:tcPr>
            <w:tcW w:w="994" w:type="dxa"/>
            <w:vAlign w:val="center"/>
          </w:tcPr>
          <w:p w:rsidR="00166D47" w:rsidRPr="008F0AD0" w:rsidRDefault="00166D47" w:rsidP="0061397B">
            <w:pPr>
              <w:spacing w:after="0" w:line="240" w:lineRule="auto"/>
              <w:ind w:right="-108"/>
              <w:jc w:val="center"/>
              <w:rPr>
                <w:rFonts w:ascii="Times New Roman" w:hAnsi="Times New Roman"/>
                <w:b/>
                <w:bCs/>
                <w:color w:val="000000"/>
                <w:sz w:val="24"/>
                <w:szCs w:val="24"/>
              </w:rPr>
            </w:pPr>
            <w:r>
              <w:rPr>
                <w:rFonts w:ascii="Times New Roman" w:hAnsi="Times New Roman"/>
                <w:b/>
                <w:bCs/>
                <w:color w:val="000000"/>
                <w:sz w:val="24"/>
                <w:szCs w:val="24"/>
              </w:rPr>
              <w:t>2850</w:t>
            </w:r>
            <w:r w:rsidRPr="008F0AD0">
              <w:rPr>
                <w:rFonts w:ascii="Times New Roman" w:hAnsi="Times New Roman"/>
                <w:b/>
                <w:bCs/>
                <w:color w:val="000000"/>
                <w:sz w:val="24"/>
                <w:szCs w:val="24"/>
              </w:rPr>
              <w:t>,0</w:t>
            </w:r>
          </w:p>
        </w:tc>
        <w:tc>
          <w:tcPr>
            <w:tcW w:w="992" w:type="dxa"/>
            <w:vAlign w:val="center"/>
          </w:tcPr>
          <w:p w:rsidR="00166D47" w:rsidRPr="008F0AD0" w:rsidRDefault="00166D47" w:rsidP="0061397B">
            <w:pPr>
              <w:spacing w:after="0" w:line="240" w:lineRule="auto"/>
              <w:ind w:right="-108"/>
              <w:jc w:val="center"/>
              <w:rPr>
                <w:rFonts w:ascii="Times New Roman" w:hAnsi="Times New Roman"/>
                <w:b/>
                <w:bCs/>
                <w:color w:val="000000"/>
                <w:sz w:val="24"/>
                <w:szCs w:val="24"/>
              </w:rPr>
            </w:pPr>
            <w:r>
              <w:rPr>
                <w:rFonts w:ascii="Times New Roman" w:hAnsi="Times New Roman"/>
                <w:b/>
                <w:bCs/>
                <w:color w:val="000000"/>
                <w:sz w:val="24"/>
                <w:szCs w:val="24"/>
              </w:rPr>
              <w:t>0,0</w:t>
            </w:r>
          </w:p>
        </w:tc>
        <w:tc>
          <w:tcPr>
            <w:tcW w:w="995" w:type="dxa"/>
            <w:vAlign w:val="center"/>
          </w:tcPr>
          <w:p w:rsidR="00166D47" w:rsidRPr="008F0AD0" w:rsidRDefault="00166D47" w:rsidP="0061397B">
            <w:pPr>
              <w:spacing w:after="0" w:line="240" w:lineRule="auto"/>
              <w:ind w:right="-108"/>
              <w:jc w:val="center"/>
              <w:rPr>
                <w:rFonts w:ascii="Times New Roman" w:hAnsi="Times New Roman"/>
                <w:b/>
                <w:bCs/>
                <w:color w:val="000000"/>
                <w:sz w:val="24"/>
                <w:szCs w:val="24"/>
              </w:rPr>
            </w:pPr>
            <w:r>
              <w:rPr>
                <w:rFonts w:ascii="Times New Roman" w:hAnsi="Times New Roman"/>
                <w:b/>
                <w:bCs/>
                <w:color w:val="000000"/>
                <w:sz w:val="24"/>
                <w:szCs w:val="24"/>
              </w:rPr>
              <w:t>0,0</w:t>
            </w:r>
          </w:p>
        </w:tc>
      </w:tr>
      <w:tr w:rsidR="00166D47" w:rsidRPr="00B31E63" w:rsidTr="00D274AF">
        <w:trPr>
          <w:trHeight w:val="20"/>
          <w:tblHeader/>
        </w:trPr>
        <w:tc>
          <w:tcPr>
            <w:tcW w:w="903" w:type="dxa"/>
            <w:vMerge/>
            <w:shd w:val="clear" w:color="000000" w:fill="FFFFFF"/>
            <w:vAlign w:val="center"/>
          </w:tcPr>
          <w:p w:rsidR="00166D47" w:rsidRPr="00B31E63" w:rsidRDefault="00166D47" w:rsidP="00D274AF">
            <w:pPr>
              <w:spacing w:after="0" w:line="240" w:lineRule="auto"/>
              <w:jc w:val="center"/>
              <w:rPr>
                <w:rFonts w:ascii="Times New Roman" w:hAnsi="Times New Roman"/>
                <w:sz w:val="24"/>
                <w:szCs w:val="24"/>
              </w:rPr>
            </w:pPr>
          </w:p>
        </w:tc>
        <w:tc>
          <w:tcPr>
            <w:tcW w:w="884" w:type="dxa"/>
            <w:vMerge/>
            <w:shd w:val="clear" w:color="000000" w:fill="FFFFFF"/>
            <w:vAlign w:val="center"/>
          </w:tcPr>
          <w:p w:rsidR="00166D47" w:rsidRPr="00B31E63" w:rsidRDefault="00166D47" w:rsidP="00D274AF">
            <w:pPr>
              <w:spacing w:after="0" w:line="240" w:lineRule="auto"/>
              <w:jc w:val="center"/>
              <w:rPr>
                <w:rFonts w:ascii="Times New Roman" w:hAnsi="Times New Roman"/>
                <w:sz w:val="24"/>
                <w:szCs w:val="24"/>
              </w:rPr>
            </w:pPr>
          </w:p>
        </w:tc>
        <w:tc>
          <w:tcPr>
            <w:tcW w:w="2179" w:type="dxa"/>
            <w:vMerge/>
            <w:vAlign w:val="center"/>
          </w:tcPr>
          <w:p w:rsidR="00166D47" w:rsidRPr="00B31E63" w:rsidRDefault="00166D47" w:rsidP="00D274AF">
            <w:pPr>
              <w:spacing w:after="0" w:line="240" w:lineRule="auto"/>
              <w:rPr>
                <w:rFonts w:ascii="Times New Roman" w:hAnsi="Times New Roman"/>
                <w:sz w:val="24"/>
                <w:szCs w:val="24"/>
              </w:rPr>
            </w:pPr>
          </w:p>
        </w:tc>
        <w:tc>
          <w:tcPr>
            <w:tcW w:w="1985" w:type="dxa"/>
            <w:vAlign w:val="center"/>
          </w:tcPr>
          <w:p w:rsidR="00166D47" w:rsidRPr="00B31E63" w:rsidRDefault="00166D47" w:rsidP="00D274AF">
            <w:pPr>
              <w:spacing w:after="0" w:line="240" w:lineRule="auto"/>
              <w:rPr>
                <w:rFonts w:ascii="Times New Roman" w:hAnsi="Times New Roman"/>
                <w:sz w:val="24"/>
                <w:szCs w:val="24"/>
              </w:rPr>
            </w:pPr>
            <w:r w:rsidRPr="00B31E63">
              <w:rPr>
                <w:rFonts w:ascii="Times New Roman" w:hAnsi="Times New Roman"/>
                <w:sz w:val="24"/>
                <w:szCs w:val="24"/>
              </w:rPr>
              <w:t>в том числе:</w:t>
            </w:r>
          </w:p>
        </w:tc>
        <w:tc>
          <w:tcPr>
            <w:tcW w:w="1134" w:type="dxa"/>
            <w:vAlign w:val="center"/>
          </w:tcPr>
          <w:p w:rsidR="00166D47" w:rsidRPr="008F0AD0" w:rsidRDefault="00166D47" w:rsidP="0061397B">
            <w:pPr>
              <w:spacing w:after="0" w:line="240" w:lineRule="auto"/>
              <w:jc w:val="center"/>
              <w:rPr>
                <w:rFonts w:ascii="Times New Roman" w:hAnsi="Times New Roman"/>
                <w:sz w:val="24"/>
                <w:szCs w:val="24"/>
              </w:rPr>
            </w:pPr>
          </w:p>
        </w:tc>
        <w:tc>
          <w:tcPr>
            <w:tcW w:w="708" w:type="dxa"/>
            <w:vAlign w:val="center"/>
          </w:tcPr>
          <w:p w:rsidR="00166D47" w:rsidRPr="008F0AD0" w:rsidRDefault="00166D47" w:rsidP="0061397B">
            <w:pPr>
              <w:spacing w:after="0" w:line="240" w:lineRule="auto"/>
              <w:rPr>
                <w:rFonts w:ascii="Times New Roman" w:hAnsi="Times New Roman"/>
                <w:sz w:val="24"/>
                <w:szCs w:val="24"/>
              </w:rPr>
            </w:pPr>
          </w:p>
        </w:tc>
        <w:tc>
          <w:tcPr>
            <w:tcW w:w="851" w:type="dxa"/>
            <w:vAlign w:val="center"/>
          </w:tcPr>
          <w:p w:rsidR="00166D47" w:rsidRPr="008F0AD0" w:rsidRDefault="00166D47" w:rsidP="0061397B">
            <w:pPr>
              <w:spacing w:after="0" w:line="240" w:lineRule="auto"/>
              <w:rPr>
                <w:rFonts w:ascii="Times New Roman" w:hAnsi="Times New Roman"/>
                <w:sz w:val="24"/>
                <w:szCs w:val="24"/>
              </w:rPr>
            </w:pPr>
          </w:p>
        </w:tc>
        <w:tc>
          <w:tcPr>
            <w:tcW w:w="992" w:type="dxa"/>
            <w:vAlign w:val="center"/>
          </w:tcPr>
          <w:p w:rsidR="00166D47" w:rsidRPr="008F0AD0" w:rsidRDefault="00166D47" w:rsidP="0061397B">
            <w:pPr>
              <w:spacing w:after="0" w:line="240" w:lineRule="auto"/>
              <w:rPr>
                <w:rFonts w:ascii="Times New Roman" w:hAnsi="Times New Roman"/>
                <w:sz w:val="24"/>
                <w:szCs w:val="24"/>
              </w:rPr>
            </w:pPr>
          </w:p>
        </w:tc>
        <w:tc>
          <w:tcPr>
            <w:tcW w:w="992" w:type="dxa"/>
          </w:tcPr>
          <w:p w:rsidR="00166D47" w:rsidRPr="008F0AD0" w:rsidRDefault="00166D47" w:rsidP="0061397B">
            <w:pPr>
              <w:spacing w:after="0" w:line="240" w:lineRule="auto"/>
              <w:rPr>
                <w:rFonts w:ascii="Times New Roman" w:hAnsi="Times New Roman"/>
                <w:sz w:val="24"/>
                <w:szCs w:val="24"/>
              </w:rPr>
            </w:pPr>
          </w:p>
        </w:tc>
        <w:tc>
          <w:tcPr>
            <w:tcW w:w="993" w:type="dxa"/>
          </w:tcPr>
          <w:p w:rsidR="00166D47" w:rsidRPr="008F0AD0" w:rsidRDefault="00166D47" w:rsidP="0061397B">
            <w:pPr>
              <w:spacing w:after="0" w:line="240" w:lineRule="auto"/>
              <w:ind w:right="-79"/>
              <w:rPr>
                <w:rFonts w:ascii="Times New Roman" w:hAnsi="Times New Roman"/>
                <w:sz w:val="24"/>
                <w:szCs w:val="24"/>
              </w:rPr>
            </w:pPr>
          </w:p>
        </w:tc>
        <w:tc>
          <w:tcPr>
            <w:tcW w:w="992" w:type="dxa"/>
            <w:gridSpan w:val="2"/>
          </w:tcPr>
          <w:p w:rsidR="00166D47" w:rsidRPr="008F0AD0" w:rsidRDefault="00166D47" w:rsidP="0061397B">
            <w:pPr>
              <w:spacing w:after="0" w:line="240" w:lineRule="auto"/>
              <w:ind w:right="-79"/>
              <w:rPr>
                <w:rFonts w:ascii="Times New Roman" w:hAnsi="Times New Roman"/>
                <w:sz w:val="24"/>
                <w:szCs w:val="24"/>
              </w:rPr>
            </w:pPr>
          </w:p>
        </w:tc>
        <w:tc>
          <w:tcPr>
            <w:tcW w:w="994" w:type="dxa"/>
          </w:tcPr>
          <w:p w:rsidR="00166D47" w:rsidRPr="008F0AD0" w:rsidRDefault="00166D47" w:rsidP="0061397B">
            <w:pPr>
              <w:spacing w:after="0" w:line="240" w:lineRule="auto"/>
              <w:rPr>
                <w:rFonts w:ascii="Times New Roman" w:hAnsi="Times New Roman"/>
                <w:sz w:val="24"/>
                <w:szCs w:val="24"/>
              </w:rPr>
            </w:pPr>
          </w:p>
        </w:tc>
        <w:tc>
          <w:tcPr>
            <w:tcW w:w="992" w:type="dxa"/>
          </w:tcPr>
          <w:p w:rsidR="00166D47" w:rsidRPr="008F0AD0" w:rsidRDefault="00166D47" w:rsidP="0061397B">
            <w:pPr>
              <w:spacing w:after="0" w:line="240" w:lineRule="auto"/>
              <w:rPr>
                <w:rFonts w:ascii="Times New Roman" w:hAnsi="Times New Roman"/>
                <w:sz w:val="24"/>
                <w:szCs w:val="24"/>
              </w:rPr>
            </w:pPr>
          </w:p>
        </w:tc>
        <w:tc>
          <w:tcPr>
            <w:tcW w:w="995" w:type="dxa"/>
          </w:tcPr>
          <w:p w:rsidR="00166D47" w:rsidRPr="008F0AD0" w:rsidRDefault="00166D47" w:rsidP="0061397B">
            <w:pPr>
              <w:spacing w:after="0" w:line="240" w:lineRule="auto"/>
              <w:rPr>
                <w:rFonts w:ascii="Times New Roman" w:hAnsi="Times New Roman"/>
                <w:sz w:val="24"/>
                <w:szCs w:val="24"/>
              </w:rPr>
            </w:pPr>
          </w:p>
        </w:tc>
      </w:tr>
      <w:tr w:rsidR="00166D47" w:rsidRPr="00B31E63" w:rsidTr="00D274AF">
        <w:trPr>
          <w:trHeight w:val="20"/>
          <w:tblHeader/>
        </w:trPr>
        <w:tc>
          <w:tcPr>
            <w:tcW w:w="903" w:type="dxa"/>
            <w:vMerge/>
            <w:shd w:val="clear" w:color="000000" w:fill="FFFFFF"/>
            <w:vAlign w:val="center"/>
          </w:tcPr>
          <w:p w:rsidR="00166D47" w:rsidRPr="00B31E63" w:rsidRDefault="00166D47" w:rsidP="00D274AF">
            <w:pPr>
              <w:spacing w:after="0" w:line="240" w:lineRule="auto"/>
              <w:jc w:val="center"/>
              <w:rPr>
                <w:rFonts w:ascii="Times New Roman" w:hAnsi="Times New Roman"/>
                <w:sz w:val="24"/>
                <w:szCs w:val="24"/>
              </w:rPr>
            </w:pPr>
          </w:p>
        </w:tc>
        <w:tc>
          <w:tcPr>
            <w:tcW w:w="884" w:type="dxa"/>
            <w:vMerge/>
            <w:shd w:val="clear" w:color="000000" w:fill="FFFFFF"/>
            <w:vAlign w:val="center"/>
          </w:tcPr>
          <w:p w:rsidR="00166D47" w:rsidRPr="00B31E63" w:rsidRDefault="00166D47" w:rsidP="00D274AF">
            <w:pPr>
              <w:spacing w:after="0" w:line="240" w:lineRule="auto"/>
              <w:jc w:val="center"/>
              <w:rPr>
                <w:rFonts w:ascii="Times New Roman" w:hAnsi="Times New Roman"/>
                <w:sz w:val="24"/>
                <w:szCs w:val="24"/>
              </w:rPr>
            </w:pPr>
          </w:p>
        </w:tc>
        <w:tc>
          <w:tcPr>
            <w:tcW w:w="2179" w:type="dxa"/>
            <w:vMerge/>
            <w:vAlign w:val="center"/>
          </w:tcPr>
          <w:p w:rsidR="00166D47" w:rsidRPr="00B31E63" w:rsidRDefault="00166D47" w:rsidP="00D274AF">
            <w:pPr>
              <w:spacing w:after="0" w:line="240" w:lineRule="auto"/>
              <w:rPr>
                <w:rFonts w:ascii="Times New Roman" w:hAnsi="Times New Roman"/>
                <w:sz w:val="24"/>
                <w:szCs w:val="24"/>
              </w:rPr>
            </w:pPr>
          </w:p>
        </w:tc>
        <w:tc>
          <w:tcPr>
            <w:tcW w:w="1985" w:type="dxa"/>
            <w:vAlign w:val="center"/>
          </w:tcPr>
          <w:p w:rsidR="00166D47" w:rsidRPr="00B31E63" w:rsidRDefault="00166D47" w:rsidP="00D274AF">
            <w:pPr>
              <w:spacing w:after="0" w:line="240" w:lineRule="auto"/>
              <w:rPr>
                <w:rFonts w:ascii="Times New Roman" w:hAnsi="Times New Roman"/>
                <w:sz w:val="24"/>
                <w:szCs w:val="24"/>
              </w:rPr>
            </w:pPr>
            <w:r w:rsidRPr="00B31E63">
              <w:rPr>
                <w:rFonts w:ascii="Times New Roman" w:hAnsi="Times New Roman"/>
                <w:sz w:val="24"/>
                <w:szCs w:val="24"/>
              </w:rPr>
              <w:t xml:space="preserve">собственные средства бюджета муниципального района </w:t>
            </w:r>
          </w:p>
        </w:tc>
        <w:tc>
          <w:tcPr>
            <w:tcW w:w="1134" w:type="dxa"/>
            <w:vAlign w:val="center"/>
          </w:tcPr>
          <w:p w:rsidR="00166D47" w:rsidRPr="008F0AD0" w:rsidRDefault="00166D47" w:rsidP="0061397B">
            <w:pPr>
              <w:spacing w:after="0" w:line="240" w:lineRule="auto"/>
              <w:jc w:val="center"/>
              <w:rPr>
                <w:rFonts w:ascii="Times New Roman" w:hAnsi="Times New Roman"/>
                <w:b/>
                <w:bCs/>
                <w:sz w:val="24"/>
                <w:szCs w:val="24"/>
              </w:rPr>
            </w:pPr>
            <w:r>
              <w:rPr>
                <w:rFonts w:ascii="Times New Roman" w:hAnsi="Times New Roman"/>
                <w:b/>
                <w:bCs/>
                <w:sz w:val="24"/>
                <w:szCs w:val="24"/>
              </w:rPr>
              <w:t>20536.6</w:t>
            </w:r>
          </w:p>
        </w:tc>
        <w:tc>
          <w:tcPr>
            <w:tcW w:w="708" w:type="dxa"/>
            <w:vAlign w:val="center"/>
          </w:tcPr>
          <w:p w:rsidR="00166D47" w:rsidRPr="008F0AD0" w:rsidRDefault="00166D47" w:rsidP="0061397B">
            <w:pPr>
              <w:spacing w:after="0" w:line="240" w:lineRule="auto"/>
              <w:jc w:val="center"/>
              <w:rPr>
                <w:rFonts w:ascii="Times New Roman" w:hAnsi="Times New Roman"/>
                <w:color w:val="000000"/>
                <w:sz w:val="24"/>
                <w:szCs w:val="24"/>
              </w:rPr>
            </w:pPr>
            <w:r w:rsidRPr="008F0AD0">
              <w:rPr>
                <w:rFonts w:ascii="Times New Roman" w:hAnsi="Times New Roman"/>
                <w:color w:val="000000"/>
                <w:sz w:val="24"/>
                <w:szCs w:val="24"/>
              </w:rPr>
              <w:t>76,7</w:t>
            </w:r>
          </w:p>
        </w:tc>
        <w:tc>
          <w:tcPr>
            <w:tcW w:w="851" w:type="dxa"/>
            <w:vAlign w:val="center"/>
          </w:tcPr>
          <w:p w:rsidR="00166D47" w:rsidRPr="008F0AD0" w:rsidRDefault="00166D47" w:rsidP="0061397B">
            <w:pPr>
              <w:spacing w:after="0" w:line="240" w:lineRule="auto"/>
              <w:jc w:val="center"/>
              <w:rPr>
                <w:rFonts w:ascii="Times New Roman" w:hAnsi="Times New Roman"/>
                <w:color w:val="000000"/>
                <w:sz w:val="24"/>
                <w:szCs w:val="24"/>
              </w:rPr>
            </w:pPr>
            <w:r w:rsidRPr="008F0AD0">
              <w:rPr>
                <w:rFonts w:ascii="Times New Roman" w:hAnsi="Times New Roman"/>
                <w:color w:val="000000"/>
                <w:sz w:val="24"/>
                <w:szCs w:val="24"/>
              </w:rPr>
              <w:t>104,1</w:t>
            </w:r>
          </w:p>
        </w:tc>
        <w:tc>
          <w:tcPr>
            <w:tcW w:w="992" w:type="dxa"/>
            <w:vAlign w:val="center"/>
          </w:tcPr>
          <w:p w:rsidR="00166D47" w:rsidRPr="008F0AD0" w:rsidRDefault="00166D47" w:rsidP="0061397B">
            <w:pPr>
              <w:spacing w:after="0" w:line="240" w:lineRule="auto"/>
              <w:jc w:val="center"/>
              <w:rPr>
                <w:rFonts w:ascii="Times New Roman" w:hAnsi="Times New Roman"/>
                <w:color w:val="000000"/>
                <w:sz w:val="24"/>
                <w:szCs w:val="24"/>
              </w:rPr>
            </w:pPr>
            <w:r w:rsidRPr="008F0AD0">
              <w:rPr>
                <w:rFonts w:ascii="Times New Roman" w:hAnsi="Times New Roman"/>
                <w:color w:val="000000"/>
                <w:sz w:val="24"/>
                <w:szCs w:val="24"/>
              </w:rPr>
              <w:t>5622,2</w:t>
            </w:r>
          </w:p>
        </w:tc>
        <w:tc>
          <w:tcPr>
            <w:tcW w:w="992" w:type="dxa"/>
            <w:vAlign w:val="center"/>
          </w:tcPr>
          <w:p w:rsidR="00166D47" w:rsidRPr="008F0AD0" w:rsidRDefault="00166D47" w:rsidP="0061397B">
            <w:pPr>
              <w:spacing w:after="0" w:line="240" w:lineRule="auto"/>
              <w:jc w:val="center"/>
              <w:rPr>
                <w:rFonts w:ascii="Times New Roman" w:hAnsi="Times New Roman"/>
                <w:color w:val="000000"/>
                <w:sz w:val="24"/>
                <w:szCs w:val="24"/>
              </w:rPr>
            </w:pPr>
            <w:r w:rsidRPr="008F0AD0">
              <w:rPr>
                <w:rFonts w:ascii="Times New Roman" w:hAnsi="Times New Roman"/>
                <w:color w:val="000000"/>
                <w:sz w:val="24"/>
                <w:szCs w:val="24"/>
              </w:rPr>
              <w:t>5225,1</w:t>
            </w:r>
          </w:p>
        </w:tc>
        <w:tc>
          <w:tcPr>
            <w:tcW w:w="993" w:type="dxa"/>
            <w:vAlign w:val="center"/>
          </w:tcPr>
          <w:p w:rsidR="00166D47" w:rsidRPr="008F0AD0" w:rsidRDefault="00166D47" w:rsidP="0061397B">
            <w:pPr>
              <w:spacing w:after="0" w:line="240" w:lineRule="auto"/>
              <w:ind w:right="-79"/>
              <w:jc w:val="center"/>
              <w:rPr>
                <w:rFonts w:ascii="Times New Roman" w:hAnsi="Times New Roman"/>
                <w:color w:val="000000"/>
                <w:sz w:val="24"/>
                <w:szCs w:val="24"/>
              </w:rPr>
            </w:pPr>
            <w:r w:rsidRPr="008F0AD0">
              <w:rPr>
                <w:rFonts w:ascii="Times New Roman" w:hAnsi="Times New Roman"/>
                <w:color w:val="000000"/>
                <w:sz w:val="24"/>
                <w:szCs w:val="24"/>
              </w:rPr>
              <w:t>3346,5</w:t>
            </w:r>
          </w:p>
        </w:tc>
        <w:tc>
          <w:tcPr>
            <w:tcW w:w="992" w:type="dxa"/>
            <w:gridSpan w:val="2"/>
            <w:vAlign w:val="center"/>
          </w:tcPr>
          <w:p w:rsidR="00166D47" w:rsidRPr="008F0AD0" w:rsidRDefault="00166D47" w:rsidP="0061397B">
            <w:pPr>
              <w:spacing w:after="0" w:line="240" w:lineRule="auto"/>
              <w:ind w:right="-79"/>
              <w:jc w:val="center"/>
              <w:rPr>
                <w:rFonts w:ascii="Times New Roman" w:hAnsi="Times New Roman"/>
                <w:color w:val="000000"/>
                <w:sz w:val="24"/>
                <w:szCs w:val="24"/>
              </w:rPr>
            </w:pPr>
            <w:r w:rsidRPr="008F0AD0">
              <w:rPr>
                <w:rFonts w:ascii="Times New Roman" w:hAnsi="Times New Roman"/>
                <w:color w:val="000000"/>
                <w:sz w:val="24"/>
                <w:szCs w:val="24"/>
              </w:rPr>
              <w:t>3312,0</w:t>
            </w:r>
          </w:p>
        </w:tc>
        <w:tc>
          <w:tcPr>
            <w:tcW w:w="994" w:type="dxa"/>
            <w:vAlign w:val="center"/>
          </w:tcPr>
          <w:p w:rsidR="00166D47" w:rsidRPr="008F0AD0" w:rsidRDefault="00166D47" w:rsidP="0061397B">
            <w:pPr>
              <w:spacing w:after="0" w:line="240" w:lineRule="auto"/>
              <w:ind w:right="-39"/>
              <w:jc w:val="center"/>
              <w:rPr>
                <w:rFonts w:ascii="Times New Roman" w:hAnsi="Times New Roman"/>
                <w:color w:val="000000"/>
                <w:sz w:val="24"/>
                <w:szCs w:val="24"/>
              </w:rPr>
            </w:pPr>
            <w:r>
              <w:rPr>
                <w:rFonts w:ascii="Times New Roman" w:hAnsi="Times New Roman"/>
                <w:color w:val="000000"/>
                <w:sz w:val="24"/>
                <w:szCs w:val="24"/>
              </w:rPr>
              <w:t>2850</w:t>
            </w:r>
            <w:r w:rsidRPr="008F0AD0">
              <w:rPr>
                <w:rFonts w:ascii="Times New Roman" w:hAnsi="Times New Roman"/>
                <w:color w:val="000000"/>
                <w:sz w:val="24"/>
                <w:szCs w:val="24"/>
              </w:rPr>
              <w:t>,0</w:t>
            </w:r>
          </w:p>
        </w:tc>
        <w:tc>
          <w:tcPr>
            <w:tcW w:w="992" w:type="dxa"/>
            <w:vAlign w:val="center"/>
          </w:tcPr>
          <w:p w:rsidR="00166D47" w:rsidRPr="00EE172D" w:rsidRDefault="00166D47" w:rsidP="0061397B">
            <w:pPr>
              <w:spacing w:after="0" w:line="240" w:lineRule="auto"/>
              <w:ind w:right="-108"/>
              <w:jc w:val="center"/>
              <w:rPr>
                <w:rFonts w:ascii="Times New Roman" w:hAnsi="Times New Roman"/>
                <w:bCs/>
                <w:color w:val="000000"/>
                <w:sz w:val="24"/>
                <w:szCs w:val="24"/>
              </w:rPr>
            </w:pPr>
            <w:r w:rsidRPr="00EE172D">
              <w:rPr>
                <w:rFonts w:ascii="Times New Roman" w:hAnsi="Times New Roman"/>
                <w:bCs/>
                <w:color w:val="000000"/>
                <w:sz w:val="24"/>
                <w:szCs w:val="24"/>
              </w:rPr>
              <w:t>0,0</w:t>
            </w:r>
          </w:p>
        </w:tc>
        <w:tc>
          <w:tcPr>
            <w:tcW w:w="995" w:type="dxa"/>
            <w:vAlign w:val="center"/>
          </w:tcPr>
          <w:p w:rsidR="00166D47" w:rsidRPr="00EE172D" w:rsidRDefault="00166D47" w:rsidP="0061397B">
            <w:pPr>
              <w:spacing w:after="0" w:line="240" w:lineRule="auto"/>
              <w:ind w:right="-108"/>
              <w:jc w:val="center"/>
              <w:rPr>
                <w:rFonts w:ascii="Times New Roman" w:hAnsi="Times New Roman"/>
                <w:bCs/>
                <w:color w:val="000000"/>
                <w:sz w:val="24"/>
                <w:szCs w:val="24"/>
              </w:rPr>
            </w:pPr>
            <w:r w:rsidRPr="00EE172D">
              <w:rPr>
                <w:rFonts w:ascii="Times New Roman" w:hAnsi="Times New Roman"/>
                <w:bCs/>
                <w:color w:val="000000"/>
                <w:sz w:val="24"/>
                <w:szCs w:val="24"/>
              </w:rPr>
              <w:t>0,0</w:t>
            </w:r>
          </w:p>
        </w:tc>
      </w:tr>
      <w:tr w:rsidR="00166D47" w:rsidRPr="00B31E63" w:rsidTr="00D274AF">
        <w:trPr>
          <w:trHeight w:val="20"/>
          <w:tblHeader/>
        </w:trPr>
        <w:tc>
          <w:tcPr>
            <w:tcW w:w="903" w:type="dxa"/>
            <w:vMerge/>
            <w:shd w:val="clear" w:color="000000" w:fill="FFFFFF"/>
            <w:vAlign w:val="center"/>
          </w:tcPr>
          <w:p w:rsidR="00166D47" w:rsidRPr="00B31E63" w:rsidRDefault="00166D47" w:rsidP="00D274AF">
            <w:pPr>
              <w:spacing w:after="0" w:line="240" w:lineRule="auto"/>
              <w:jc w:val="center"/>
              <w:rPr>
                <w:rFonts w:ascii="Times New Roman" w:hAnsi="Times New Roman"/>
                <w:sz w:val="24"/>
                <w:szCs w:val="24"/>
              </w:rPr>
            </w:pPr>
          </w:p>
        </w:tc>
        <w:tc>
          <w:tcPr>
            <w:tcW w:w="884" w:type="dxa"/>
            <w:vMerge/>
            <w:shd w:val="clear" w:color="000000" w:fill="FFFFFF"/>
            <w:vAlign w:val="center"/>
          </w:tcPr>
          <w:p w:rsidR="00166D47" w:rsidRPr="00B31E63" w:rsidRDefault="00166D47" w:rsidP="00D274AF">
            <w:pPr>
              <w:spacing w:after="0" w:line="240" w:lineRule="auto"/>
              <w:jc w:val="center"/>
              <w:rPr>
                <w:rFonts w:ascii="Times New Roman" w:hAnsi="Times New Roman"/>
                <w:sz w:val="24"/>
                <w:szCs w:val="24"/>
              </w:rPr>
            </w:pPr>
          </w:p>
        </w:tc>
        <w:tc>
          <w:tcPr>
            <w:tcW w:w="2179" w:type="dxa"/>
            <w:vMerge/>
            <w:vAlign w:val="center"/>
          </w:tcPr>
          <w:p w:rsidR="00166D47" w:rsidRPr="00B31E63" w:rsidRDefault="00166D47" w:rsidP="00D274AF">
            <w:pPr>
              <w:spacing w:after="0" w:line="240" w:lineRule="auto"/>
              <w:rPr>
                <w:rFonts w:ascii="Times New Roman" w:hAnsi="Times New Roman"/>
                <w:sz w:val="24"/>
                <w:szCs w:val="24"/>
              </w:rPr>
            </w:pPr>
          </w:p>
        </w:tc>
        <w:tc>
          <w:tcPr>
            <w:tcW w:w="1985" w:type="dxa"/>
            <w:vAlign w:val="center"/>
          </w:tcPr>
          <w:p w:rsidR="00166D47" w:rsidRPr="00B31E63" w:rsidRDefault="00166D47" w:rsidP="00D274AF">
            <w:pPr>
              <w:spacing w:after="0" w:line="240" w:lineRule="auto"/>
              <w:jc w:val="both"/>
              <w:rPr>
                <w:rFonts w:ascii="Times New Roman" w:hAnsi="Times New Roman"/>
                <w:sz w:val="24"/>
                <w:szCs w:val="24"/>
              </w:rPr>
            </w:pPr>
            <w:r w:rsidRPr="00B31E63">
              <w:rPr>
                <w:rFonts w:ascii="Times New Roman" w:hAnsi="Times New Roman"/>
                <w:sz w:val="24"/>
                <w:szCs w:val="24"/>
              </w:rPr>
              <w:t>субсидии из бюджета Удмуртской Республики</w:t>
            </w:r>
          </w:p>
        </w:tc>
        <w:tc>
          <w:tcPr>
            <w:tcW w:w="1134" w:type="dxa"/>
            <w:vAlign w:val="center"/>
          </w:tcPr>
          <w:p w:rsidR="00166D47" w:rsidRPr="008F0AD0" w:rsidRDefault="00166D47" w:rsidP="0061397B">
            <w:pPr>
              <w:spacing w:after="0" w:line="240" w:lineRule="auto"/>
              <w:jc w:val="center"/>
              <w:rPr>
                <w:rFonts w:ascii="Times New Roman" w:hAnsi="Times New Roman"/>
                <w:b/>
                <w:bCs/>
                <w:sz w:val="24"/>
                <w:szCs w:val="24"/>
              </w:rPr>
            </w:pPr>
            <w:r w:rsidRPr="008F0AD0">
              <w:rPr>
                <w:rFonts w:ascii="Times New Roman" w:hAnsi="Times New Roman"/>
                <w:b/>
                <w:bCs/>
                <w:sz w:val="24"/>
                <w:szCs w:val="24"/>
              </w:rPr>
              <w:t>1651,0</w:t>
            </w:r>
          </w:p>
        </w:tc>
        <w:tc>
          <w:tcPr>
            <w:tcW w:w="708" w:type="dxa"/>
            <w:vAlign w:val="center"/>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17,5</w:t>
            </w:r>
          </w:p>
        </w:tc>
        <w:tc>
          <w:tcPr>
            <w:tcW w:w="851" w:type="dxa"/>
            <w:vAlign w:val="center"/>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213,0</w:t>
            </w:r>
          </w:p>
        </w:tc>
        <w:tc>
          <w:tcPr>
            <w:tcW w:w="992" w:type="dxa"/>
            <w:vAlign w:val="center"/>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1027,0</w:t>
            </w:r>
          </w:p>
        </w:tc>
        <w:tc>
          <w:tcPr>
            <w:tcW w:w="992" w:type="dxa"/>
            <w:vAlign w:val="center"/>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383,0</w:t>
            </w:r>
          </w:p>
        </w:tc>
        <w:tc>
          <w:tcPr>
            <w:tcW w:w="993" w:type="dxa"/>
            <w:vAlign w:val="center"/>
          </w:tcPr>
          <w:p w:rsidR="00166D47" w:rsidRPr="008F0AD0" w:rsidRDefault="00166D47" w:rsidP="0061397B">
            <w:pPr>
              <w:spacing w:after="0" w:line="240" w:lineRule="auto"/>
              <w:ind w:right="-79"/>
              <w:jc w:val="center"/>
              <w:rPr>
                <w:rFonts w:ascii="Times New Roman" w:hAnsi="Times New Roman"/>
                <w:sz w:val="24"/>
                <w:szCs w:val="24"/>
              </w:rPr>
            </w:pPr>
            <w:r w:rsidRPr="008F0AD0">
              <w:rPr>
                <w:rFonts w:ascii="Times New Roman" w:hAnsi="Times New Roman"/>
                <w:sz w:val="24"/>
                <w:szCs w:val="24"/>
              </w:rPr>
              <w:t>10,5</w:t>
            </w:r>
          </w:p>
        </w:tc>
        <w:tc>
          <w:tcPr>
            <w:tcW w:w="992" w:type="dxa"/>
            <w:gridSpan w:val="2"/>
            <w:vAlign w:val="center"/>
          </w:tcPr>
          <w:p w:rsidR="00166D47" w:rsidRPr="008F0AD0" w:rsidRDefault="00166D47" w:rsidP="0061397B">
            <w:pPr>
              <w:spacing w:after="0" w:line="240" w:lineRule="auto"/>
              <w:ind w:right="-79"/>
              <w:jc w:val="center"/>
              <w:rPr>
                <w:rFonts w:ascii="Times New Roman" w:hAnsi="Times New Roman"/>
                <w:sz w:val="24"/>
                <w:szCs w:val="24"/>
              </w:rPr>
            </w:pPr>
            <w:r w:rsidRPr="008F0AD0">
              <w:rPr>
                <w:rFonts w:ascii="Times New Roman" w:hAnsi="Times New Roman"/>
                <w:sz w:val="24"/>
                <w:szCs w:val="24"/>
              </w:rPr>
              <w:t>0,0</w:t>
            </w:r>
          </w:p>
        </w:tc>
        <w:tc>
          <w:tcPr>
            <w:tcW w:w="994" w:type="dxa"/>
            <w:vAlign w:val="center"/>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0,0</w:t>
            </w:r>
          </w:p>
        </w:tc>
        <w:tc>
          <w:tcPr>
            <w:tcW w:w="992" w:type="dxa"/>
            <w:vAlign w:val="center"/>
          </w:tcPr>
          <w:p w:rsidR="00166D47" w:rsidRPr="00EE172D" w:rsidRDefault="00166D47" w:rsidP="0061397B">
            <w:pPr>
              <w:spacing w:after="0" w:line="240" w:lineRule="auto"/>
              <w:ind w:right="-108"/>
              <w:jc w:val="center"/>
              <w:rPr>
                <w:rFonts w:ascii="Times New Roman" w:hAnsi="Times New Roman"/>
                <w:bCs/>
                <w:color w:val="000000"/>
                <w:sz w:val="24"/>
                <w:szCs w:val="24"/>
              </w:rPr>
            </w:pPr>
            <w:r w:rsidRPr="00EE172D">
              <w:rPr>
                <w:rFonts w:ascii="Times New Roman" w:hAnsi="Times New Roman"/>
                <w:bCs/>
                <w:color w:val="000000"/>
                <w:sz w:val="24"/>
                <w:szCs w:val="24"/>
              </w:rPr>
              <w:t>0,0</w:t>
            </w:r>
          </w:p>
        </w:tc>
        <w:tc>
          <w:tcPr>
            <w:tcW w:w="995" w:type="dxa"/>
            <w:vAlign w:val="center"/>
          </w:tcPr>
          <w:p w:rsidR="00166D47" w:rsidRPr="00EE172D" w:rsidRDefault="00166D47" w:rsidP="0061397B">
            <w:pPr>
              <w:spacing w:after="0" w:line="240" w:lineRule="auto"/>
              <w:ind w:right="-108"/>
              <w:jc w:val="center"/>
              <w:rPr>
                <w:rFonts w:ascii="Times New Roman" w:hAnsi="Times New Roman"/>
                <w:bCs/>
                <w:color w:val="000000"/>
                <w:sz w:val="24"/>
                <w:szCs w:val="24"/>
              </w:rPr>
            </w:pPr>
            <w:r w:rsidRPr="00EE172D">
              <w:rPr>
                <w:rFonts w:ascii="Times New Roman" w:hAnsi="Times New Roman"/>
                <w:bCs/>
                <w:color w:val="000000"/>
                <w:sz w:val="24"/>
                <w:szCs w:val="24"/>
              </w:rPr>
              <w:t>0,0</w:t>
            </w:r>
          </w:p>
        </w:tc>
      </w:tr>
      <w:tr w:rsidR="00166D47" w:rsidRPr="00B31E63" w:rsidTr="00D274AF">
        <w:trPr>
          <w:trHeight w:val="20"/>
          <w:tblHeader/>
        </w:trPr>
        <w:tc>
          <w:tcPr>
            <w:tcW w:w="903" w:type="dxa"/>
            <w:vMerge/>
            <w:shd w:val="clear" w:color="000000" w:fill="FFFFFF"/>
            <w:vAlign w:val="center"/>
          </w:tcPr>
          <w:p w:rsidR="00166D47" w:rsidRPr="00B31E63" w:rsidRDefault="00166D47" w:rsidP="00D274AF">
            <w:pPr>
              <w:spacing w:after="0" w:line="240" w:lineRule="auto"/>
              <w:jc w:val="center"/>
              <w:rPr>
                <w:rFonts w:ascii="Times New Roman" w:hAnsi="Times New Roman"/>
                <w:sz w:val="24"/>
                <w:szCs w:val="24"/>
              </w:rPr>
            </w:pPr>
          </w:p>
        </w:tc>
        <w:tc>
          <w:tcPr>
            <w:tcW w:w="884" w:type="dxa"/>
            <w:vMerge/>
            <w:shd w:val="clear" w:color="000000" w:fill="FFFFFF"/>
            <w:vAlign w:val="center"/>
          </w:tcPr>
          <w:p w:rsidR="00166D47" w:rsidRPr="00B31E63" w:rsidRDefault="00166D47" w:rsidP="00D274AF">
            <w:pPr>
              <w:spacing w:after="0" w:line="240" w:lineRule="auto"/>
              <w:jc w:val="center"/>
              <w:rPr>
                <w:rFonts w:ascii="Times New Roman" w:hAnsi="Times New Roman"/>
                <w:sz w:val="24"/>
                <w:szCs w:val="24"/>
              </w:rPr>
            </w:pPr>
          </w:p>
        </w:tc>
        <w:tc>
          <w:tcPr>
            <w:tcW w:w="2179" w:type="dxa"/>
            <w:vMerge/>
            <w:vAlign w:val="center"/>
          </w:tcPr>
          <w:p w:rsidR="00166D47" w:rsidRPr="00B31E63" w:rsidRDefault="00166D47" w:rsidP="00D274AF">
            <w:pPr>
              <w:spacing w:after="0" w:line="240" w:lineRule="auto"/>
              <w:rPr>
                <w:rFonts w:ascii="Times New Roman" w:hAnsi="Times New Roman"/>
                <w:sz w:val="24"/>
                <w:szCs w:val="24"/>
              </w:rPr>
            </w:pPr>
          </w:p>
        </w:tc>
        <w:tc>
          <w:tcPr>
            <w:tcW w:w="1985" w:type="dxa"/>
            <w:vAlign w:val="center"/>
          </w:tcPr>
          <w:p w:rsidR="00166D47" w:rsidRPr="00B31E63" w:rsidRDefault="00166D47" w:rsidP="00D274AF">
            <w:pPr>
              <w:spacing w:after="0" w:line="240" w:lineRule="auto"/>
              <w:jc w:val="both"/>
              <w:rPr>
                <w:rFonts w:ascii="Times New Roman" w:hAnsi="Times New Roman"/>
                <w:sz w:val="24"/>
                <w:szCs w:val="24"/>
              </w:rPr>
            </w:pPr>
            <w:r w:rsidRPr="00B31E63">
              <w:rPr>
                <w:rFonts w:ascii="Times New Roman" w:hAnsi="Times New Roman"/>
                <w:sz w:val="24"/>
                <w:szCs w:val="24"/>
              </w:rPr>
              <w:t>субвенции из бюджета Удмуртской Республики</w:t>
            </w:r>
          </w:p>
        </w:tc>
        <w:tc>
          <w:tcPr>
            <w:tcW w:w="1134" w:type="dxa"/>
            <w:vAlign w:val="center"/>
          </w:tcPr>
          <w:p w:rsidR="00166D47" w:rsidRPr="008F0AD0" w:rsidRDefault="00166D47" w:rsidP="0061397B">
            <w:pPr>
              <w:spacing w:after="0" w:line="240" w:lineRule="auto"/>
              <w:rPr>
                <w:rFonts w:ascii="Times New Roman" w:hAnsi="Times New Roman"/>
                <w:sz w:val="24"/>
                <w:szCs w:val="24"/>
              </w:rPr>
            </w:pPr>
          </w:p>
        </w:tc>
        <w:tc>
          <w:tcPr>
            <w:tcW w:w="708" w:type="dxa"/>
            <w:vAlign w:val="center"/>
          </w:tcPr>
          <w:p w:rsidR="00166D47" w:rsidRPr="008F0AD0" w:rsidRDefault="00166D47" w:rsidP="0061397B">
            <w:pPr>
              <w:spacing w:after="0" w:line="240" w:lineRule="auto"/>
              <w:rPr>
                <w:rFonts w:ascii="Times New Roman" w:hAnsi="Times New Roman"/>
                <w:sz w:val="24"/>
                <w:szCs w:val="24"/>
              </w:rPr>
            </w:pPr>
          </w:p>
        </w:tc>
        <w:tc>
          <w:tcPr>
            <w:tcW w:w="851" w:type="dxa"/>
            <w:vAlign w:val="center"/>
          </w:tcPr>
          <w:p w:rsidR="00166D47" w:rsidRPr="008F0AD0" w:rsidRDefault="00166D47" w:rsidP="0061397B">
            <w:pPr>
              <w:spacing w:after="0" w:line="240" w:lineRule="auto"/>
              <w:rPr>
                <w:rFonts w:ascii="Times New Roman" w:hAnsi="Times New Roman"/>
                <w:sz w:val="24"/>
                <w:szCs w:val="24"/>
              </w:rPr>
            </w:pPr>
          </w:p>
        </w:tc>
        <w:tc>
          <w:tcPr>
            <w:tcW w:w="992" w:type="dxa"/>
            <w:vAlign w:val="center"/>
          </w:tcPr>
          <w:p w:rsidR="00166D47" w:rsidRPr="008F0AD0" w:rsidRDefault="00166D47" w:rsidP="0061397B">
            <w:pPr>
              <w:spacing w:after="0" w:line="240" w:lineRule="auto"/>
              <w:rPr>
                <w:rFonts w:ascii="Times New Roman" w:hAnsi="Times New Roman"/>
                <w:sz w:val="24"/>
                <w:szCs w:val="24"/>
              </w:rPr>
            </w:pPr>
          </w:p>
        </w:tc>
        <w:tc>
          <w:tcPr>
            <w:tcW w:w="992" w:type="dxa"/>
          </w:tcPr>
          <w:p w:rsidR="00166D47" w:rsidRPr="008F0AD0" w:rsidRDefault="00166D47" w:rsidP="0061397B">
            <w:pPr>
              <w:spacing w:after="0" w:line="240" w:lineRule="auto"/>
              <w:rPr>
                <w:rFonts w:ascii="Times New Roman" w:hAnsi="Times New Roman"/>
                <w:sz w:val="24"/>
                <w:szCs w:val="24"/>
              </w:rPr>
            </w:pPr>
          </w:p>
        </w:tc>
        <w:tc>
          <w:tcPr>
            <w:tcW w:w="993" w:type="dxa"/>
          </w:tcPr>
          <w:p w:rsidR="00166D47" w:rsidRPr="008F0AD0" w:rsidRDefault="00166D47" w:rsidP="0061397B">
            <w:pPr>
              <w:spacing w:after="0" w:line="240" w:lineRule="auto"/>
              <w:ind w:right="-79"/>
              <w:rPr>
                <w:rFonts w:ascii="Times New Roman" w:hAnsi="Times New Roman"/>
                <w:sz w:val="24"/>
                <w:szCs w:val="24"/>
              </w:rPr>
            </w:pPr>
          </w:p>
        </w:tc>
        <w:tc>
          <w:tcPr>
            <w:tcW w:w="992" w:type="dxa"/>
            <w:gridSpan w:val="2"/>
          </w:tcPr>
          <w:p w:rsidR="00166D47" w:rsidRPr="008F0AD0" w:rsidRDefault="00166D47" w:rsidP="0061397B">
            <w:pPr>
              <w:spacing w:after="0" w:line="240" w:lineRule="auto"/>
              <w:ind w:right="-79"/>
              <w:rPr>
                <w:rFonts w:ascii="Times New Roman" w:hAnsi="Times New Roman"/>
                <w:sz w:val="24"/>
                <w:szCs w:val="24"/>
              </w:rPr>
            </w:pPr>
          </w:p>
        </w:tc>
        <w:tc>
          <w:tcPr>
            <w:tcW w:w="994" w:type="dxa"/>
          </w:tcPr>
          <w:p w:rsidR="00166D47" w:rsidRPr="008F0AD0" w:rsidRDefault="00166D47" w:rsidP="0061397B">
            <w:pPr>
              <w:spacing w:after="0" w:line="240" w:lineRule="auto"/>
              <w:rPr>
                <w:rFonts w:ascii="Times New Roman" w:hAnsi="Times New Roman"/>
                <w:sz w:val="24"/>
                <w:szCs w:val="24"/>
              </w:rPr>
            </w:pPr>
          </w:p>
        </w:tc>
        <w:tc>
          <w:tcPr>
            <w:tcW w:w="992" w:type="dxa"/>
          </w:tcPr>
          <w:p w:rsidR="00166D47" w:rsidRPr="008F0AD0" w:rsidRDefault="00166D47" w:rsidP="0061397B">
            <w:pPr>
              <w:spacing w:after="0" w:line="240" w:lineRule="auto"/>
              <w:rPr>
                <w:rFonts w:ascii="Times New Roman" w:hAnsi="Times New Roman"/>
                <w:sz w:val="24"/>
                <w:szCs w:val="24"/>
              </w:rPr>
            </w:pPr>
          </w:p>
        </w:tc>
        <w:tc>
          <w:tcPr>
            <w:tcW w:w="995" w:type="dxa"/>
          </w:tcPr>
          <w:p w:rsidR="00166D47" w:rsidRPr="008F0AD0" w:rsidRDefault="00166D47" w:rsidP="0061397B">
            <w:pPr>
              <w:spacing w:after="0" w:line="240" w:lineRule="auto"/>
              <w:rPr>
                <w:rFonts w:ascii="Times New Roman" w:hAnsi="Times New Roman"/>
                <w:sz w:val="24"/>
                <w:szCs w:val="24"/>
              </w:rPr>
            </w:pPr>
          </w:p>
        </w:tc>
      </w:tr>
      <w:tr w:rsidR="00166D47" w:rsidRPr="00B31E63" w:rsidTr="00D274AF">
        <w:trPr>
          <w:trHeight w:val="227"/>
          <w:tblHeader/>
        </w:trPr>
        <w:tc>
          <w:tcPr>
            <w:tcW w:w="903" w:type="dxa"/>
            <w:vMerge/>
            <w:shd w:val="clear" w:color="000000" w:fill="FFFFFF"/>
            <w:vAlign w:val="center"/>
          </w:tcPr>
          <w:p w:rsidR="00166D47" w:rsidRPr="00B31E63" w:rsidRDefault="00166D47" w:rsidP="00D274AF">
            <w:pPr>
              <w:spacing w:after="0" w:line="240" w:lineRule="auto"/>
              <w:jc w:val="center"/>
              <w:rPr>
                <w:rFonts w:ascii="Times New Roman" w:hAnsi="Times New Roman"/>
                <w:sz w:val="24"/>
                <w:szCs w:val="24"/>
              </w:rPr>
            </w:pPr>
          </w:p>
        </w:tc>
        <w:tc>
          <w:tcPr>
            <w:tcW w:w="884" w:type="dxa"/>
            <w:vMerge/>
            <w:shd w:val="clear" w:color="000000" w:fill="FFFFFF"/>
            <w:vAlign w:val="center"/>
          </w:tcPr>
          <w:p w:rsidR="00166D47" w:rsidRPr="00B31E63" w:rsidRDefault="00166D47" w:rsidP="00D274AF">
            <w:pPr>
              <w:spacing w:after="0" w:line="240" w:lineRule="auto"/>
              <w:jc w:val="center"/>
              <w:rPr>
                <w:rFonts w:ascii="Times New Roman" w:hAnsi="Times New Roman"/>
                <w:sz w:val="24"/>
                <w:szCs w:val="24"/>
              </w:rPr>
            </w:pPr>
          </w:p>
        </w:tc>
        <w:tc>
          <w:tcPr>
            <w:tcW w:w="2179" w:type="dxa"/>
            <w:vMerge/>
            <w:vAlign w:val="center"/>
          </w:tcPr>
          <w:p w:rsidR="00166D47" w:rsidRPr="00B31E63" w:rsidRDefault="00166D47" w:rsidP="00D274AF">
            <w:pPr>
              <w:spacing w:after="0" w:line="240" w:lineRule="auto"/>
              <w:rPr>
                <w:rFonts w:ascii="Times New Roman" w:hAnsi="Times New Roman"/>
                <w:sz w:val="24"/>
                <w:szCs w:val="24"/>
              </w:rPr>
            </w:pPr>
          </w:p>
        </w:tc>
        <w:tc>
          <w:tcPr>
            <w:tcW w:w="1985" w:type="dxa"/>
            <w:vAlign w:val="center"/>
          </w:tcPr>
          <w:p w:rsidR="00166D47" w:rsidRPr="00B31E63" w:rsidRDefault="00166D47" w:rsidP="00D274AF">
            <w:pPr>
              <w:spacing w:after="0" w:line="240" w:lineRule="auto"/>
              <w:jc w:val="both"/>
              <w:rPr>
                <w:rFonts w:ascii="Times New Roman" w:hAnsi="Times New Roman"/>
                <w:sz w:val="24"/>
                <w:szCs w:val="24"/>
              </w:rPr>
            </w:pPr>
            <w:r w:rsidRPr="00B31E63">
              <w:rPr>
                <w:rFonts w:ascii="Times New Roman" w:hAnsi="Times New Roman"/>
                <w:sz w:val="24"/>
                <w:szCs w:val="24"/>
              </w:rPr>
              <w:t>иные межбюджетные трансферты из бюджета Удмуртской Республики, имеющие целевое назначение</w:t>
            </w:r>
          </w:p>
        </w:tc>
        <w:tc>
          <w:tcPr>
            <w:tcW w:w="1134" w:type="dxa"/>
            <w:vAlign w:val="center"/>
          </w:tcPr>
          <w:p w:rsidR="00166D47" w:rsidRPr="008F0AD0" w:rsidRDefault="00166D47" w:rsidP="0061397B">
            <w:pPr>
              <w:spacing w:after="0" w:line="240" w:lineRule="auto"/>
              <w:rPr>
                <w:rFonts w:ascii="Times New Roman" w:hAnsi="Times New Roman"/>
                <w:sz w:val="24"/>
                <w:szCs w:val="24"/>
              </w:rPr>
            </w:pPr>
          </w:p>
        </w:tc>
        <w:tc>
          <w:tcPr>
            <w:tcW w:w="708" w:type="dxa"/>
            <w:vAlign w:val="center"/>
          </w:tcPr>
          <w:p w:rsidR="00166D47" w:rsidRPr="008F0AD0" w:rsidRDefault="00166D47" w:rsidP="0061397B">
            <w:pPr>
              <w:spacing w:after="0" w:line="240" w:lineRule="auto"/>
              <w:rPr>
                <w:rFonts w:ascii="Times New Roman" w:hAnsi="Times New Roman"/>
                <w:sz w:val="24"/>
                <w:szCs w:val="24"/>
              </w:rPr>
            </w:pPr>
          </w:p>
        </w:tc>
        <w:tc>
          <w:tcPr>
            <w:tcW w:w="851" w:type="dxa"/>
            <w:vAlign w:val="center"/>
          </w:tcPr>
          <w:p w:rsidR="00166D47" w:rsidRPr="008F0AD0" w:rsidRDefault="00166D47" w:rsidP="0061397B">
            <w:pPr>
              <w:spacing w:after="0" w:line="240" w:lineRule="auto"/>
              <w:rPr>
                <w:rFonts w:ascii="Times New Roman" w:hAnsi="Times New Roman"/>
                <w:sz w:val="24"/>
                <w:szCs w:val="24"/>
              </w:rPr>
            </w:pPr>
          </w:p>
        </w:tc>
        <w:tc>
          <w:tcPr>
            <w:tcW w:w="992" w:type="dxa"/>
            <w:vAlign w:val="center"/>
          </w:tcPr>
          <w:p w:rsidR="00166D47" w:rsidRPr="008F0AD0" w:rsidRDefault="00166D47" w:rsidP="0061397B">
            <w:pPr>
              <w:spacing w:after="0" w:line="240" w:lineRule="auto"/>
              <w:rPr>
                <w:rFonts w:ascii="Times New Roman" w:hAnsi="Times New Roman"/>
                <w:sz w:val="24"/>
                <w:szCs w:val="24"/>
              </w:rPr>
            </w:pPr>
          </w:p>
        </w:tc>
        <w:tc>
          <w:tcPr>
            <w:tcW w:w="992" w:type="dxa"/>
          </w:tcPr>
          <w:p w:rsidR="00166D47" w:rsidRPr="008F0AD0" w:rsidRDefault="00166D47" w:rsidP="0061397B">
            <w:pPr>
              <w:spacing w:after="0" w:line="240" w:lineRule="auto"/>
              <w:rPr>
                <w:rFonts w:ascii="Times New Roman" w:hAnsi="Times New Roman"/>
                <w:sz w:val="24"/>
                <w:szCs w:val="24"/>
              </w:rPr>
            </w:pPr>
          </w:p>
        </w:tc>
        <w:tc>
          <w:tcPr>
            <w:tcW w:w="993" w:type="dxa"/>
          </w:tcPr>
          <w:p w:rsidR="00166D47" w:rsidRPr="008F0AD0" w:rsidRDefault="00166D47" w:rsidP="0061397B">
            <w:pPr>
              <w:spacing w:after="0" w:line="240" w:lineRule="auto"/>
              <w:ind w:right="-79"/>
              <w:rPr>
                <w:rFonts w:ascii="Times New Roman" w:hAnsi="Times New Roman"/>
                <w:sz w:val="24"/>
                <w:szCs w:val="24"/>
              </w:rPr>
            </w:pPr>
          </w:p>
        </w:tc>
        <w:tc>
          <w:tcPr>
            <w:tcW w:w="992" w:type="dxa"/>
            <w:gridSpan w:val="2"/>
          </w:tcPr>
          <w:p w:rsidR="00166D47" w:rsidRPr="008F0AD0" w:rsidRDefault="00166D47" w:rsidP="0061397B">
            <w:pPr>
              <w:spacing w:after="0" w:line="240" w:lineRule="auto"/>
              <w:ind w:right="-79"/>
              <w:rPr>
                <w:rFonts w:ascii="Times New Roman" w:hAnsi="Times New Roman"/>
                <w:sz w:val="24"/>
                <w:szCs w:val="24"/>
              </w:rPr>
            </w:pPr>
          </w:p>
        </w:tc>
        <w:tc>
          <w:tcPr>
            <w:tcW w:w="994" w:type="dxa"/>
          </w:tcPr>
          <w:p w:rsidR="00166D47" w:rsidRPr="008F0AD0" w:rsidRDefault="00166D47" w:rsidP="0061397B">
            <w:pPr>
              <w:spacing w:after="0" w:line="240" w:lineRule="auto"/>
              <w:rPr>
                <w:rFonts w:ascii="Times New Roman" w:hAnsi="Times New Roman"/>
                <w:sz w:val="24"/>
                <w:szCs w:val="24"/>
              </w:rPr>
            </w:pPr>
          </w:p>
        </w:tc>
        <w:tc>
          <w:tcPr>
            <w:tcW w:w="992" w:type="dxa"/>
          </w:tcPr>
          <w:p w:rsidR="00166D47" w:rsidRPr="008F0AD0" w:rsidRDefault="00166D47" w:rsidP="0061397B">
            <w:pPr>
              <w:spacing w:after="0" w:line="240" w:lineRule="auto"/>
              <w:rPr>
                <w:rFonts w:ascii="Times New Roman" w:hAnsi="Times New Roman"/>
                <w:sz w:val="24"/>
                <w:szCs w:val="24"/>
              </w:rPr>
            </w:pPr>
          </w:p>
        </w:tc>
        <w:tc>
          <w:tcPr>
            <w:tcW w:w="995" w:type="dxa"/>
          </w:tcPr>
          <w:p w:rsidR="00166D47" w:rsidRPr="008F0AD0" w:rsidRDefault="00166D47" w:rsidP="0061397B">
            <w:pPr>
              <w:spacing w:after="0" w:line="240" w:lineRule="auto"/>
              <w:rPr>
                <w:rFonts w:ascii="Times New Roman" w:hAnsi="Times New Roman"/>
                <w:sz w:val="24"/>
                <w:szCs w:val="24"/>
              </w:rPr>
            </w:pPr>
          </w:p>
        </w:tc>
      </w:tr>
      <w:tr w:rsidR="00166D47" w:rsidRPr="00B31E63" w:rsidTr="00D274AF">
        <w:trPr>
          <w:trHeight w:val="20"/>
          <w:tblHeader/>
        </w:trPr>
        <w:tc>
          <w:tcPr>
            <w:tcW w:w="903" w:type="dxa"/>
            <w:vMerge/>
            <w:shd w:val="clear" w:color="000000" w:fill="FFFFFF"/>
            <w:vAlign w:val="center"/>
          </w:tcPr>
          <w:p w:rsidR="00166D47" w:rsidRPr="00B31E63" w:rsidRDefault="00166D47" w:rsidP="00D274AF">
            <w:pPr>
              <w:spacing w:after="0" w:line="240" w:lineRule="auto"/>
              <w:jc w:val="center"/>
              <w:rPr>
                <w:rFonts w:ascii="Times New Roman" w:hAnsi="Times New Roman"/>
                <w:sz w:val="24"/>
                <w:szCs w:val="24"/>
              </w:rPr>
            </w:pPr>
          </w:p>
        </w:tc>
        <w:tc>
          <w:tcPr>
            <w:tcW w:w="884" w:type="dxa"/>
            <w:vMerge/>
            <w:shd w:val="clear" w:color="000000" w:fill="FFFFFF"/>
            <w:vAlign w:val="center"/>
          </w:tcPr>
          <w:p w:rsidR="00166D47" w:rsidRPr="00B31E63" w:rsidRDefault="00166D47" w:rsidP="00D274AF">
            <w:pPr>
              <w:spacing w:after="0" w:line="240" w:lineRule="auto"/>
              <w:jc w:val="center"/>
              <w:rPr>
                <w:rFonts w:ascii="Times New Roman" w:hAnsi="Times New Roman"/>
                <w:sz w:val="24"/>
                <w:szCs w:val="24"/>
              </w:rPr>
            </w:pPr>
          </w:p>
        </w:tc>
        <w:tc>
          <w:tcPr>
            <w:tcW w:w="2179" w:type="dxa"/>
            <w:vMerge/>
            <w:vAlign w:val="center"/>
          </w:tcPr>
          <w:p w:rsidR="00166D47" w:rsidRPr="00B31E63" w:rsidRDefault="00166D47" w:rsidP="00D274AF">
            <w:pPr>
              <w:spacing w:after="0" w:line="240" w:lineRule="auto"/>
              <w:rPr>
                <w:rFonts w:ascii="Times New Roman" w:hAnsi="Times New Roman"/>
                <w:sz w:val="24"/>
                <w:szCs w:val="24"/>
              </w:rPr>
            </w:pPr>
          </w:p>
        </w:tc>
        <w:tc>
          <w:tcPr>
            <w:tcW w:w="1985" w:type="dxa"/>
            <w:vAlign w:val="center"/>
          </w:tcPr>
          <w:p w:rsidR="00166D47" w:rsidRPr="00B31E63" w:rsidRDefault="00166D47"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субвенции из бюджетов поселений </w:t>
            </w:r>
          </w:p>
        </w:tc>
        <w:tc>
          <w:tcPr>
            <w:tcW w:w="1134" w:type="dxa"/>
            <w:vAlign w:val="center"/>
          </w:tcPr>
          <w:p w:rsidR="00166D47" w:rsidRPr="008F0AD0" w:rsidRDefault="00166D47" w:rsidP="0061397B">
            <w:pPr>
              <w:spacing w:after="0" w:line="240" w:lineRule="auto"/>
              <w:rPr>
                <w:rFonts w:ascii="Times New Roman" w:hAnsi="Times New Roman"/>
                <w:sz w:val="24"/>
                <w:szCs w:val="24"/>
              </w:rPr>
            </w:pPr>
          </w:p>
        </w:tc>
        <w:tc>
          <w:tcPr>
            <w:tcW w:w="708" w:type="dxa"/>
            <w:vAlign w:val="center"/>
          </w:tcPr>
          <w:p w:rsidR="00166D47" w:rsidRPr="008F0AD0" w:rsidRDefault="00166D47" w:rsidP="0061397B">
            <w:pPr>
              <w:spacing w:after="0" w:line="240" w:lineRule="auto"/>
              <w:rPr>
                <w:rFonts w:ascii="Times New Roman" w:hAnsi="Times New Roman"/>
                <w:sz w:val="24"/>
                <w:szCs w:val="24"/>
              </w:rPr>
            </w:pPr>
          </w:p>
        </w:tc>
        <w:tc>
          <w:tcPr>
            <w:tcW w:w="851" w:type="dxa"/>
            <w:vAlign w:val="center"/>
          </w:tcPr>
          <w:p w:rsidR="00166D47" w:rsidRPr="008F0AD0" w:rsidRDefault="00166D47" w:rsidP="0061397B">
            <w:pPr>
              <w:spacing w:after="0" w:line="240" w:lineRule="auto"/>
              <w:rPr>
                <w:rFonts w:ascii="Times New Roman" w:hAnsi="Times New Roman"/>
                <w:sz w:val="24"/>
                <w:szCs w:val="24"/>
              </w:rPr>
            </w:pPr>
          </w:p>
        </w:tc>
        <w:tc>
          <w:tcPr>
            <w:tcW w:w="992" w:type="dxa"/>
            <w:vAlign w:val="center"/>
          </w:tcPr>
          <w:p w:rsidR="00166D47" w:rsidRPr="008F0AD0" w:rsidRDefault="00166D47" w:rsidP="0061397B">
            <w:pPr>
              <w:spacing w:after="0" w:line="240" w:lineRule="auto"/>
              <w:rPr>
                <w:rFonts w:ascii="Times New Roman" w:hAnsi="Times New Roman"/>
                <w:sz w:val="24"/>
                <w:szCs w:val="24"/>
              </w:rPr>
            </w:pPr>
          </w:p>
        </w:tc>
        <w:tc>
          <w:tcPr>
            <w:tcW w:w="992" w:type="dxa"/>
          </w:tcPr>
          <w:p w:rsidR="00166D47" w:rsidRPr="008F0AD0" w:rsidRDefault="00166D47" w:rsidP="0061397B">
            <w:pPr>
              <w:spacing w:after="0" w:line="240" w:lineRule="auto"/>
              <w:rPr>
                <w:rFonts w:ascii="Times New Roman" w:hAnsi="Times New Roman"/>
                <w:sz w:val="24"/>
                <w:szCs w:val="24"/>
              </w:rPr>
            </w:pPr>
          </w:p>
        </w:tc>
        <w:tc>
          <w:tcPr>
            <w:tcW w:w="993" w:type="dxa"/>
          </w:tcPr>
          <w:p w:rsidR="00166D47" w:rsidRPr="008F0AD0" w:rsidRDefault="00166D47" w:rsidP="0061397B">
            <w:pPr>
              <w:spacing w:after="0" w:line="240" w:lineRule="auto"/>
              <w:ind w:right="-79"/>
              <w:rPr>
                <w:rFonts w:ascii="Times New Roman" w:hAnsi="Times New Roman"/>
                <w:sz w:val="24"/>
                <w:szCs w:val="24"/>
              </w:rPr>
            </w:pPr>
          </w:p>
        </w:tc>
        <w:tc>
          <w:tcPr>
            <w:tcW w:w="992" w:type="dxa"/>
            <w:gridSpan w:val="2"/>
          </w:tcPr>
          <w:p w:rsidR="00166D47" w:rsidRPr="008F0AD0" w:rsidRDefault="00166D47" w:rsidP="0061397B">
            <w:pPr>
              <w:spacing w:after="0" w:line="240" w:lineRule="auto"/>
              <w:ind w:right="-79"/>
              <w:rPr>
                <w:rFonts w:ascii="Times New Roman" w:hAnsi="Times New Roman"/>
                <w:sz w:val="24"/>
                <w:szCs w:val="24"/>
              </w:rPr>
            </w:pPr>
          </w:p>
        </w:tc>
        <w:tc>
          <w:tcPr>
            <w:tcW w:w="994" w:type="dxa"/>
          </w:tcPr>
          <w:p w:rsidR="00166D47" w:rsidRPr="008F0AD0" w:rsidRDefault="00166D47" w:rsidP="0061397B">
            <w:pPr>
              <w:spacing w:after="0" w:line="240" w:lineRule="auto"/>
              <w:rPr>
                <w:rFonts w:ascii="Times New Roman" w:hAnsi="Times New Roman"/>
                <w:sz w:val="24"/>
                <w:szCs w:val="24"/>
              </w:rPr>
            </w:pPr>
          </w:p>
        </w:tc>
        <w:tc>
          <w:tcPr>
            <w:tcW w:w="992" w:type="dxa"/>
          </w:tcPr>
          <w:p w:rsidR="00166D47" w:rsidRPr="008F0AD0" w:rsidRDefault="00166D47" w:rsidP="0061397B">
            <w:pPr>
              <w:spacing w:after="0" w:line="240" w:lineRule="auto"/>
              <w:rPr>
                <w:rFonts w:ascii="Times New Roman" w:hAnsi="Times New Roman"/>
                <w:sz w:val="24"/>
                <w:szCs w:val="24"/>
              </w:rPr>
            </w:pPr>
          </w:p>
        </w:tc>
        <w:tc>
          <w:tcPr>
            <w:tcW w:w="995" w:type="dxa"/>
          </w:tcPr>
          <w:p w:rsidR="00166D47" w:rsidRPr="008F0AD0" w:rsidRDefault="00166D47" w:rsidP="0061397B">
            <w:pPr>
              <w:spacing w:after="0" w:line="240" w:lineRule="auto"/>
              <w:rPr>
                <w:rFonts w:ascii="Times New Roman" w:hAnsi="Times New Roman"/>
                <w:sz w:val="24"/>
                <w:szCs w:val="24"/>
              </w:rPr>
            </w:pPr>
          </w:p>
        </w:tc>
      </w:tr>
      <w:tr w:rsidR="00166D47" w:rsidRPr="00B31E63" w:rsidTr="00D274AF">
        <w:trPr>
          <w:trHeight w:val="20"/>
          <w:tblHeader/>
        </w:trPr>
        <w:tc>
          <w:tcPr>
            <w:tcW w:w="903" w:type="dxa"/>
            <w:vMerge/>
            <w:shd w:val="clear" w:color="000000" w:fill="FFFFFF"/>
            <w:vAlign w:val="center"/>
          </w:tcPr>
          <w:p w:rsidR="00166D47" w:rsidRPr="00B31E63" w:rsidRDefault="00166D47" w:rsidP="00D274AF">
            <w:pPr>
              <w:spacing w:after="0" w:line="240" w:lineRule="auto"/>
              <w:jc w:val="center"/>
              <w:rPr>
                <w:rFonts w:ascii="Times New Roman" w:hAnsi="Times New Roman"/>
                <w:sz w:val="24"/>
                <w:szCs w:val="24"/>
              </w:rPr>
            </w:pPr>
          </w:p>
        </w:tc>
        <w:tc>
          <w:tcPr>
            <w:tcW w:w="884" w:type="dxa"/>
            <w:vMerge/>
            <w:shd w:val="clear" w:color="000000" w:fill="FFFFFF"/>
            <w:vAlign w:val="center"/>
          </w:tcPr>
          <w:p w:rsidR="00166D47" w:rsidRPr="00B31E63" w:rsidRDefault="00166D47" w:rsidP="00D274AF">
            <w:pPr>
              <w:spacing w:after="0" w:line="240" w:lineRule="auto"/>
              <w:jc w:val="center"/>
              <w:rPr>
                <w:rFonts w:ascii="Times New Roman" w:hAnsi="Times New Roman"/>
                <w:sz w:val="24"/>
                <w:szCs w:val="24"/>
              </w:rPr>
            </w:pPr>
          </w:p>
        </w:tc>
        <w:tc>
          <w:tcPr>
            <w:tcW w:w="2179" w:type="dxa"/>
            <w:vMerge/>
            <w:vAlign w:val="center"/>
          </w:tcPr>
          <w:p w:rsidR="00166D47" w:rsidRPr="00B31E63" w:rsidRDefault="00166D47" w:rsidP="00D274AF">
            <w:pPr>
              <w:spacing w:after="0" w:line="240" w:lineRule="auto"/>
              <w:rPr>
                <w:rFonts w:ascii="Times New Roman" w:hAnsi="Times New Roman"/>
                <w:sz w:val="24"/>
                <w:szCs w:val="24"/>
              </w:rPr>
            </w:pPr>
          </w:p>
        </w:tc>
        <w:tc>
          <w:tcPr>
            <w:tcW w:w="1985" w:type="dxa"/>
            <w:vAlign w:val="center"/>
          </w:tcPr>
          <w:p w:rsidR="00166D47" w:rsidRPr="00B31E63" w:rsidRDefault="00166D47" w:rsidP="00D274AF">
            <w:pPr>
              <w:spacing w:after="0" w:line="240" w:lineRule="auto"/>
              <w:jc w:val="both"/>
              <w:rPr>
                <w:rFonts w:ascii="Times New Roman" w:hAnsi="Times New Roman"/>
                <w:sz w:val="24"/>
                <w:szCs w:val="24"/>
              </w:rPr>
            </w:pPr>
            <w:r w:rsidRPr="00B31E63">
              <w:rPr>
                <w:rFonts w:ascii="Times New Roman" w:hAnsi="Times New Roman"/>
                <w:sz w:val="24"/>
                <w:szCs w:val="24"/>
              </w:rPr>
              <w:t>средства бюджета Удмуртской Республики, планируемые к привлечению</w:t>
            </w:r>
          </w:p>
        </w:tc>
        <w:tc>
          <w:tcPr>
            <w:tcW w:w="1134" w:type="dxa"/>
            <w:vAlign w:val="center"/>
          </w:tcPr>
          <w:p w:rsidR="00166D47" w:rsidRPr="008F0AD0" w:rsidRDefault="00166D47" w:rsidP="0061397B">
            <w:pPr>
              <w:spacing w:after="0" w:line="240" w:lineRule="auto"/>
              <w:rPr>
                <w:rFonts w:ascii="Times New Roman" w:hAnsi="Times New Roman"/>
                <w:sz w:val="24"/>
                <w:szCs w:val="24"/>
              </w:rPr>
            </w:pPr>
          </w:p>
        </w:tc>
        <w:tc>
          <w:tcPr>
            <w:tcW w:w="708" w:type="dxa"/>
            <w:vAlign w:val="center"/>
          </w:tcPr>
          <w:p w:rsidR="00166D47" w:rsidRPr="008F0AD0" w:rsidRDefault="00166D47" w:rsidP="0061397B">
            <w:pPr>
              <w:spacing w:after="0" w:line="240" w:lineRule="auto"/>
              <w:rPr>
                <w:rFonts w:ascii="Times New Roman" w:hAnsi="Times New Roman"/>
                <w:sz w:val="24"/>
                <w:szCs w:val="24"/>
              </w:rPr>
            </w:pPr>
          </w:p>
        </w:tc>
        <w:tc>
          <w:tcPr>
            <w:tcW w:w="851" w:type="dxa"/>
            <w:vAlign w:val="center"/>
          </w:tcPr>
          <w:p w:rsidR="00166D47" w:rsidRPr="008F0AD0" w:rsidRDefault="00166D47" w:rsidP="0061397B">
            <w:pPr>
              <w:spacing w:after="0" w:line="240" w:lineRule="auto"/>
              <w:rPr>
                <w:rFonts w:ascii="Times New Roman" w:hAnsi="Times New Roman"/>
                <w:sz w:val="24"/>
                <w:szCs w:val="24"/>
              </w:rPr>
            </w:pPr>
          </w:p>
        </w:tc>
        <w:tc>
          <w:tcPr>
            <w:tcW w:w="992" w:type="dxa"/>
            <w:vAlign w:val="center"/>
          </w:tcPr>
          <w:p w:rsidR="00166D47" w:rsidRPr="008F0AD0" w:rsidRDefault="00166D47" w:rsidP="0061397B">
            <w:pPr>
              <w:spacing w:after="0" w:line="240" w:lineRule="auto"/>
              <w:rPr>
                <w:rFonts w:ascii="Times New Roman" w:hAnsi="Times New Roman"/>
                <w:sz w:val="24"/>
                <w:szCs w:val="24"/>
              </w:rPr>
            </w:pPr>
          </w:p>
        </w:tc>
        <w:tc>
          <w:tcPr>
            <w:tcW w:w="992" w:type="dxa"/>
          </w:tcPr>
          <w:p w:rsidR="00166D47" w:rsidRPr="008F0AD0" w:rsidRDefault="00166D47" w:rsidP="0061397B">
            <w:pPr>
              <w:spacing w:after="0" w:line="240" w:lineRule="auto"/>
              <w:rPr>
                <w:rFonts w:ascii="Times New Roman" w:hAnsi="Times New Roman"/>
                <w:sz w:val="24"/>
                <w:szCs w:val="24"/>
              </w:rPr>
            </w:pPr>
          </w:p>
        </w:tc>
        <w:tc>
          <w:tcPr>
            <w:tcW w:w="993" w:type="dxa"/>
          </w:tcPr>
          <w:p w:rsidR="00166D47" w:rsidRPr="008F0AD0" w:rsidRDefault="00166D47" w:rsidP="0061397B">
            <w:pPr>
              <w:spacing w:after="0" w:line="240" w:lineRule="auto"/>
              <w:ind w:right="-79"/>
              <w:rPr>
                <w:rFonts w:ascii="Times New Roman" w:hAnsi="Times New Roman"/>
                <w:sz w:val="24"/>
                <w:szCs w:val="24"/>
              </w:rPr>
            </w:pPr>
          </w:p>
        </w:tc>
        <w:tc>
          <w:tcPr>
            <w:tcW w:w="992" w:type="dxa"/>
            <w:gridSpan w:val="2"/>
          </w:tcPr>
          <w:p w:rsidR="00166D47" w:rsidRPr="008F0AD0" w:rsidRDefault="00166D47" w:rsidP="0061397B">
            <w:pPr>
              <w:spacing w:after="0" w:line="240" w:lineRule="auto"/>
              <w:ind w:right="-79"/>
              <w:rPr>
                <w:rFonts w:ascii="Times New Roman" w:hAnsi="Times New Roman"/>
                <w:sz w:val="24"/>
                <w:szCs w:val="24"/>
              </w:rPr>
            </w:pPr>
          </w:p>
        </w:tc>
        <w:tc>
          <w:tcPr>
            <w:tcW w:w="994" w:type="dxa"/>
          </w:tcPr>
          <w:p w:rsidR="00166D47" w:rsidRPr="008F0AD0" w:rsidRDefault="00166D47" w:rsidP="0061397B">
            <w:pPr>
              <w:spacing w:after="0" w:line="240" w:lineRule="auto"/>
              <w:rPr>
                <w:rFonts w:ascii="Times New Roman" w:hAnsi="Times New Roman"/>
                <w:sz w:val="24"/>
                <w:szCs w:val="24"/>
              </w:rPr>
            </w:pPr>
          </w:p>
        </w:tc>
        <w:tc>
          <w:tcPr>
            <w:tcW w:w="992" w:type="dxa"/>
          </w:tcPr>
          <w:p w:rsidR="00166D47" w:rsidRPr="008F0AD0" w:rsidRDefault="00166D47" w:rsidP="0061397B">
            <w:pPr>
              <w:spacing w:after="0" w:line="240" w:lineRule="auto"/>
              <w:rPr>
                <w:rFonts w:ascii="Times New Roman" w:hAnsi="Times New Roman"/>
                <w:sz w:val="24"/>
                <w:szCs w:val="24"/>
              </w:rPr>
            </w:pPr>
          </w:p>
        </w:tc>
        <w:tc>
          <w:tcPr>
            <w:tcW w:w="995" w:type="dxa"/>
          </w:tcPr>
          <w:p w:rsidR="00166D47" w:rsidRPr="008F0AD0" w:rsidRDefault="00166D47" w:rsidP="0061397B">
            <w:pPr>
              <w:spacing w:after="0" w:line="240" w:lineRule="auto"/>
              <w:rPr>
                <w:rFonts w:ascii="Times New Roman" w:hAnsi="Times New Roman"/>
                <w:sz w:val="24"/>
                <w:szCs w:val="24"/>
              </w:rPr>
            </w:pPr>
          </w:p>
        </w:tc>
      </w:tr>
      <w:tr w:rsidR="00166D47" w:rsidRPr="00B31E63" w:rsidTr="00D274AF">
        <w:trPr>
          <w:trHeight w:val="20"/>
          <w:tblHeader/>
        </w:trPr>
        <w:tc>
          <w:tcPr>
            <w:tcW w:w="903" w:type="dxa"/>
            <w:vMerge/>
            <w:shd w:val="clear" w:color="000000" w:fill="FFFFFF"/>
            <w:vAlign w:val="center"/>
          </w:tcPr>
          <w:p w:rsidR="00166D47" w:rsidRPr="00B31E63" w:rsidRDefault="00166D47" w:rsidP="00D274AF">
            <w:pPr>
              <w:spacing w:after="0" w:line="240" w:lineRule="auto"/>
              <w:jc w:val="center"/>
              <w:rPr>
                <w:rFonts w:ascii="Times New Roman" w:hAnsi="Times New Roman"/>
                <w:sz w:val="24"/>
                <w:szCs w:val="24"/>
              </w:rPr>
            </w:pPr>
          </w:p>
        </w:tc>
        <w:tc>
          <w:tcPr>
            <w:tcW w:w="884" w:type="dxa"/>
            <w:vMerge/>
            <w:shd w:val="clear" w:color="000000" w:fill="FFFFFF"/>
            <w:vAlign w:val="center"/>
          </w:tcPr>
          <w:p w:rsidR="00166D47" w:rsidRPr="00B31E63" w:rsidRDefault="00166D47" w:rsidP="00D274AF">
            <w:pPr>
              <w:spacing w:after="0" w:line="240" w:lineRule="auto"/>
              <w:jc w:val="center"/>
              <w:rPr>
                <w:rFonts w:ascii="Times New Roman" w:hAnsi="Times New Roman"/>
                <w:sz w:val="24"/>
                <w:szCs w:val="24"/>
              </w:rPr>
            </w:pPr>
          </w:p>
        </w:tc>
        <w:tc>
          <w:tcPr>
            <w:tcW w:w="2179" w:type="dxa"/>
            <w:vMerge/>
            <w:vAlign w:val="center"/>
          </w:tcPr>
          <w:p w:rsidR="00166D47" w:rsidRPr="00B31E63" w:rsidRDefault="00166D47" w:rsidP="00D274AF">
            <w:pPr>
              <w:spacing w:after="0" w:line="240" w:lineRule="auto"/>
              <w:rPr>
                <w:rFonts w:ascii="Times New Roman" w:hAnsi="Times New Roman"/>
                <w:sz w:val="24"/>
                <w:szCs w:val="24"/>
              </w:rPr>
            </w:pPr>
          </w:p>
        </w:tc>
        <w:tc>
          <w:tcPr>
            <w:tcW w:w="1985" w:type="dxa"/>
            <w:vAlign w:val="center"/>
          </w:tcPr>
          <w:p w:rsidR="00166D47" w:rsidRDefault="00166D47" w:rsidP="00D274AF">
            <w:pPr>
              <w:spacing w:after="0" w:line="240" w:lineRule="auto"/>
              <w:jc w:val="both"/>
              <w:rPr>
                <w:rFonts w:ascii="Times New Roman" w:hAnsi="Times New Roman"/>
                <w:sz w:val="24"/>
                <w:szCs w:val="24"/>
              </w:rPr>
            </w:pPr>
            <w:r w:rsidRPr="00B31E63">
              <w:rPr>
                <w:rFonts w:ascii="Times New Roman" w:hAnsi="Times New Roman"/>
                <w:sz w:val="24"/>
                <w:szCs w:val="24"/>
              </w:rPr>
              <w:t>иные источники</w:t>
            </w:r>
          </w:p>
          <w:p w:rsidR="00166D47" w:rsidRPr="00B31E63" w:rsidRDefault="00166D47" w:rsidP="00D274AF">
            <w:pPr>
              <w:spacing w:after="0" w:line="240" w:lineRule="auto"/>
              <w:jc w:val="both"/>
              <w:rPr>
                <w:rFonts w:ascii="Times New Roman" w:hAnsi="Times New Roman"/>
                <w:sz w:val="24"/>
                <w:szCs w:val="24"/>
              </w:rPr>
            </w:pPr>
          </w:p>
        </w:tc>
        <w:tc>
          <w:tcPr>
            <w:tcW w:w="1134" w:type="dxa"/>
            <w:vAlign w:val="center"/>
          </w:tcPr>
          <w:p w:rsidR="00166D47" w:rsidRPr="008F0AD0" w:rsidRDefault="00166D47" w:rsidP="0061397B">
            <w:pPr>
              <w:spacing w:after="0" w:line="240" w:lineRule="auto"/>
              <w:rPr>
                <w:rFonts w:ascii="Times New Roman" w:hAnsi="Times New Roman"/>
                <w:sz w:val="24"/>
                <w:szCs w:val="24"/>
              </w:rPr>
            </w:pPr>
          </w:p>
        </w:tc>
        <w:tc>
          <w:tcPr>
            <w:tcW w:w="708" w:type="dxa"/>
            <w:vAlign w:val="center"/>
          </w:tcPr>
          <w:p w:rsidR="00166D47" w:rsidRPr="008F0AD0" w:rsidRDefault="00166D47" w:rsidP="0061397B">
            <w:pPr>
              <w:spacing w:after="0" w:line="240" w:lineRule="auto"/>
              <w:rPr>
                <w:rFonts w:ascii="Times New Roman" w:hAnsi="Times New Roman"/>
                <w:sz w:val="24"/>
                <w:szCs w:val="24"/>
              </w:rPr>
            </w:pPr>
          </w:p>
        </w:tc>
        <w:tc>
          <w:tcPr>
            <w:tcW w:w="851" w:type="dxa"/>
            <w:vAlign w:val="center"/>
          </w:tcPr>
          <w:p w:rsidR="00166D47" w:rsidRPr="008F0AD0" w:rsidRDefault="00166D47" w:rsidP="0061397B">
            <w:pPr>
              <w:spacing w:after="0" w:line="240" w:lineRule="auto"/>
              <w:rPr>
                <w:rFonts w:ascii="Times New Roman" w:hAnsi="Times New Roman"/>
                <w:sz w:val="24"/>
                <w:szCs w:val="24"/>
              </w:rPr>
            </w:pPr>
          </w:p>
        </w:tc>
        <w:tc>
          <w:tcPr>
            <w:tcW w:w="992" w:type="dxa"/>
            <w:vAlign w:val="center"/>
          </w:tcPr>
          <w:p w:rsidR="00166D47" w:rsidRPr="008F0AD0" w:rsidRDefault="00166D47" w:rsidP="0061397B">
            <w:pPr>
              <w:spacing w:after="0" w:line="240" w:lineRule="auto"/>
              <w:rPr>
                <w:rFonts w:ascii="Times New Roman" w:hAnsi="Times New Roman"/>
                <w:sz w:val="24"/>
                <w:szCs w:val="24"/>
              </w:rPr>
            </w:pPr>
          </w:p>
        </w:tc>
        <w:tc>
          <w:tcPr>
            <w:tcW w:w="992" w:type="dxa"/>
          </w:tcPr>
          <w:p w:rsidR="00166D47" w:rsidRPr="008F0AD0" w:rsidRDefault="00166D47" w:rsidP="0061397B">
            <w:pPr>
              <w:spacing w:after="0" w:line="240" w:lineRule="auto"/>
              <w:rPr>
                <w:rFonts w:ascii="Times New Roman" w:hAnsi="Times New Roman"/>
                <w:sz w:val="24"/>
                <w:szCs w:val="24"/>
              </w:rPr>
            </w:pPr>
          </w:p>
        </w:tc>
        <w:tc>
          <w:tcPr>
            <w:tcW w:w="993" w:type="dxa"/>
          </w:tcPr>
          <w:p w:rsidR="00166D47" w:rsidRPr="008F0AD0" w:rsidRDefault="00166D47" w:rsidP="0061397B">
            <w:pPr>
              <w:spacing w:after="0" w:line="240" w:lineRule="auto"/>
              <w:ind w:right="-79"/>
              <w:rPr>
                <w:rFonts w:ascii="Times New Roman" w:hAnsi="Times New Roman"/>
                <w:sz w:val="24"/>
                <w:szCs w:val="24"/>
              </w:rPr>
            </w:pPr>
          </w:p>
        </w:tc>
        <w:tc>
          <w:tcPr>
            <w:tcW w:w="992" w:type="dxa"/>
            <w:gridSpan w:val="2"/>
          </w:tcPr>
          <w:p w:rsidR="00166D47" w:rsidRPr="008F0AD0" w:rsidRDefault="00166D47" w:rsidP="0061397B">
            <w:pPr>
              <w:spacing w:after="0" w:line="240" w:lineRule="auto"/>
              <w:ind w:right="-79"/>
              <w:rPr>
                <w:rFonts w:ascii="Times New Roman" w:hAnsi="Times New Roman"/>
                <w:sz w:val="24"/>
                <w:szCs w:val="24"/>
              </w:rPr>
            </w:pPr>
          </w:p>
        </w:tc>
        <w:tc>
          <w:tcPr>
            <w:tcW w:w="994" w:type="dxa"/>
          </w:tcPr>
          <w:p w:rsidR="00166D47" w:rsidRPr="008F0AD0" w:rsidRDefault="00166D47" w:rsidP="0061397B">
            <w:pPr>
              <w:spacing w:after="0" w:line="240" w:lineRule="auto"/>
              <w:rPr>
                <w:rFonts w:ascii="Times New Roman" w:hAnsi="Times New Roman"/>
                <w:sz w:val="24"/>
                <w:szCs w:val="24"/>
              </w:rPr>
            </w:pPr>
          </w:p>
        </w:tc>
        <w:tc>
          <w:tcPr>
            <w:tcW w:w="992" w:type="dxa"/>
          </w:tcPr>
          <w:p w:rsidR="00166D47" w:rsidRPr="008F0AD0" w:rsidRDefault="00166D47" w:rsidP="0061397B">
            <w:pPr>
              <w:spacing w:after="0" w:line="240" w:lineRule="auto"/>
              <w:rPr>
                <w:rFonts w:ascii="Times New Roman" w:hAnsi="Times New Roman"/>
                <w:sz w:val="24"/>
                <w:szCs w:val="24"/>
              </w:rPr>
            </w:pPr>
          </w:p>
        </w:tc>
        <w:tc>
          <w:tcPr>
            <w:tcW w:w="995" w:type="dxa"/>
          </w:tcPr>
          <w:p w:rsidR="00166D47" w:rsidRPr="008F0AD0" w:rsidRDefault="00166D47" w:rsidP="0061397B">
            <w:pPr>
              <w:spacing w:after="0" w:line="240" w:lineRule="auto"/>
              <w:rPr>
                <w:rFonts w:ascii="Times New Roman" w:hAnsi="Times New Roman"/>
                <w:sz w:val="24"/>
                <w:szCs w:val="24"/>
              </w:rPr>
            </w:pPr>
          </w:p>
        </w:tc>
      </w:tr>
      <w:tr w:rsidR="00166D47" w:rsidRPr="00B31E63" w:rsidTr="00D274AF">
        <w:trPr>
          <w:trHeight w:val="20"/>
        </w:trPr>
        <w:tc>
          <w:tcPr>
            <w:tcW w:w="903" w:type="dxa"/>
            <w:vMerge w:val="restart"/>
            <w:shd w:val="clear" w:color="000000" w:fill="FFFFFF"/>
            <w:noWrap/>
            <w:vAlign w:val="center"/>
          </w:tcPr>
          <w:p w:rsidR="00166D47" w:rsidRPr="00B31E63" w:rsidRDefault="00166D47"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884" w:type="dxa"/>
            <w:vMerge w:val="restart"/>
            <w:shd w:val="clear" w:color="000000" w:fill="FFFFFF"/>
            <w:noWrap/>
            <w:vAlign w:val="center"/>
          </w:tcPr>
          <w:p w:rsidR="00166D47" w:rsidRPr="00B31E63" w:rsidRDefault="00166D47" w:rsidP="00D274AF">
            <w:pPr>
              <w:spacing w:after="0" w:line="240" w:lineRule="auto"/>
              <w:jc w:val="center"/>
              <w:rPr>
                <w:rFonts w:ascii="Times New Roman" w:hAnsi="Times New Roman"/>
                <w:sz w:val="24"/>
                <w:szCs w:val="24"/>
              </w:rPr>
            </w:pPr>
            <w:r w:rsidRPr="00B31E63">
              <w:rPr>
                <w:rFonts w:ascii="Times New Roman" w:hAnsi="Times New Roman"/>
                <w:sz w:val="24"/>
                <w:szCs w:val="24"/>
              </w:rPr>
              <w:t>1</w:t>
            </w:r>
          </w:p>
        </w:tc>
        <w:tc>
          <w:tcPr>
            <w:tcW w:w="2179" w:type="dxa"/>
            <w:vMerge w:val="restart"/>
            <w:shd w:val="clear" w:color="000000" w:fill="FFFFFF"/>
            <w:vAlign w:val="center"/>
          </w:tcPr>
          <w:p w:rsidR="00166D47" w:rsidRPr="00B31E63" w:rsidRDefault="00166D47" w:rsidP="00D274AF">
            <w:pPr>
              <w:spacing w:after="0" w:line="240" w:lineRule="auto"/>
              <w:jc w:val="both"/>
              <w:rPr>
                <w:rFonts w:ascii="Times New Roman" w:hAnsi="Times New Roman"/>
                <w:b/>
                <w:sz w:val="24"/>
                <w:szCs w:val="24"/>
              </w:rPr>
            </w:pPr>
            <w:r w:rsidRPr="00B31E63">
              <w:rPr>
                <w:rFonts w:ascii="Times New Roman" w:hAnsi="Times New Roman"/>
                <w:b/>
                <w:sz w:val="24"/>
                <w:szCs w:val="24"/>
              </w:rPr>
              <w:t>Предупреждение и ликвидация последствий чрезвычайных ситуаций, реализация мер пожарной безопасности на территории МО «</w:t>
            </w:r>
            <w:r>
              <w:rPr>
                <w:rFonts w:ascii="Times New Roman" w:hAnsi="Times New Roman"/>
                <w:b/>
                <w:sz w:val="24"/>
                <w:szCs w:val="24"/>
              </w:rPr>
              <w:t>МО Кизнерский район УР</w:t>
            </w:r>
            <w:r w:rsidRPr="00B31E63">
              <w:rPr>
                <w:rFonts w:ascii="Times New Roman" w:hAnsi="Times New Roman"/>
                <w:b/>
                <w:sz w:val="24"/>
                <w:szCs w:val="24"/>
              </w:rPr>
              <w:t>» на 2020-202</w:t>
            </w:r>
            <w:r>
              <w:rPr>
                <w:rFonts w:ascii="Times New Roman" w:hAnsi="Times New Roman"/>
                <w:b/>
                <w:sz w:val="24"/>
                <w:szCs w:val="24"/>
              </w:rPr>
              <w:t>8</w:t>
            </w:r>
            <w:r w:rsidRPr="00B31E63">
              <w:rPr>
                <w:rFonts w:ascii="Times New Roman" w:hAnsi="Times New Roman"/>
                <w:b/>
                <w:sz w:val="24"/>
                <w:szCs w:val="24"/>
              </w:rPr>
              <w:t xml:space="preserve"> г.г.</w:t>
            </w:r>
          </w:p>
        </w:tc>
        <w:tc>
          <w:tcPr>
            <w:tcW w:w="1985" w:type="dxa"/>
            <w:shd w:val="clear" w:color="000000" w:fill="FFFFFF"/>
            <w:vAlign w:val="center"/>
          </w:tcPr>
          <w:p w:rsidR="00166D47" w:rsidRPr="00B31E63" w:rsidRDefault="00166D47" w:rsidP="00D274AF">
            <w:pPr>
              <w:spacing w:after="0" w:line="240" w:lineRule="auto"/>
              <w:rPr>
                <w:rFonts w:ascii="Times New Roman" w:hAnsi="Times New Roman"/>
                <w:b/>
                <w:bCs/>
                <w:sz w:val="24"/>
                <w:szCs w:val="24"/>
              </w:rPr>
            </w:pPr>
            <w:r w:rsidRPr="00B31E63">
              <w:rPr>
                <w:rFonts w:ascii="Times New Roman" w:hAnsi="Times New Roman"/>
                <w:b/>
                <w:bCs/>
                <w:sz w:val="24"/>
                <w:szCs w:val="24"/>
              </w:rPr>
              <w:t>Всего</w:t>
            </w:r>
          </w:p>
        </w:tc>
        <w:tc>
          <w:tcPr>
            <w:tcW w:w="1134" w:type="dxa"/>
            <w:shd w:val="clear" w:color="000000" w:fill="FFFFFF"/>
            <w:vAlign w:val="center"/>
          </w:tcPr>
          <w:p w:rsidR="00166D47" w:rsidRPr="008F0AD0" w:rsidRDefault="00166D47" w:rsidP="0061397B">
            <w:pPr>
              <w:spacing w:after="0" w:line="240" w:lineRule="auto"/>
              <w:jc w:val="center"/>
              <w:rPr>
                <w:rFonts w:ascii="Times New Roman" w:hAnsi="Times New Roman"/>
                <w:b/>
                <w:bCs/>
                <w:sz w:val="24"/>
                <w:szCs w:val="24"/>
              </w:rPr>
            </w:pPr>
            <w:r>
              <w:rPr>
                <w:rFonts w:ascii="Times New Roman" w:hAnsi="Times New Roman"/>
                <w:b/>
                <w:bCs/>
                <w:sz w:val="24"/>
                <w:szCs w:val="24"/>
              </w:rPr>
              <w:t>21528</w:t>
            </w:r>
            <w:r w:rsidRPr="008F0AD0">
              <w:rPr>
                <w:rFonts w:ascii="Times New Roman" w:hAnsi="Times New Roman"/>
                <w:b/>
                <w:bCs/>
                <w:sz w:val="24"/>
                <w:szCs w:val="24"/>
              </w:rPr>
              <w:t>,5</w:t>
            </w:r>
          </w:p>
        </w:tc>
        <w:tc>
          <w:tcPr>
            <w:tcW w:w="708" w:type="dxa"/>
            <w:shd w:val="clear" w:color="000000" w:fill="FFFFFF"/>
            <w:noWrap/>
            <w:vAlign w:val="center"/>
          </w:tcPr>
          <w:p w:rsidR="00166D47" w:rsidRPr="008F0AD0" w:rsidRDefault="00166D47" w:rsidP="0061397B">
            <w:pPr>
              <w:spacing w:after="0" w:line="240" w:lineRule="auto"/>
              <w:jc w:val="center"/>
              <w:rPr>
                <w:rFonts w:ascii="Times New Roman" w:hAnsi="Times New Roman"/>
                <w:b/>
                <w:bCs/>
                <w:sz w:val="24"/>
                <w:szCs w:val="24"/>
              </w:rPr>
            </w:pPr>
            <w:r w:rsidRPr="008F0AD0">
              <w:rPr>
                <w:rFonts w:ascii="Times New Roman" w:hAnsi="Times New Roman"/>
                <w:b/>
                <w:bCs/>
                <w:sz w:val="24"/>
                <w:szCs w:val="24"/>
              </w:rPr>
              <w:t>1,7</w:t>
            </w:r>
          </w:p>
        </w:tc>
        <w:tc>
          <w:tcPr>
            <w:tcW w:w="851" w:type="dxa"/>
            <w:shd w:val="clear" w:color="000000" w:fill="FFFFFF"/>
            <w:noWrap/>
            <w:vAlign w:val="center"/>
          </w:tcPr>
          <w:p w:rsidR="00166D47" w:rsidRPr="008F0AD0" w:rsidRDefault="00166D47" w:rsidP="0061397B">
            <w:pPr>
              <w:spacing w:after="0" w:line="240" w:lineRule="auto"/>
              <w:jc w:val="center"/>
              <w:rPr>
                <w:rFonts w:ascii="Times New Roman" w:hAnsi="Times New Roman"/>
                <w:b/>
                <w:bCs/>
                <w:sz w:val="24"/>
                <w:szCs w:val="24"/>
              </w:rPr>
            </w:pPr>
            <w:r w:rsidRPr="008F0AD0">
              <w:rPr>
                <w:rFonts w:ascii="Times New Roman" w:hAnsi="Times New Roman"/>
                <w:b/>
                <w:bCs/>
                <w:sz w:val="24"/>
                <w:szCs w:val="24"/>
              </w:rPr>
              <w:t>240,4</w:t>
            </w:r>
          </w:p>
        </w:tc>
        <w:tc>
          <w:tcPr>
            <w:tcW w:w="992" w:type="dxa"/>
            <w:shd w:val="clear" w:color="000000" w:fill="FFFFFF"/>
            <w:noWrap/>
            <w:vAlign w:val="center"/>
          </w:tcPr>
          <w:p w:rsidR="00166D47" w:rsidRPr="008F0AD0" w:rsidRDefault="00166D47" w:rsidP="0061397B">
            <w:pPr>
              <w:spacing w:after="0" w:line="240" w:lineRule="auto"/>
              <w:jc w:val="center"/>
              <w:rPr>
                <w:rFonts w:ascii="Times New Roman" w:hAnsi="Times New Roman"/>
                <w:b/>
                <w:bCs/>
                <w:sz w:val="24"/>
                <w:szCs w:val="24"/>
              </w:rPr>
            </w:pPr>
            <w:r w:rsidRPr="008F0AD0">
              <w:rPr>
                <w:rFonts w:ascii="Times New Roman" w:hAnsi="Times New Roman"/>
                <w:b/>
                <w:bCs/>
                <w:sz w:val="24"/>
                <w:szCs w:val="24"/>
              </w:rPr>
              <w:t>6521,5</w:t>
            </w:r>
          </w:p>
        </w:tc>
        <w:tc>
          <w:tcPr>
            <w:tcW w:w="992" w:type="dxa"/>
            <w:shd w:val="clear" w:color="000000" w:fill="FFFFFF"/>
          </w:tcPr>
          <w:p w:rsidR="00166D47" w:rsidRPr="008F0AD0" w:rsidRDefault="00166D47" w:rsidP="0061397B">
            <w:pPr>
              <w:spacing w:after="0" w:line="240" w:lineRule="auto"/>
              <w:jc w:val="center"/>
              <w:rPr>
                <w:rFonts w:ascii="Times New Roman" w:hAnsi="Times New Roman"/>
                <w:b/>
                <w:bCs/>
                <w:sz w:val="24"/>
                <w:szCs w:val="24"/>
              </w:rPr>
            </w:pPr>
            <w:r w:rsidRPr="008F0AD0">
              <w:rPr>
                <w:rFonts w:ascii="Times New Roman" w:hAnsi="Times New Roman"/>
                <w:b/>
                <w:bCs/>
                <w:sz w:val="24"/>
                <w:szCs w:val="24"/>
              </w:rPr>
              <w:t>5520,9</w:t>
            </w:r>
          </w:p>
        </w:tc>
        <w:tc>
          <w:tcPr>
            <w:tcW w:w="993" w:type="dxa"/>
            <w:shd w:val="clear" w:color="000000" w:fill="FFFFFF"/>
          </w:tcPr>
          <w:p w:rsidR="00166D47" w:rsidRPr="008F0AD0" w:rsidRDefault="00166D47" w:rsidP="0061397B">
            <w:pPr>
              <w:spacing w:after="0" w:line="240" w:lineRule="auto"/>
              <w:ind w:right="-79"/>
              <w:jc w:val="center"/>
              <w:rPr>
                <w:rFonts w:ascii="Times New Roman" w:hAnsi="Times New Roman"/>
                <w:b/>
                <w:bCs/>
                <w:sz w:val="24"/>
                <w:szCs w:val="24"/>
              </w:rPr>
            </w:pPr>
            <w:r w:rsidRPr="008F0AD0">
              <w:rPr>
                <w:rFonts w:ascii="Times New Roman" w:hAnsi="Times New Roman"/>
                <w:b/>
                <w:bCs/>
                <w:sz w:val="24"/>
                <w:szCs w:val="24"/>
              </w:rPr>
              <w:t>3212,0</w:t>
            </w:r>
          </w:p>
        </w:tc>
        <w:tc>
          <w:tcPr>
            <w:tcW w:w="992" w:type="dxa"/>
            <w:gridSpan w:val="2"/>
            <w:shd w:val="clear" w:color="000000" w:fill="FFFFFF"/>
          </w:tcPr>
          <w:p w:rsidR="00166D47" w:rsidRPr="008F0AD0" w:rsidRDefault="00166D47" w:rsidP="0061397B">
            <w:pPr>
              <w:spacing w:after="0" w:line="240" w:lineRule="auto"/>
              <w:ind w:right="-79"/>
              <w:jc w:val="center"/>
              <w:rPr>
                <w:rFonts w:ascii="Times New Roman" w:hAnsi="Times New Roman"/>
                <w:b/>
                <w:bCs/>
                <w:sz w:val="24"/>
                <w:szCs w:val="24"/>
              </w:rPr>
            </w:pPr>
            <w:r w:rsidRPr="008F0AD0">
              <w:rPr>
                <w:rFonts w:ascii="Times New Roman" w:hAnsi="Times New Roman"/>
                <w:b/>
                <w:bCs/>
                <w:sz w:val="24"/>
                <w:szCs w:val="24"/>
              </w:rPr>
              <w:t>3202,0</w:t>
            </w:r>
          </w:p>
        </w:tc>
        <w:tc>
          <w:tcPr>
            <w:tcW w:w="994" w:type="dxa"/>
            <w:shd w:val="clear" w:color="000000" w:fill="FFFFFF"/>
          </w:tcPr>
          <w:p w:rsidR="00166D47" w:rsidRPr="008F0AD0" w:rsidRDefault="00166D47" w:rsidP="0061397B">
            <w:pPr>
              <w:spacing w:after="0" w:line="240" w:lineRule="auto"/>
              <w:ind w:right="-108"/>
              <w:jc w:val="center"/>
              <w:rPr>
                <w:rFonts w:ascii="Times New Roman" w:hAnsi="Times New Roman"/>
                <w:b/>
                <w:bCs/>
                <w:sz w:val="24"/>
                <w:szCs w:val="24"/>
              </w:rPr>
            </w:pPr>
            <w:r>
              <w:rPr>
                <w:rFonts w:ascii="Times New Roman" w:hAnsi="Times New Roman"/>
                <w:b/>
                <w:bCs/>
                <w:sz w:val="24"/>
                <w:szCs w:val="24"/>
              </w:rPr>
              <w:t>2830</w:t>
            </w:r>
            <w:r w:rsidRPr="008F0AD0">
              <w:rPr>
                <w:rFonts w:ascii="Times New Roman" w:hAnsi="Times New Roman"/>
                <w:b/>
                <w:bCs/>
                <w:sz w:val="24"/>
                <w:szCs w:val="24"/>
              </w:rPr>
              <w:t>,0</w:t>
            </w:r>
          </w:p>
        </w:tc>
        <w:tc>
          <w:tcPr>
            <w:tcW w:w="992" w:type="dxa"/>
            <w:shd w:val="clear" w:color="000000" w:fill="FFFFFF"/>
          </w:tcPr>
          <w:p w:rsidR="00166D47" w:rsidRPr="008F0AD0" w:rsidRDefault="00166D47" w:rsidP="0061397B">
            <w:pPr>
              <w:spacing w:after="0" w:line="240" w:lineRule="auto"/>
              <w:ind w:right="-108"/>
              <w:jc w:val="center"/>
              <w:rPr>
                <w:rFonts w:ascii="Times New Roman" w:hAnsi="Times New Roman"/>
                <w:b/>
                <w:bCs/>
                <w:sz w:val="24"/>
                <w:szCs w:val="24"/>
              </w:rPr>
            </w:pPr>
            <w:r>
              <w:rPr>
                <w:rFonts w:ascii="Times New Roman" w:hAnsi="Times New Roman"/>
                <w:b/>
                <w:bCs/>
                <w:sz w:val="24"/>
                <w:szCs w:val="24"/>
              </w:rPr>
              <w:t>0,0</w:t>
            </w:r>
          </w:p>
        </w:tc>
        <w:tc>
          <w:tcPr>
            <w:tcW w:w="995" w:type="dxa"/>
            <w:shd w:val="clear" w:color="000000" w:fill="FFFFFF"/>
          </w:tcPr>
          <w:p w:rsidR="00166D47" w:rsidRPr="008F0AD0" w:rsidRDefault="00166D47" w:rsidP="0061397B">
            <w:pPr>
              <w:spacing w:after="0" w:line="240" w:lineRule="auto"/>
              <w:ind w:right="-108"/>
              <w:jc w:val="center"/>
              <w:rPr>
                <w:rFonts w:ascii="Times New Roman" w:hAnsi="Times New Roman"/>
                <w:b/>
                <w:bCs/>
                <w:sz w:val="24"/>
                <w:szCs w:val="24"/>
              </w:rPr>
            </w:pPr>
            <w:r>
              <w:rPr>
                <w:rFonts w:ascii="Times New Roman" w:hAnsi="Times New Roman"/>
                <w:b/>
                <w:bCs/>
                <w:sz w:val="24"/>
                <w:szCs w:val="24"/>
              </w:rPr>
              <w:t>0,0</w:t>
            </w:r>
          </w:p>
        </w:tc>
      </w:tr>
      <w:tr w:rsidR="00166D47" w:rsidRPr="00B31E63" w:rsidTr="00D274AF">
        <w:trPr>
          <w:trHeight w:val="20"/>
        </w:trPr>
        <w:tc>
          <w:tcPr>
            <w:tcW w:w="903" w:type="dxa"/>
            <w:vMerge/>
            <w:vAlign w:val="center"/>
          </w:tcPr>
          <w:p w:rsidR="00166D47" w:rsidRPr="00B31E63" w:rsidRDefault="00166D47" w:rsidP="00D274AF">
            <w:pPr>
              <w:spacing w:after="0" w:line="240" w:lineRule="auto"/>
              <w:rPr>
                <w:rFonts w:ascii="Times New Roman" w:hAnsi="Times New Roman"/>
                <w:sz w:val="24"/>
                <w:szCs w:val="24"/>
              </w:rPr>
            </w:pPr>
          </w:p>
        </w:tc>
        <w:tc>
          <w:tcPr>
            <w:tcW w:w="884" w:type="dxa"/>
            <w:vMerge/>
            <w:vAlign w:val="center"/>
          </w:tcPr>
          <w:p w:rsidR="00166D47" w:rsidRPr="00B31E63" w:rsidRDefault="00166D47" w:rsidP="00D274AF">
            <w:pPr>
              <w:spacing w:after="0" w:line="240" w:lineRule="auto"/>
              <w:rPr>
                <w:rFonts w:ascii="Times New Roman" w:hAnsi="Times New Roman"/>
                <w:sz w:val="24"/>
                <w:szCs w:val="24"/>
              </w:rPr>
            </w:pPr>
          </w:p>
        </w:tc>
        <w:tc>
          <w:tcPr>
            <w:tcW w:w="2179" w:type="dxa"/>
            <w:vMerge/>
            <w:vAlign w:val="center"/>
          </w:tcPr>
          <w:p w:rsidR="00166D47" w:rsidRPr="00B31E63" w:rsidRDefault="00166D47" w:rsidP="00D274AF">
            <w:pPr>
              <w:spacing w:after="0" w:line="240" w:lineRule="auto"/>
              <w:rPr>
                <w:rFonts w:ascii="Times New Roman" w:hAnsi="Times New Roman"/>
                <w:sz w:val="24"/>
                <w:szCs w:val="24"/>
              </w:rPr>
            </w:pPr>
          </w:p>
        </w:tc>
        <w:tc>
          <w:tcPr>
            <w:tcW w:w="1985" w:type="dxa"/>
            <w:shd w:val="clear" w:color="000000" w:fill="FFFFFF"/>
            <w:vAlign w:val="center"/>
          </w:tcPr>
          <w:p w:rsidR="00166D47" w:rsidRPr="00B31E63" w:rsidRDefault="00166D47" w:rsidP="00D274AF">
            <w:pPr>
              <w:spacing w:after="0" w:line="240" w:lineRule="auto"/>
              <w:rPr>
                <w:rFonts w:ascii="Times New Roman" w:hAnsi="Times New Roman"/>
                <w:sz w:val="24"/>
                <w:szCs w:val="24"/>
              </w:rPr>
            </w:pPr>
            <w:r w:rsidRPr="00B31E63">
              <w:rPr>
                <w:rFonts w:ascii="Times New Roman" w:hAnsi="Times New Roman"/>
                <w:sz w:val="24"/>
                <w:szCs w:val="24"/>
              </w:rPr>
              <w:t xml:space="preserve">бюджет муниципального района </w:t>
            </w:r>
          </w:p>
        </w:tc>
        <w:tc>
          <w:tcPr>
            <w:tcW w:w="1134" w:type="dxa"/>
            <w:shd w:val="clear" w:color="000000" w:fill="FFFFFF"/>
            <w:vAlign w:val="center"/>
          </w:tcPr>
          <w:p w:rsidR="00166D47" w:rsidRPr="008F0AD0" w:rsidRDefault="00166D47" w:rsidP="0061397B">
            <w:pPr>
              <w:spacing w:after="0" w:line="240" w:lineRule="auto"/>
              <w:jc w:val="center"/>
              <w:rPr>
                <w:rFonts w:ascii="Times New Roman" w:hAnsi="Times New Roman"/>
                <w:b/>
                <w:bCs/>
                <w:sz w:val="24"/>
                <w:szCs w:val="24"/>
              </w:rPr>
            </w:pPr>
            <w:r>
              <w:rPr>
                <w:rFonts w:ascii="Times New Roman" w:hAnsi="Times New Roman"/>
                <w:b/>
                <w:bCs/>
                <w:sz w:val="24"/>
                <w:szCs w:val="24"/>
              </w:rPr>
              <w:t>21528</w:t>
            </w:r>
            <w:r w:rsidRPr="008F0AD0">
              <w:rPr>
                <w:rFonts w:ascii="Times New Roman" w:hAnsi="Times New Roman"/>
                <w:b/>
                <w:bCs/>
                <w:sz w:val="24"/>
                <w:szCs w:val="24"/>
              </w:rPr>
              <w:t>,5</w:t>
            </w:r>
          </w:p>
        </w:tc>
        <w:tc>
          <w:tcPr>
            <w:tcW w:w="708"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1,7</w:t>
            </w:r>
          </w:p>
        </w:tc>
        <w:tc>
          <w:tcPr>
            <w:tcW w:w="851"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240,4</w:t>
            </w:r>
          </w:p>
        </w:tc>
        <w:tc>
          <w:tcPr>
            <w:tcW w:w="992"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6521,5</w:t>
            </w:r>
          </w:p>
        </w:tc>
        <w:tc>
          <w:tcPr>
            <w:tcW w:w="992"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5520,9</w:t>
            </w:r>
          </w:p>
        </w:tc>
        <w:tc>
          <w:tcPr>
            <w:tcW w:w="993" w:type="dxa"/>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r w:rsidRPr="008F0AD0">
              <w:rPr>
                <w:rFonts w:ascii="Times New Roman" w:hAnsi="Times New Roman"/>
                <w:sz w:val="24"/>
                <w:szCs w:val="24"/>
              </w:rPr>
              <w:t>3212,0</w:t>
            </w:r>
          </w:p>
        </w:tc>
        <w:tc>
          <w:tcPr>
            <w:tcW w:w="992" w:type="dxa"/>
            <w:gridSpan w:val="2"/>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r w:rsidRPr="008F0AD0">
              <w:rPr>
                <w:rFonts w:ascii="Times New Roman" w:hAnsi="Times New Roman"/>
                <w:sz w:val="24"/>
                <w:szCs w:val="24"/>
              </w:rPr>
              <w:t>3202,0</w:t>
            </w:r>
          </w:p>
        </w:tc>
        <w:tc>
          <w:tcPr>
            <w:tcW w:w="994" w:type="dxa"/>
            <w:shd w:val="clear" w:color="000000" w:fill="FFFFFF"/>
            <w:vAlign w:val="center"/>
          </w:tcPr>
          <w:p w:rsidR="00166D47" w:rsidRPr="008F0AD0" w:rsidRDefault="00166D47" w:rsidP="0061397B">
            <w:pPr>
              <w:spacing w:after="0" w:line="240" w:lineRule="auto"/>
              <w:ind w:left="-108"/>
              <w:jc w:val="center"/>
              <w:rPr>
                <w:rFonts w:ascii="Times New Roman" w:hAnsi="Times New Roman"/>
                <w:sz w:val="24"/>
                <w:szCs w:val="24"/>
              </w:rPr>
            </w:pPr>
            <w:r>
              <w:rPr>
                <w:rFonts w:ascii="Times New Roman" w:hAnsi="Times New Roman"/>
                <w:sz w:val="24"/>
                <w:szCs w:val="24"/>
              </w:rPr>
              <w:t>2830</w:t>
            </w:r>
            <w:r w:rsidRPr="008F0AD0">
              <w:rPr>
                <w:rFonts w:ascii="Times New Roman" w:hAnsi="Times New Roman"/>
                <w:sz w:val="24"/>
                <w:szCs w:val="24"/>
              </w:rPr>
              <w:t>,0</w:t>
            </w:r>
          </w:p>
        </w:tc>
        <w:tc>
          <w:tcPr>
            <w:tcW w:w="992" w:type="dxa"/>
            <w:shd w:val="clear" w:color="000000" w:fill="FFFFFF"/>
            <w:vAlign w:val="center"/>
          </w:tcPr>
          <w:p w:rsidR="00166D47" w:rsidRPr="008F0AD0" w:rsidRDefault="00166D47" w:rsidP="0061397B">
            <w:pPr>
              <w:spacing w:after="0" w:line="240" w:lineRule="auto"/>
              <w:ind w:left="-108"/>
              <w:jc w:val="center"/>
              <w:rPr>
                <w:rFonts w:ascii="Times New Roman" w:hAnsi="Times New Roman"/>
                <w:sz w:val="24"/>
                <w:szCs w:val="24"/>
              </w:rPr>
            </w:pPr>
            <w:r>
              <w:rPr>
                <w:rFonts w:ascii="Times New Roman" w:hAnsi="Times New Roman"/>
                <w:sz w:val="24"/>
                <w:szCs w:val="24"/>
              </w:rPr>
              <w:t>0,0</w:t>
            </w:r>
          </w:p>
        </w:tc>
        <w:tc>
          <w:tcPr>
            <w:tcW w:w="995" w:type="dxa"/>
            <w:shd w:val="clear" w:color="000000" w:fill="FFFFFF"/>
            <w:vAlign w:val="center"/>
          </w:tcPr>
          <w:p w:rsidR="00166D47" w:rsidRPr="008F0AD0" w:rsidRDefault="00166D47" w:rsidP="0061397B">
            <w:pPr>
              <w:spacing w:after="0" w:line="240" w:lineRule="auto"/>
              <w:ind w:left="-108"/>
              <w:jc w:val="center"/>
              <w:rPr>
                <w:rFonts w:ascii="Times New Roman" w:hAnsi="Times New Roman"/>
                <w:sz w:val="24"/>
                <w:szCs w:val="24"/>
              </w:rPr>
            </w:pPr>
            <w:r>
              <w:rPr>
                <w:rFonts w:ascii="Times New Roman" w:hAnsi="Times New Roman"/>
                <w:sz w:val="24"/>
                <w:szCs w:val="24"/>
              </w:rPr>
              <w:t>0,0</w:t>
            </w:r>
          </w:p>
        </w:tc>
      </w:tr>
      <w:tr w:rsidR="00166D47" w:rsidRPr="00B31E63" w:rsidTr="00D274AF">
        <w:trPr>
          <w:trHeight w:val="20"/>
        </w:trPr>
        <w:tc>
          <w:tcPr>
            <w:tcW w:w="903" w:type="dxa"/>
            <w:vMerge/>
            <w:vAlign w:val="center"/>
          </w:tcPr>
          <w:p w:rsidR="00166D47" w:rsidRPr="00B31E63" w:rsidRDefault="00166D47" w:rsidP="00D274AF">
            <w:pPr>
              <w:spacing w:after="0" w:line="240" w:lineRule="auto"/>
              <w:rPr>
                <w:rFonts w:ascii="Times New Roman" w:hAnsi="Times New Roman"/>
                <w:sz w:val="24"/>
                <w:szCs w:val="24"/>
              </w:rPr>
            </w:pPr>
          </w:p>
        </w:tc>
        <w:tc>
          <w:tcPr>
            <w:tcW w:w="884" w:type="dxa"/>
            <w:vMerge/>
            <w:vAlign w:val="center"/>
          </w:tcPr>
          <w:p w:rsidR="00166D47" w:rsidRPr="00B31E63" w:rsidRDefault="00166D47" w:rsidP="00D274AF">
            <w:pPr>
              <w:spacing w:after="0" w:line="240" w:lineRule="auto"/>
              <w:rPr>
                <w:rFonts w:ascii="Times New Roman" w:hAnsi="Times New Roman"/>
                <w:sz w:val="24"/>
                <w:szCs w:val="24"/>
              </w:rPr>
            </w:pPr>
          </w:p>
        </w:tc>
        <w:tc>
          <w:tcPr>
            <w:tcW w:w="2179" w:type="dxa"/>
            <w:vMerge/>
            <w:vAlign w:val="center"/>
          </w:tcPr>
          <w:p w:rsidR="00166D47" w:rsidRPr="00B31E63" w:rsidRDefault="00166D47" w:rsidP="00D274AF">
            <w:pPr>
              <w:spacing w:after="0" w:line="240" w:lineRule="auto"/>
              <w:rPr>
                <w:rFonts w:ascii="Times New Roman" w:hAnsi="Times New Roman"/>
                <w:sz w:val="24"/>
                <w:szCs w:val="24"/>
              </w:rPr>
            </w:pPr>
          </w:p>
        </w:tc>
        <w:tc>
          <w:tcPr>
            <w:tcW w:w="1985" w:type="dxa"/>
            <w:shd w:val="clear" w:color="000000" w:fill="FFFFFF"/>
            <w:vAlign w:val="center"/>
          </w:tcPr>
          <w:p w:rsidR="00166D47" w:rsidRPr="00B31E63" w:rsidRDefault="00166D47" w:rsidP="00D274AF">
            <w:pPr>
              <w:spacing w:after="0" w:line="240" w:lineRule="auto"/>
              <w:rPr>
                <w:rFonts w:ascii="Times New Roman" w:hAnsi="Times New Roman"/>
                <w:sz w:val="24"/>
                <w:szCs w:val="24"/>
              </w:rPr>
            </w:pPr>
            <w:r w:rsidRPr="00B31E63">
              <w:rPr>
                <w:rFonts w:ascii="Times New Roman" w:hAnsi="Times New Roman"/>
                <w:sz w:val="24"/>
                <w:szCs w:val="24"/>
              </w:rPr>
              <w:t>в том числе:</w:t>
            </w:r>
          </w:p>
        </w:tc>
        <w:tc>
          <w:tcPr>
            <w:tcW w:w="1134" w:type="dxa"/>
            <w:shd w:val="clear" w:color="000000" w:fill="FFFFFF"/>
            <w:vAlign w:val="center"/>
          </w:tcPr>
          <w:p w:rsidR="00166D47" w:rsidRPr="008F0AD0" w:rsidRDefault="00166D47" w:rsidP="0061397B">
            <w:pPr>
              <w:spacing w:after="0" w:line="240" w:lineRule="auto"/>
              <w:rPr>
                <w:rFonts w:ascii="Times New Roman" w:hAnsi="Times New Roman"/>
                <w:sz w:val="24"/>
                <w:szCs w:val="24"/>
              </w:rPr>
            </w:pPr>
          </w:p>
        </w:tc>
        <w:tc>
          <w:tcPr>
            <w:tcW w:w="708" w:type="dxa"/>
            <w:shd w:val="clear" w:color="000000" w:fill="FFFFFF"/>
            <w:noWrap/>
            <w:vAlign w:val="center"/>
          </w:tcPr>
          <w:p w:rsidR="00166D47" w:rsidRPr="008F0AD0" w:rsidRDefault="00166D47" w:rsidP="0061397B">
            <w:pPr>
              <w:spacing w:after="0" w:line="240" w:lineRule="auto"/>
              <w:rPr>
                <w:rFonts w:ascii="Times New Roman" w:hAnsi="Times New Roman"/>
                <w:sz w:val="24"/>
                <w:szCs w:val="24"/>
              </w:rPr>
            </w:pPr>
          </w:p>
        </w:tc>
        <w:tc>
          <w:tcPr>
            <w:tcW w:w="851" w:type="dxa"/>
            <w:shd w:val="clear" w:color="000000" w:fill="FFFFFF"/>
            <w:noWrap/>
            <w:vAlign w:val="center"/>
          </w:tcPr>
          <w:p w:rsidR="00166D47" w:rsidRPr="008F0AD0" w:rsidRDefault="00166D47" w:rsidP="0061397B">
            <w:pPr>
              <w:spacing w:after="0" w:line="240" w:lineRule="auto"/>
              <w:rPr>
                <w:rFonts w:ascii="Times New Roman" w:hAnsi="Times New Roman"/>
                <w:sz w:val="24"/>
                <w:szCs w:val="24"/>
              </w:rPr>
            </w:pPr>
          </w:p>
        </w:tc>
        <w:tc>
          <w:tcPr>
            <w:tcW w:w="992" w:type="dxa"/>
            <w:shd w:val="clear" w:color="000000" w:fill="FFFFFF"/>
            <w:noWrap/>
            <w:vAlign w:val="center"/>
          </w:tcPr>
          <w:p w:rsidR="00166D47" w:rsidRPr="008F0AD0" w:rsidRDefault="00166D47" w:rsidP="0061397B">
            <w:pPr>
              <w:spacing w:after="0" w:line="240" w:lineRule="auto"/>
              <w:rPr>
                <w:rFonts w:ascii="Times New Roman" w:hAnsi="Times New Roman"/>
                <w:sz w:val="24"/>
                <w:szCs w:val="24"/>
              </w:rPr>
            </w:pPr>
          </w:p>
        </w:tc>
        <w:tc>
          <w:tcPr>
            <w:tcW w:w="992" w:type="dxa"/>
            <w:shd w:val="clear" w:color="000000" w:fill="FFFFFF"/>
          </w:tcPr>
          <w:p w:rsidR="00166D47" w:rsidRPr="008F0AD0" w:rsidRDefault="00166D47" w:rsidP="0061397B">
            <w:pPr>
              <w:spacing w:after="0" w:line="240" w:lineRule="auto"/>
              <w:rPr>
                <w:rFonts w:ascii="Times New Roman" w:hAnsi="Times New Roman"/>
                <w:sz w:val="24"/>
                <w:szCs w:val="24"/>
              </w:rPr>
            </w:pPr>
          </w:p>
        </w:tc>
        <w:tc>
          <w:tcPr>
            <w:tcW w:w="993" w:type="dxa"/>
            <w:shd w:val="clear" w:color="000000" w:fill="FFFFFF"/>
          </w:tcPr>
          <w:p w:rsidR="00166D47" w:rsidRPr="008F0AD0" w:rsidRDefault="00166D47" w:rsidP="0061397B">
            <w:pPr>
              <w:spacing w:after="0" w:line="240" w:lineRule="auto"/>
              <w:ind w:right="-79"/>
              <w:rPr>
                <w:rFonts w:ascii="Times New Roman" w:hAnsi="Times New Roman"/>
                <w:sz w:val="24"/>
                <w:szCs w:val="24"/>
              </w:rPr>
            </w:pPr>
          </w:p>
        </w:tc>
        <w:tc>
          <w:tcPr>
            <w:tcW w:w="992" w:type="dxa"/>
            <w:gridSpan w:val="2"/>
            <w:shd w:val="clear" w:color="000000" w:fill="FFFFFF"/>
          </w:tcPr>
          <w:p w:rsidR="00166D47" w:rsidRPr="008F0AD0" w:rsidRDefault="00166D47" w:rsidP="0061397B">
            <w:pPr>
              <w:spacing w:after="0" w:line="240" w:lineRule="auto"/>
              <w:ind w:right="-79"/>
              <w:rPr>
                <w:rFonts w:ascii="Times New Roman" w:hAnsi="Times New Roman"/>
                <w:sz w:val="24"/>
                <w:szCs w:val="24"/>
              </w:rPr>
            </w:pPr>
          </w:p>
        </w:tc>
        <w:tc>
          <w:tcPr>
            <w:tcW w:w="994" w:type="dxa"/>
            <w:shd w:val="clear" w:color="000000" w:fill="FFFFFF"/>
          </w:tcPr>
          <w:p w:rsidR="00166D47" w:rsidRPr="008F0AD0" w:rsidRDefault="00166D47" w:rsidP="0061397B">
            <w:pPr>
              <w:spacing w:after="0" w:line="240" w:lineRule="auto"/>
              <w:rPr>
                <w:rFonts w:ascii="Times New Roman" w:hAnsi="Times New Roman"/>
                <w:sz w:val="24"/>
                <w:szCs w:val="24"/>
              </w:rPr>
            </w:pPr>
          </w:p>
        </w:tc>
        <w:tc>
          <w:tcPr>
            <w:tcW w:w="992" w:type="dxa"/>
            <w:shd w:val="clear" w:color="000000" w:fill="FFFFFF"/>
          </w:tcPr>
          <w:p w:rsidR="00166D47" w:rsidRPr="008F0AD0" w:rsidRDefault="00166D47" w:rsidP="0061397B">
            <w:pPr>
              <w:spacing w:after="0" w:line="240" w:lineRule="auto"/>
              <w:rPr>
                <w:rFonts w:ascii="Times New Roman" w:hAnsi="Times New Roman"/>
                <w:sz w:val="24"/>
                <w:szCs w:val="24"/>
              </w:rPr>
            </w:pPr>
          </w:p>
        </w:tc>
        <w:tc>
          <w:tcPr>
            <w:tcW w:w="995" w:type="dxa"/>
            <w:shd w:val="clear" w:color="000000" w:fill="FFFFFF"/>
          </w:tcPr>
          <w:p w:rsidR="00166D47" w:rsidRPr="008F0AD0" w:rsidRDefault="00166D47" w:rsidP="0061397B">
            <w:pPr>
              <w:spacing w:after="0" w:line="240" w:lineRule="auto"/>
              <w:rPr>
                <w:rFonts w:ascii="Times New Roman" w:hAnsi="Times New Roman"/>
                <w:sz w:val="24"/>
                <w:szCs w:val="24"/>
              </w:rPr>
            </w:pPr>
          </w:p>
        </w:tc>
      </w:tr>
      <w:tr w:rsidR="00166D47" w:rsidRPr="00B31E63" w:rsidTr="00D274AF">
        <w:trPr>
          <w:trHeight w:val="20"/>
        </w:trPr>
        <w:tc>
          <w:tcPr>
            <w:tcW w:w="903" w:type="dxa"/>
            <w:vMerge/>
            <w:vAlign w:val="center"/>
          </w:tcPr>
          <w:p w:rsidR="00166D47" w:rsidRPr="00B31E63" w:rsidRDefault="00166D47" w:rsidP="00D274AF">
            <w:pPr>
              <w:spacing w:after="0" w:line="240" w:lineRule="auto"/>
              <w:rPr>
                <w:rFonts w:ascii="Times New Roman" w:hAnsi="Times New Roman"/>
                <w:sz w:val="24"/>
                <w:szCs w:val="24"/>
              </w:rPr>
            </w:pPr>
          </w:p>
        </w:tc>
        <w:tc>
          <w:tcPr>
            <w:tcW w:w="884" w:type="dxa"/>
            <w:vMerge/>
            <w:vAlign w:val="center"/>
          </w:tcPr>
          <w:p w:rsidR="00166D47" w:rsidRPr="00B31E63" w:rsidRDefault="00166D47" w:rsidP="00D274AF">
            <w:pPr>
              <w:spacing w:after="0" w:line="240" w:lineRule="auto"/>
              <w:rPr>
                <w:rFonts w:ascii="Times New Roman" w:hAnsi="Times New Roman"/>
                <w:sz w:val="24"/>
                <w:szCs w:val="24"/>
              </w:rPr>
            </w:pPr>
          </w:p>
        </w:tc>
        <w:tc>
          <w:tcPr>
            <w:tcW w:w="2179" w:type="dxa"/>
            <w:vMerge/>
            <w:vAlign w:val="center"/>
          </w:tcPr>
          <w:p w:rsidR="00166D47" w:rsidRPr="00B31E63" w:rsidRDefault="00166D47" w:rsidP="00D274AF">
            <w:pPr>
              <w:spacing w:after="0" w:line="240" w:lineRule="auto"/>
              <w:rPr>
                <w:rFonts w:ascii="Times New Roman" w:hAnsi="Times New Roman"/>
                <w:sz w:val="24"/>
                <w:szCs w:val="24"/>
              </w:rPr>
            </w:pPr>
          </w:p>
        </w:tc>
        <w:tc>
          <w:tcPr>
            <w:tcW w:w="1985" w:type="dxa"/>
            <w:shd w:val="clear" w:color="000000" w:fill="FFFFFF"/>
            <w:vAlign w:val="center"/>
          </w:tcPr>
          <w:p w:rsidR="00166D47" w:rsidRPr="00B31E63" w:rsidRDefault="00166D47" w:rsidP="00D274AF">
            <w:pPr>
              <w:spacing w:after="0" w:line="240" w:lineRule="auto"/>
              <w:rPr>
                <w:rFonts w:ascii="Times New Roman" w:hAnsi="Times New Roman"/>
                <w:sz w:val="24"/>
                <w:szCs w:val="24"/>
              </w:rPr>
            </w:pPr>
            <w:r w:rsidRPr="00B31E63">
              <w:rPr>
                <w:rFonts w:ascii="Times New Roman" w:hAnsi="Times New Roman"/>
                <w:sz w:val="24"/>
                <w:szCs w:val="24"/>
              </w:rPr>
              <w:t xml:space="preserve">собственные средства бюджета муниципального района </w:t>
            </w:r>
          </w:p>
        </w:tc>
        <w:tc>
          <w:tcPr>
            <w:tcW w:w="1134" w:type="dxa"/>
            <w:shd w:val="clear" w:color="000000" w:fill="FFFFFF"/>
          </w:tcPr>
          <w:p w:rsidR="00166D47" w:rsidRPr="008F0AD0" w:rsidRDefault="00166D47" w:rsidP="0061397B">
            <w:pPr>
              <w:spacing w:after="0" w:line="240" w:lineRule="auto"/>
              <w:jc w:val="center"/>
              <w:rPr>
                <w:rFonts w:ascii="Times New Roman" w:hAnsi="Times New Roman"/>
                <w:b/>
                <w:bCs/>
                <w:sz w:val="24"/>
                <w:szCs w:val="24"/>
              </w:rPr>
            </w:pPr>
            <w:r>
              <w:rPr>
                <w:rFonts w:ascii="Times New Roman" w:hAnsi="Times New Roman"/>
                <w:b/>
                <w:bCs/>
                <w:sz w:val="24"/>
                <w:szCs w:val="24"/>
              </w:rPr>
              <w:t>19941</w:t>
            </w:r>
            <w:r w:rsidRPr="008F0AD0">
              <w:rPr>
                <w:rFonts w:ascii="Times New Roman" w:hAnsi="Times New Roman"/>
                <w:b/>
                <w:bCs/>
                <w:sz w:val="24"/>
                <w:szCs w:val="24"/>
              </w:rPr>
              <w:t>,6</w:t>
            </w:r>
          </w:p>
        </w:tc>
        <w:tc>
          <w:tcPr>
            <w:tcW w:w="708" w:type="dxa"/>
            <w:shd w:val="clear" w:color="000000" w:fill="FFFFFF"/>
            <w:noWrap/>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1,7</w:t>
            </w:r>
          </w:p>
        </w:tc>
        <w:tc>
          <w:tcPr>
            <w:tcW w:w="851" w:type="dxa"/>
            <w:shd w:val="clear" w:color="000000" w:fill="FFFFFF"/>
            <w:noWrap/>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40,4</w:t>
            </w:r>
          </w:p>
        </w:tc>
        <w:tc>
          <w:tcPr>
            <w:tcW w:w="992" w:type="dxa"/>
            <w:shd w:val="clear" w:color="000000" w:fill="FFFFFF"/>
            <w:noWrap/>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5507,5</w:t>
            </w:r>
          </w:p>
        </w:tc>
        <w:tc>
          <w:tcPr>
            <w:tcW w:w="992"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5158,5</w:t>
            </w:r>
          </w:p>
        </w:tc>
        <w:tc>
          <w:tcPr>
            <w:tcW w:w="993" w:type="dxa"/>
            <w:shd w:val="clear" w:color="000000" w:fill="FFFFFF"/>
          </w:tcPr>
          <w:p w:rsidR="00166D47" w:rsidRPr="008F0AD0" w:rsidRDefault="00166D47" w:rsidP="0061397B">
            <w:pPr>
              <w:spacing w:after="0" w:line="240" w:lineRule="auto"/>
              <w:ind w:right="-79"/>
              <w:jc w:val="center"/>
              <w:rPr>
                <w:rFonts w:ascii="Times New Roman" w:hAnsi="Times New Roman"/>
                <w:sz w:val="24"/>
                <w:szCs w:val="24"/>
              </w:rPr>
            </w:pPr>
            <w:r w:rsidRPr="008F0AD0">
              <w:rPr>
                <w:rFonts w:ascii="Times New Roman" w:hAnsi="Times New Roman"/>
                <w:sz w:val="24"/>
                <w:szCs w:val="24"/>
              </w:rPr>
              <w:t>3201,5</w:t>
            </w:r>
          </w:p>
        </w:tc>
        <w:tc>
          <w:tcPr>
            <w:tcW w:w="992" w:type="dxa"/>
            <w:gridSpan w:val="2"/>
            <w:shd w:val="clear" w:color="000000" w:fill="FFFFFF"/>
          </w:tcPr>
          <w:p w:rsidR="00166D47" w:rsidRPr="008F0AD0" w:rsidRDefault="00166D47" w:rsidP="0061397B">
            <w:pPr>
              <w:spacing w:after="0" w:line="240" w:lineRule="auto"/>
              <w:ind w:right="-79"/>
              <w:jc w:val="center"/>
              <w:rPr>
                <w:rFonts w:ascii="Times New Roman" w:hAnsi="Times New Roman"/>
                <w:sz w:val="24"/>
                <w:szCs w:val="24"/>
              </w:rPr>
            </w:pPr>
            <w:r w:rsidRPr="008F0AD0">
              <w:rPr>
                <w:rFonts w:ascii="Times New Roman" w:hAnsi="Times New Roman"/>
                <w:sz w:val="24"/>
                <w:szCs w:val="24"/>
              </w:rPr>
              <w:t>3202,0</w:t>
            </w:r>
          </w:p>
        </w:tc>
        <w:tc>
          <w:tcPr>
            <w:tcW w:w="994" w:type="dxa"/>
            <w:shd w:val="clear" w:color="000000" w:fill="FFFFFF"/>
          </w:tcPr>
          <w:p w:rsidR="00166D47" w:rsidRPr="008F0AD0" w:rsidRDefault="00166D47" w:rsidP="0061397B">
            <w:pPr>
              <w:spacing w:after="0" w:line="240" w:lineRule="auto"/>
              <w:ind w:right="-108"/>
              <w:jc w:val="center"/>
              <w:rPr>
                <w:rFonts w:ascii="Times New Roman" w:hAnsi="Times New Roman"/>
                <w:sz w:val="24"/>
                <w:szCs w:val="24"/>
              </w:rPr>
            </w:pPr>
            <w:r>
              <w:rPr>
                <w:rFonts w:ascii="Times New Roman" w:hAnsi="Times New Roman"/>
                <w:sz w:val="24"/>
                <w:szCs w:val="24"/>
              </w:rPr>
              <w:t>2830</w:t>
            </w:r>
            <w:r w:rsidRPr="008F0AD0">
              <w:rPr>
                <w:rFonts w:ascii="Times New Roman" w:hAnsi="Times New Roman"/>
                <w:sz w:val="24"/>
                <w:szCs w:val="24"/>
              </w:rPr>
              <w:t>,0</w:t>
            </w:r>
          </w:p>
        </w:tc>
        <w:tc>
          <w:tcPr>
            <w:tcW w:w="992" w:type="dxa"/>
            <w:shd w:val="clear" w:color="000000" w:fill="FFFFFF"/>
          </w:tcPr>
          <w:p w:rsidR="00166D47" w:rsidRPr="008F0AD0" w:rsidRDefault="00166D47" w:rsidP="0061397B">
            <w:pPr>
              <w:spacing w:after="0" w:line="240" w:lineRule="auto"/>
              <w:ind w:right="-108"/>
              <w:jc w:val="center"/>
              <w:rPr>
                <w:rFonts w:ascii="Times New Roman" w:hAnsi="Times New Roman"/>
                <w:sz w:val="24"/>
                <w:szCs w:val="24"/>
              </w:rPr>
            </w:pPr>
            <w:r>
              <w:rPr>
                <w:rFonts w:ascii="Times New Roman" w:hAnsi="Times New Roman"/>
                <w:sz w:val="24"/>
                <w:szCs w:val="24"/>
              </w:rPr>
              <w:t>0,0</w:t>
            </w:r>
          </w:p>
        </w:tc>
        <w:tc>
          <w:tcPr>
            <w:tcW w:w="995" w:type="dxa"/>
            <w:shd w:val="clear" w:color="000000" w:fill="FFFFFF"/>
          </w:tcPr>
          <w:p w:rsidR="00166D47" w:rsidRPr="008F0AD0" w:rsidRDefault="00166D47" w:rsidP="0061397B">
            <w:pPr>
              <w:spacing w:after="0" w:line="240" w:lineRule="auto"/>
              <w:ind w:right="-108"/>
              <w:jc w:val="center"/>
              <w:rPr>
                <w:rFonts w:ascii="Times New Roman" w:hAnsi="Times New Roman"/>
                <w:sz w:val="24"/>
                <w:szCs w:val="24"/>
              </w:rPr>
            </w:pPr>
            <w:r>
              <w:rPr>
                <w:rFonts w:ascii="Times New Roman" w:hAnsi="Times New Roman"/>
                <w:sz w:val="24"/>
                <w:szCs w:val="24"/>
              </w:rPr>
              <w:t>0,0</w:t>
            </w:r>
          </w:p>
        </w:tc>
      </w:tr>
      <w:tr w:rsidR="00166D47" w:rsidRPr="00B31E63" w:rsidTr="00D274AF">
        <w:trPr>
          <w:trHeight w:val="20"/>
        </w:trPr>
        <w:tc>
          <w:tcPr>
            <w:tcW w:w="903" w:type="dxa"/>
            <w:vMerge/>
            <w:vAlign w:val="center"/>
          </w:tcPr>
          <w:p w:rsidR="00166D47" w:rsidRPr="00B31E63" w:rsidRDefault="00166D47" w:rsidP="00D274AF">
            <w:pPr>
              <w:spacing w:after="0" w:line="240" w:lineRule="auto"/>
              <w:rPr>
                <w:rFonts w:ascii="Times New Roman" w:hAnsi="Times New Roman"/>
                <w:sz w:val="24"/>
                <w:szCs w:val="24"/>
              </w:rPr>
            </w:pPr>
          </w:p>
        </w:tc>
        <w:tc>
          <w:tcPr>
            <w:tcW w:w="884" w:type="dxa"/>
            <w:vMerge/>
            <w:vAlign w:val="center"/>
          </w:tcPr>
          <w:p w:rsidR="00166D47" w:rsidRPr="00B31E63" w:rsidRDefault="00166D47" w:rsidP="00D274AF">
            <w:pPr>
              <w:spacing w:after="0" w:line="240" w:lineRule="auto"/>
              <w:rPr>
                <w:rFonts w:ascii="Times New Roman" w:hAnsi="Times New Roman"/>
                <w:sz w:val="24"/>
                <w:szCs w:val="24"/>
              </w:rPr>
            </w:pPr>
          </w:p>
        </w:tc>
        <w:tc>
          <w:tcPr>
            <w:tcW w:w="2179" w:type="dxa"/>
            <w:vMerge/>
            <w:vAlign w:val="center"/>
          </w:tcPr>
          <w:p w:rsidR="00166D47" w:rsidRPr="00B31E63" w:rsidRDefault="00166D47" w:rsidP="00D274AF">
            <w:pPr>
              <w:spacing w:after="0" w:line="240" w:lineRule="auto"/>
              <w:rPr>
                <w:rFonts w:ascii="Times New Roman" w:hAnsi="Times New Roman"/>
                <w:sz w:val="24"/>
                <w:szCs w:val="24"/>
              </w:rPr>
            </w:pPr>
          </w:p>
        </w:tc>
        <w:tc>
          <w:tcPr>
            <w:tcW w:w="1985" w:type="dxa"/>
            <w:shd w:val="clear" w:color="000000" w:fill="FFFFFF"/>
            <w:vAlign w:val="center"/>
          </w:tcPr>
          <w:p w:rsidR="00166D47" w:rsidRPr="00B31E63" w:rsidRDefault="00166D47" w:rsidP="00D274AF">
            <w:pPr>
              <w:spacing w:after="0" w:line="240" w:lineRule="auto"/>
              <w:jc w:val="both"/>
              <w:rPr>
                <w:rFonts w:ascii="Times New Roman" w:hAnsi="Times New Roman"/>
                <w:sz w:val="24"/>
                <w:szCs w:val="24"/>
              </w:rPr>
            </w:pPr>
            <w:r w:rsidRPr="00B31E63">
              <w:rPr>
                <w:rFonts w:ascii="Times New Roman" w:hAnsi="Times New Roman"/>
                <w:sz w:val="24"/>
                <w:szCs w:val="24"/>
              </w:rPr>
              <w:t>субсидии из бюджета Удмуртской Республики</w:t>
            </w:r>
          </w:p>
        </w:tc>
        <w:tc>
          <w:tcPr>
            <w:tcW w:w="1134" w:type="dxa"/>
            <w:shd w:val="clear" w:color="000000" w:fill="FFFFFF"/>
            <w:vAlign w:val="center"/>
          </w:tcPr>
          <w:p w:rsidR="00166D47" w:rsidRPr="008F0AD0" w:rsidRDefault="00166D47" w:rsidP="0061397B">
            <w:pPr>
              <w:spacing w:after="0" w:line="240" w:lineRule="auto"/>
              <w:jc w:val="center"/>
              <w:rPr>
                <w:rFonts w:ascii="Times New Roman" w:hAnsi="Times New Roman"/>
                <w:b/>
                <w:bCs/>
                <w:sz w:val="24"/>
                <w:szCs w:val="24"/>
              </w:rPr>
            </w:pPr>
            <w:r w:rsidRPr="008F0AD0">
              <w:rPr>
                <w:rFonts w:ascii="Times New Roman" w:hAnsi="Times New Roman"/>
                <w:b/>
                <w:bCs/>
                <w:sz w:val="24"/>
                <w:szCs w:val="24"/>
              </w:rPr>
              <w:t>1586,9</w:t>
            </w:r>
          </w:p>
        </w:tc>
        <w:tc>
          <w:tcPr>
            <w:tcW w:w="708"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0,0</w:t>
            </w:r>
          </w:p>
        </w:tc>
        <w:tc>
          <w:tcPr>
            <w:tcW w:w="851"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200,0</w:t>
            </w:r>
          </w:p>
        </w:tc>
        <w:tc>
          <w:tcPr>
            <w:tcW w:w="992"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1014,0</w:t>
            </w:r>
          </w:p>
        </w:tc>
        <w:tc>
          <w:tcPr>
            <w:tcW w:w="992"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362,4</w:t>
            </w:r>
          </w:p>
        </w:tc>
        <w:tc>
          <w:tcPr>
            <w:tcW w:w="993" w:type="dxa"/>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r w:rsidRPr="008F0AD0">
              <w:rPr>
                <w:rFonts w:ascii="Times New Roman" w:hAnsi="Times New Roman"/>
                <w:sz w:val="24"/>
                <w:szCs w:val="24"/>
              </w:rPr>
              <w:t>10,5</w:t>
            </w:r>
          </w:p>
        </w:tc>
        <w:tc>
          <w:tcPr>
            <w:tcW w:w="992" w:type="dxa"/>
            <w:gridSpan w:val="2"/>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r w:rsidRPr="008F0AD0">
              <w:rPr>
                <w:rFonts w:ascii="Times New Roman" w:hAnsi="Times New Roman"/>
                <w:sz w:val="24"/>
                <w:szCs w:val="24"/>
              </w:rPr>
              <w:t>0,0</w:t>
            </w:r>
          </w:p>
        </w:tc>
        <w:tc>
          <w:tcPr>
            <w:tcW w:w="994"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0,0</w:t>
            </w:r>
          </w:p>
        </w:tc>
        <w:tc>
          <w:tcPr>
            <w:tcW w:w="992"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r>
              <w:rPr>
                <w:rFonts w:ascii="Times New Roman" w:hAnsi="Times New Roman"/>
                <w:sz w:val="24"/>
                <w:szCs w:val="24"/>
              </w:rPr>
              <w:t>0,0</w:t>
            </w:r>
          </w:p>
        </w:tc>
        <w:tc>
          <w:tcPr>
            <w:tcW w:w="995"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r>
              <w:rPr>
                <w:rFonts w:ascii="Times New Roman" w:hAnsi="Times New Roman"/>
                <w:sz w:val="24"/>
                <w:szCs w:val="24"/>
              </w:rPr>
              <w:t>0,0</w:t>
            </w:r>
          </w:p>
        </w:tc>
      </w:tr>
      <w:tr w:rsidR="00166D47" w:rsidRPr="00B31E63" w:rsidTr="00D274AF">
        <w:trPr>
          <w:trHeight w:val="20"/>
        </w:trPr>
        <w:tc>
          <w:tcPr>
            <w:tcW w:w="903" w:type="dxa"/>
            <w:vMerge/>
            <w:vAlign w:val="center"/>
          </w:tcPr>
          <w:p w:rsidR="00166D47" w:rsidRPr="00B31E63" w:rsidRDefault="00166D47" w:rsidP="00D274AF">
            <w:pPr>
              <w:spacing w:after="0" w:line="240" w:lineRule="auto"/>
              <w:rPr>
                <w:rFonts w:ascii="Times New Roman" w:hAnsi="Times New Roman"/>
                <w:sz w:val="24"/>
                <w:szCs w:val="24"/>
              </w:rPr>
            </w:pPr>
          </w:p>
        </w:tc>
        <w:tc>
          <w:tcPr>
            <w:tcW w:w="884" w:type="dxa"/>
            <w:vMerge/>
            <w:vAlign w:val="center"/>
          </w:tcPr>
          <w:p w:rsidR="00166D47" w:rsidRPr="00B31E63" w:rsidRDefault="00166D47" w:rsidP="00D274AF">
            <w:pPr>
              <w:spacing w:after="0" w:line="240" w:lineRule="auto"/>
              <w:rPr>
                <w:rFonts w:ascii="Times New Roman" w:hAnsi="Times New Roman"/>
                <w:sz w:val="24"/>
                <w:szCs w:val="24"/>
              </w:rPr>
            </w:pPr>
          </w:p>
        </w:tc>
        <w:tc>
          <w:tcPr>
            <w:tcW w:w="2179" w:type="dxa"/>
            <w:vMerge/>
            <w:vAlign w:val="center"/>
          </w:tcPr>
          <w:p w:rsidR="00166D47" w:rsidRPr="00B31E63" w:rsidRDefault="00166D47" w:rsidP="00D274AF">
            <w:pPr>
              <w:spacing w:after="0" w:line="240" w:lineRule="auto"/>
              <w:rPr>
                <w:rFonts w:ascii="Times New Roman" w:hAnsi="Times New Roman"/>
                <w:sz w:val="24"/>
                <w:szCs w:val="24"/>
              </w:rPr>
            </w:pPr>
          </w:p>
        </w:tc>
        <w:tc>
          <w:tcPr>
            <w:tcW w:w="1985" w:type="dxa"/>
            <w:shd w:val="clear" w:color="000000" w:fill="FFFFFF"/>
            <w:vAlign w:val="center"/>
          </w:tcPr>
          <w:p w:rsidR="00166D47" w:rsidRPr="00B31E63" w:rsidRDefault="00166D47" w:rsidP="00D274AF">
            <w:pPr>
              <w:spacing w:after="0" w:line="240" w:lineRule="auto"/>
              <w:jc w:val="both"/>
              <w:rPr>
                <w:rFonts w:ascii="Times New Roman" w:hAnsi="Times New Roman"/>
                <w:sz w:val="24"/>
                <w:szCs w:val="24"/>
              </w:rPr>
            </w:pPr>
            <w:r w:rsidRPr="00B31E63">
              <w:rPr>
                <w:rFonts w:ascii="Times New Roman" w:hAnsi="Times New Roman"/>
                <w:sz w:val="24"/>
                <w:szCs w:val="24"/>
              </w:rPr>
              <w:t>субвенции из бюджета Удмуртской Республики</w:t>
            </w:r>
          </w:p>
        </w:tc>
        <w:tc>
          <w:tcPr>
            <w:tcW w:w="1134"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708"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851"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c>
          <w:tcPr>
            <w:tcW w:w="993" w:type="dxa"/>
            <w:shd w:val="clear" w:color="000000" w:fill="FFFFFF"/>
          </w:tcPr>
          <w:p w:rsidR="00166D47" w:rsidRPr="008F0AD0" w:rsidRDefault="00166D47" w:rsidP="0061397B">
            <w:pPr>
              <w:spacing w:after="0" w:line="240" w:lineRule="auto"/>
              <w:ind w:right="-79"/>
              <w:jc w:val="center"/>
              <w:rPr>
                <w:rFonts w:ascii="Times New Roman" w:hAnsi="Times New Roman"/>
                <w:sz w:val="24"/>
                <w:szCs w:val="24"/>
              </w:rPr>
            </w:pPr>
          </w:p>
        </w:tc>
        <w:tc>
          <w:tcPr>
            <w:tcW w:w="992" w:type="dxa"/>
            <w:gridSpan w:val="2"/>
            <w:shd w:val="clear" w:color="000000" w:fill="FFFFFF"/>
          </w:tcPr>
          <w:p w:rsidR="00166D47" w:rsidRPr="008F0AD0" w:rsidRDefault="00166D47" w:rsidP="0061397B">
            <w:pPr>
              <w:spacing w:after="0" w:line="240" w:lineRule="auto"/>
              <w:ind w:right="-79"/>
              <w:jc w:val="center"/>
              <w:rPr>
                <w:rFonts w:ascii="Times New Roman" w:hAnsi="Times New Roman"/>
                <w:sz w:val="24"/>
                <w:szCs w:val="24"/>
              </w:rPr>
            </w:pPr>
          </w:p>
        </w:tc>
        <w:tc>
          <w:tcPr>
            <w:tcW w:w="994"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c>
          <w:tcPr>
            <w:tcW w:w="995"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r>
      <w:tr w:rsidR="00166D47" w:rsidRPr="00B31E63" w:rsidTr="0061397B">
        <w:trPr>
          <w:trHeight w:val="20"/>
        </w:trPr>
        <w:tc>
          <w:tcPr>
            <w:tcW w:w="903" w:type="dxa"/>
            <w:vMerge/>
            <w:vAlign w:val="center"/>
          </w:tcPr>
          <w:p w:rsidR="00166D47" w:rsidRPr="00B31E63" w:rsidRDefault="00166D47" w:rsidP="00D274AF">
            <w:pPr>
              <w:spacing w:after="0" w:line="240" w:lineRule="auto"/>
              <w:rPr>
                <w:rFonts w:ascii="Times New Roman" w:hAnsi="Times New Roman"/>
                <w:sz w:val="24"/>
                <w:szCs w:val="24"/>
              </w:rPr>
            </w:pPr>
          </w:p>
        </w:tc>
        <w:tc>
          <w:tcPr>
            <w:tcW w:w="884" w:type="dxa"/>
            <w:vMerge/>
            <w:vAlign w:val="center"/>
          </w:tcPr>
          <w:p w:rsidR="00166D47" w:rsidRPr="00B31E63" w:rsidRDefault="00166D47" w:rsidP="00D274AF">
            <w:pPr>
              <w:spacing w:after="0" w:line="240" w:lineRule="auto"/>
              <w:rPr>
                <w:rFonts w:ascii="Times New Roman" w:hAnsi="Times New Roman"/>
                <w:sz w:val="24"/>
                <w:szCs w:val="24"/>
              </w:rPr>
            </w:pPr>
          </w:p>
        </w:tc>
        <w:tc>
          <w:tcPr>
            <w:tcW w:w="2179" w:type="dxa"/>
            <w:vMerge/>
            <w:vAlign w:val="center"/>
          </w:tcPr>
          <w:p w:rsidR="00166D47" w:rsidRPr="00B31E63" w:rsidRDefault="00166D47" w:rsidP="00D274AF">
            <w:pPr>
              <w:spacing w:after="0" w:line="240" w:lineRule="auto"/>
              <w:rPr>
                <w:rFonts w:ascii="Times New Roman" w:hAnsi="Times New Roman"/>
                <w:sz w:val="24"/>
                <w:szCs w:val="24"/>
              </w:rPr>
            </w:pPr>
          </w:p>
        </w:tc>
        <w:tc>
          <w:tcPr>
            <w:tcW w:w="1985" w:type="dxa"/>
            <w:shd w:val="clear" w:color="000000" w:fill="FFFFFF"/>
            <w:vAlign w:val="center"/>
          </w:tcPr>
          <w:p w:rsidR="00166D47" w:rsidRPr="00B31E63" w:rsidRDefault="00166D47" w:rsidP="00D274AF">
            <w:pPr>
              <w:spacing w:after="0" w:line="240" w:lineRule="auto"/>
              <w:jc w:val="both"/>
              <w:rPr>
                <w:rFonts w:ascii="Times New Roman" w:hAnsi="Times New Roman"/>
                <w:sz w:val="24"/>
                <w:szCs w:val="24"/>
              </w:rPr>
            </w:pPr>
            <w:r w:rsidRPr="00B31E63">
              <w:rPr>
                <w:rFonts w:ascii="Times New Roman" w:hAnsi="Times New Roman"/>
                <w:sz w:val="24"/>
                <w:szCs w:val="24"/>
              </w:rPr>
              <w:t>иные межбюджетные трансферты из бюджета Удмуртской Республики, имеющие целевое назначение</w:t>
            </w:r>
          </w:p>
        </w:tc>
        <w:tc>
          <w:tcPr>
            <w:tcW w:w="1134"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708"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851"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993" w:type="dxa"/>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p>
        </w:tc>
        <w:tc>
          <w:tcPr>
            <w:tcW w:w="992" w:type="dxa"/>
            <w:gridSpan w:val="2"/>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p>
        </w:tc>
        <w:tc>
          <w:tcPr>
            <w:tcW w:w="994"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c>
          <w:tcPr>
            <w:tcW w:w="995"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r>
      <w:tr w:rsidR="00166D47" w:rsidRPr="00B31E63" w:rsidTr="00D274AF">
        <w:trPr>
          <w:trHeight w:val="20"/>
        </w:trPr>
        <w:tc>
          <w:tcPr>
            <w:tcW w:w="903" w:type="dxa"/>
            <w:vMerge/>
            <w:vAlign w:val="center"/>
          </w:tcPr>
          <w:p w:rsidR="00166D47" w:rsidRPr="00B31E63" w:rsidRDefault="00166D47" w:rsidP="00D274AF">
            <w:pPr>
              <w:spacing w:after="0" w:line="240" w:lineRule="auto"/>
              <w:rPr>
                <w:rFonts w:ascii="Times New Roman" w:hAnsi="Times New Roman"/>
                <w:sz w:val="24"/>
                <w:szCs w:val="24"/>
              </w:rPr>
            </w:pPr>
          </w:p>
        </w:tc>
        <w:tc>
          <w:tcPr>
            <w:tcW w:w="884" w:type="dxa"/>
            <w:vMerge/>
            <w:vAlign w:val="center"/>
          </w:tcPr>
          <w:p w:rsidR="00166D47" w:rsidRPr="00B31E63" w:rsidRDefault="00166D47" w:rsidP="00D274AF">
            <w:pPr>
              <w:spacing w:after="0" w:line="240" w:lineRule="auto"/>
              <w:rPr>
                <w:rFonts w:ascii="Times New Roman" w:hAnsi="Times New Roman"/>
                <w:sz w:val="24"/>
                <w:szCs w:val="24"/>
              </w:rPr>
            </w:pPr>
          </w:p>
        </w:tc>
        <w:tc>
          <w:tcPr>
            <w:tcW w:w="2179" w:type="dxa"/>
            <w:vMerge/>
            <w:vAlign w:val="center"/>
          </w:tcPr>
          <w:p w:rsidR="00166D47" w:rsidRPr="00B31E63" w:rsidRDefault="00166D47" w:rsidP="00D274AF">
            <w:pPr>
              <w:spacing w:after="0" w:line="240" w:lineRule="auto"/>
              <w:rPr>
                <w:rFonts w:ascii="Times New Roman" w:hAnsi="Times New Roman"/>
                <w:sz w:val="24"/>
                <w:szCs w:val="24"/>
              </w:rPr>
            </w:pPr>
          </w:p>
        </w:tc>
        <w:tc>
          <w:tcPr>
            <w:tcW w:w="1985" w:type="dxa"/>
            <w:shd w:val="clear" w:color="000000" w:fill="FFFFFF"/>
            <w:vAlign w:val="center"/>
          </w:tcPr>
          <w:p w:rsidR="00166D47" w:rsidRPr="00B31E63" w:rsidRDefault="00166D47" w:rsidP="00D274AF">
            <w:pPr>
              <w:spacing w:after="0" w:line="240" w:lineRule="auto"/>
              <w:jc w:val="both"/>
              <w:rPr>
                <w:rFonts w:ascii="Times New Roman" w:hAnsi="Times New Roman"/>
                <w:sz w:val="24"/>
                <w:szCs w:val="24"/>
              </w:rPr>
            </w:pPr>
            <w:r w:rsidRPr="00B31E63">
              <w:rPr>
                <w:rFonts w:ascii="Times New Roman" w:hAnsi="Times New Roman"/>
                <w:sz w:val="24"/>
                <w:szCs w:val="24"/>
              </w:rPr>
              <w:t xml:space="preserve">субвенции из бюджетов поселений </w:t>
            </w:r>
          </w:p>
        </w:tc>
        <w:tc>
          <w:tcPr>
            <w:tcW w:w="1134"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708"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851"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c>
          <w:tcPr>
            <w:tcW w:w="993" w:type="dxa"/>
            <w:shd w:val="clear" w:color="000000" w:fill="FFFFFF"/>
          </w:tcPr>
          <w:p w:rsidR="00166D47" w:rsidRPr="008F0AD0" w:rsidRDefault="00166D47" w:rsidP="0061397B">
            <w:pPr>
              <w:spacing w:after="0" w:line="240" w:lineRule="auto"/>
              <w:ind w:right="-79"/>
              <w:jc w:val="center"/>
              <w:rPr>
                <w:rFonts w:ascii="Times New Roman" w:hAnsi="Times New Roman"/>
                <w:sz w:val="24"/>
                <w:szCs w:val="24"/>
              </w:rPr>
            </w:pPr>
          </w:p>
        </w:tc>
        <w:tc>
          <w:tcPr>
            <w:tcW w:w="992" w:type="dxa"/>
            <w:gridSpan w:val="2"/>
            <w:shd w:val="clear" w:color="000000" w:fill="FFFFFF"/>
          </w:tcPr>
          <w:p w:rsidR="00166D47" w:rsidRPr="008F0AD0" w:rsidRDefault="00166D47" w:rsidP="0061397B">
            <w:pPr>
              <w:spacing w:after="0" w:line="240" w:lineRule="auto"/>
              <w:ind w:right="-79"/>
              <w:jc w:val="center"/>
              <w:rPr>
                <w:rFonts w:ascii="Times New Roman" w:hAnsi="Times New Roman"/>
                <w:sz w:val="24"/>
                <w:szCs w:val="24"/>
              </w:rPr>
            </w:pPr>
          </w:p>
        </w:tc>
        <w:tc>
          <w:tcPr>
            <w:tcW w:w="994"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c>
          <w:tcPr>
            <w:tcW w:w="995"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r>
      <w:tr w:rsidR="00166D47" w:rsidRPr="00B31E63" w:rsidTr="0061397B">
        <w:trPr>
          <w:trHeight w:val="20"/>
        </w:trPr>
        <w:tc>
          <w:tcPr>
            <w:tcW w:w="903" w:type="dxa"/>
            <w:vMerge/>
            <w:vAlign w:val="center"/>
          </w:tcPr>
          <w:p w:rsidR="00166D47" w:rsidRPr="00B31E63" w:rsidRDefault="00166D47" w:rsidP="00D274AF">
            <w:pPr>
              <w:spacing w:after="0" w:line="240" w:lineRule="auto"/>
              <w:rPr>
                <w:rFonts w:ascii="Times New Roman" w:hAnsi="Times New Roman"/>
                <w:sz w:val="24"/>
                <w:szCs w:val="24"/>
              </w:rPr>
            </w:pPr>
          </w:p>
        </w:tc>
        <w:tc>
          <w:tcPr>
            <w:tcW w:w="884" w:type="dxa"/>
            <w:vMerge/>
            <w:vAlign w:val="center"/>
          </w:tcPr>
          <w:p w:rsidR="00166D47" w:rsidRPr="00B31E63" w:rsidRDefault="00166D47" w:rsidP="00D274AF">
            <w:pPr>
              <w:spacing w:after="0" w:line="240" w:lineRule="auto"/>
              <w:rPr>
                <w:rFonts w:ascii="Times New Roman" w:hAnsi="Times New Roman"/>
                <w:sz w:val="24"/>
                <w:szCs w:val="24"/>
              </w:rPr>
            </w:pPr>
          </w:p>
        </w:tc>
        <w:tc>
          <w:tcPr>
            <w:tcW w:w="2179" w:type="dxa"/>
            <w:vMerge/>
            <w:vAlign w:val="center"/>
          </w:tcPr>
          <w:p w:rsidR="00166D47" w:rsidRPr="00B31E63" w:rsidRDefault="00166D47" w:rsidP="00D274AF">
            <w:pPr>
              <w:spacing w:after="0" w:line="240" w:lineRule="auto"/>
              <w:rPr>
                <w:rFonts w:ascii="Times New Roman" w:hAnsi="Times New Roman"/>
                <w:sz w:val="24"/>
                <w:szCs w:val="24"/>
              </w:rPr>
            </w:pPr>
          </w:p>
        </w:tc>
        <w:tc>
          <w:tcPr>
            <w:tcW w:w="1985" w:type="dxa"/>
            <w:shd w:val="clear" w:color="000000" w:fill="FFFFFF"/>
            <w:vAlign w:val="center"/>
          </w:tcPr>
          <w:p w:rsidR="00166D47" w:rsidRPr="00B31E63" w:rsidRDefault="00166D47" w:rsidP="00D274AF">
            <w:pPr>
              <w:spacing w:after="0" w:line="240" w:lineRule="auto"/>
              <w:jc w:val="both"/>
              <w:rPr>
                <w:rFonts w:ascii="Times New Roman" w:hAnsi="Times New Roman"/>
                <w:sz w:val="24"/>
                <w:szCs w:val="24"/>
              </w:rPr>
            </w:pPr>
            <w:r w:rsidRPr="00B31E63">
              <w:rPr>
                <w:rFonts w:ascii="Times New Roman" w:hAnsi="Times New Roman"/>
                <w:sz w:val="24"/>
                <w:szCs w:val="24"/>
              </w:rPr>
              <w:t>средства бюджета Удмуртской Республики, планируемые к привлечению</w:t>
            </w:r>
          </w:p>
        </w:tc>
        <w:tc>
          <w:tcPr>
            <w:tcW w:w="1134"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708"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851"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993" w:type="dxa"/>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p>
        </w:tc>
        <w:tc>
          <w:tcPr>
            <w:tcW w:w="992" w:type="dxa"/>
            <w:gridSpan w:val="2"/>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p>
        </w:tc>
        <w:tc>
          <w:tcPr>
            <w:tcW w:w="994"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c>
          <w:tcPr>
            <w:tcW w:w="995"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r>
      <w:tr w:rsidR="00166D47" w:rsidRPr="00B31E63" w:rsidTr="0061397B">
        <w:trPr>
          <w:trHeight w:val="20"/>
        </w:trPr>
        <w:tc>
          <w:tcPr>
            <w:tcW w:w="903" w:type="dxa"/>
            <w:vMerge/>
            <w:vAlign w:val="center"/>
          </w:tcPr>
          <w:p w:rsidR="00166D47" w:rsidRPr="00B31E63" w:rsidRDefault="00166D47" w:rsidP="00D274AF">
            <w:pPr>
              <w:spacing w:after="0" w:line="240" w:lineRule="auto"/>
              <w:rPr>
                <w:rFonts w:ascii="Times New Roman" w:hAnsi="Times New Roman"/>
                <w:sz w:val="24"/>
                <w:szCs w:val="24"/>
              </w:rPr>
            </w:pPr>
          </w:p>
        </w:tc>
        <w:tc>
          <w:tcPr>
            <w:tcW w:w="884" w:type="dxa"/>
            <w:vMerge/>
            <w:vAlign w:val="center"/>
          </w:tcPr>
          <w:p w:rsidR="00166D47" w:rsidRPr="00B31E63" w:rsidRDefault="00166D47" w:rsidP="00D274AF">
            <w:pPr>
              <w:spacing w:after="0" w:line="240" w:lineRule="auto"/>
              <w:rPr>
                <w:rFonts w:ascii="Times New Roman" w:hAnsi="Times New Roman"/>
                <w:sz w:val="24"/>
                <w:szCs w:val="24"/>
              </w:rPr>
            </w:pPr>
          </w:p>
        </w:tc>
        <w:tc>
          <w:tcPr>
            <w:tcW w:w="2179" w:type="dxa"/>
            <w:vMerge/>
            <w:vAlign w:val="center"/>
          </w:tcPr>
          <w:p w:rsidR="00166D47" w:rsidRPr="00B31E63" w:rsidRDefault="00166D47" w:rsidP="00D274AF">
            <w:pPr>
              <w:spacing w:after="0" w:line="240" w:lineRule="auto"/>
              <w:rPr>
                <w:rFonts w:ascii="Times New Roman" w:hAnsi="Times New Roman"/>
                <w:sz w:val="24"/>
                <w:szCs w:val="24"/>
              </w:rPr>
            </w:pPr>
          </w:p>
        </w:tc>
        <w:tc>
          <w:tcPr>
            <w:tcW w:w="1985" w:type="dxa"/>
            <w:shd w:val="clear" w:color="000000" w:fill="FFFFFF"/>
            <w:vAlign w:val="center"/>
          </w:tcPr>
          <w:p w:rsidR="00166D47" w:rsidRPr="00B31E63" w:rsidRDefault="00166D47" w:rsidP="00D274AF">
            <w:pPr>
              <w:spacing w:after="0" w:line="240" w:lineRule="auto"/>
              <w:jc w:val="both"/>
              <w:rPr>
                <w:rFonts w:ascii="Times New Roman" w:hAnsi="Times New Roman"/>
                <w:sz w:val="24"/>
                <w:szCs w:val="24"/>
              </w:rPr>
            </w:pPr>
            <w:r w:rsidRPr="00B31E63">
              <w:rPr>
                <w:rFonts w:ascii="Times New Roman" w:hAnsi="Times New Roman"/>
                <w:sz w:val="24"/>
                <w:szCs w:val="24"/>
              </w:rPr>
              <w:t>иные источники</w:t>
            </w:r>
          </w:p>
        </w:tc>
        <w:tc>
          <w:tcPr>
            <w:tcW w:w="1134"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708"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851"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993" w:type="dxa"/>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p>
        </w:tc>
        <w:tc>
          <w:tcPr>
            <w:tcW w:w="992" w:type="dxa"/>
            <w:gridSpan w:val="2"/>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p>
        </w:tc>
        <w:tc>
          <w:tcPr>
            <w:tcW w:w="994"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c>
          <w:tcPr>
            <w:tcW w:w="995"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r>
      <w:tr w:rsidR="00166D47" w:rsidRPr="00B31E63" w:rsidTr="00D274AF">
        <w:trPr>
          <w:trHeight w:val="20"/>
        </w:trPr>
        <w:tc>
          <w:tcPr>
            <w:tcW w:w="903" w:type="dxa"/>
            <w:vMerge w:val="restart"/>
            <w:vAlign w:val="center"/>
          </w:tcPr>
          <w:p w:rsidR="00166D47" w:rsidRPr="00B31E63" w:rsidRDefault="00166D47"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884" w:type="dxa"/>
            <w:vMerge w:val="restart"/>
            <w:vAlign w:val="center"/>
          </w:tcPr>
          <w:p w:rsidR="00166D47" w:rsidRPr="00B31E63" w:rsidRDefault="00166D47" w:rsidP="00D274AF">
            <w:pPr>
              <w:spacing w:after="0" w:line="240" w:lineRule="auto"/>
              <w:jc w:val="center"/>
              <w:rPr>
                <w:rFonts w:ascii="Times New Roman" w:hAnsi="Times New Roman"/>
                <w:sz w:val="24"/>
                <w:szCs w:val="24"/>
              </w:rPr>
            </w:pPr>
            <w:r w:rsidRPr="00B31E63">
              <w:rPr>
                <w:rFonts w:ascii="Times New Roman" w:hAnsi="Times New Roman"/>
                <w:sz w:val="24"/>
                <w:szCs w:val="24"/>
              </w:rPr>
              <w:t>2</w:t>
            </w:r>
          </w:p>
        </w:tc>
        <w:tc>
          <w:tcPr>
            <w:tcW w:w="2179" w:type="dxa"/>
            <w:vMerge w:val="restart"/>
            <w:vAlign w:val="center"/>
          </w:tcPr>
          <w:p w:rsidR="00166D47" w:rsidRPr="00B31E63" w:rsidRDefault="00166D47" w:rsidP="00D274AF">
            <w:pPr>
              <w:spacing w:after="0" w:line="240" w:lineRule="auto"/>
              <w:jc w:val="both"/>
              <w:rPr>
                <w:rFonts w:ascii="Times New Roman" w:hAnsi="Times New Roman"/>
                <w:sz w:val="24"/>
                <w:szCs w:val="24"/>
              </w:rPr>
            </w:pPr>
            <w:r w:rsidRPr="00B31E63">
              <w:rPr>
                <w:rFonts w:ascii="Times New Roman" w:hAnsi="Times New Roman"/>
                <w:b/>
                <w:sz w:val="24"/>
                <w:szCs w:val="24"/>
              </w:rPr>
              <w:t>П</w:t>
            </w:r>
            <w:r w:rsidRPr="00B31E63">
              <w:rPr>
                <w:rFonts w:ascii="Times New Roman" w:hAnsi="Times New Roman"/>
                <w:b/>
                <w:bCs/>
                <w:sz w:val="24"/>
                <w:szCs w:val="24"/>
              </w:rPr>
              <w:t>рофилактика правонарушений на территории МО «</w:t>
            </w:r>
            <w:r>
              <w:rPr>
                <w:rFonts w:ascii="Times New Roman" w:hAnsi="Times New Roman"/>
                <w:b/>
                <w:bCs/>
                <w:sz w:val="24"/>
                <w:szCs w:val="24"/>
              </w:rPr>
              <w:t xml:space="preserve">МО </w:t>
            </w:r>
            <w:r>
              <w:rPr>
                <w:rFonts w:ascii="Times New Roman" w:hAnsi="Times New Roman"/>
                <w:b/>
                <w:sz w:val="24"/>
                <w:szCs w:val="24"/>
              </w:rPr>
              <w:t>Кизнерский район УР</w:t>
            </w:r>
            <w:r w:rsidRPr="00B31E63">
              <w:rPr>
                <w:rFonts w:ascii="Times New Roman" w:hAnsi="Times New Roman"/>
                <w:b/>
                <w:bCs/>
                <w:sz w:val="24"/>
                <w:szCs w:val="24"/>
              </w:rPr>
              <w:t>» на 2020-202</w:t>
            </w:r>
            <w:r>
              <w:rPr>
                <w:rFonts w:ascii="Times New Roman" w:hAnsi="Times New Roman"/>
                <w:b/>
                <w:bCs/>
                <w:sz w:val="24"/>
                <w:szCs w:val="24"/>
              </w:rPr>
              <w:t>8</w:t>
            </w:r>
            <w:r w:rsidRPr="00B31E63">
              <w:rPr>
                <w:rFonts w:ascii="Times New Roman" w:hAnsi="Times New Roman"/>
                <w:b/>
                <w:bCs/>
                <w:sz w:val="24"/>
                <w:szCs w:val="24"/>
              </w:rPr>
              <w:t xml:space="preserve"> г.г.</w:t>
            </w:r>
          </w:p>
        </w:tc>
        <w:tc>
          <w:tcPr>
            <w:tcW w:w="1985" w:type="dxa"/>
            <w:shd w:val="clear" w:color="000000" w:fill="FFFFFF"/>
            <w:vAlign w:val="center"/>
          </w:tcPr>
          <w:p w:rsidR="00166D47" w:rsidRPr="00B31E63" w:rsidRDefault="00166D47" w:rsidP="00D274AF">
            <w:pPr>
              <w:spacing w:after="0" w:line="240" w:lineRule="auto"/>
              <w:rPr>
                <w:rFonts w:ascii="Times New Roman" w:hAnsi="Times New Roman"/>
                <w:b/>
                <w:bCs/>
                <w:sz w:val="24"/>
                <w:szCs w:val="24"/>
              </w:rPr>
            </w:pPr>
            <w:r w:rsidRPr="00B31E63">
              <w:rPr>
                <w:rFonts w:ascii="Times New Roman" w:hAnsi="Times New Roman"/>
                <w:b/>
                <w:bCs/>
                <w:sz w:val="24"/>
                <w:szCs w:val="24"/>
              </w:rPr>
              <w:t>Всего</w:t>
            </w:r>
          </w:p>
        </w:tc>
        <w:tc>
          <w:tcPr>
            <w:tcW w:w="1134" w:type="dxa"/>
            <w:shd w:val="clear" w:color="000000" w:fill="FFFFFF"/>
            <w:vAlign w:val="center"/>
          </w:tcPr>
          <w:p w:rsidR="00166D47" w:rsidRPr="008F0AD0" w:rsidRDefault="00166D47" w:rsidP="0061397B">
            <w:pPr>
              <w:spacing w:after="0" w:line="240" w:lineRule="auto"/>
              <w:jc w:val="center"/>
              <w:rPr>
                <w:rFonts w:ascii="Times New Roman" w:hAnsi="Times New Roman"/>
                <w:b/>
                <w:bCs/>
                <w:sz w:val="24"/>
                <w:szCs w:val="24"/>
              </w:rPr>
            </w:pPr>
            <w:r>
              <w:rPr>
                <w:rFonts w:ascii="Times New Roman" w:hAnsi="Times New Roman"/>
                <w:b/>
                <w:bCs/>
                <w:sz w:val="24"/>
                <w:szCs w:val="24"/>
              </w:rPr>
              <w:t>48</w:t>
            </w:r>
            <w:r w:rsidRPr="008F0AD0">
              <w:rPr>
                <w:rFonts w:ascii="Times New Roman" w:hAnsi="Times New Roman"/>
                <w:b/>
                <w:bCs/>
                <w:sz w:val="24"/>
                <w:szCs w:val="24"/>
              </w:rPr>
              <w:t>3,2</w:t>
            </w:r>
          </w:p>
        </w:tc>
        <w:tc>
          <w:tcPr>
            <w:tcW w:w="708" w:type="dxa"/>
            <w:shd w:val="clear" w:color="000000" w:fill="FFFFFF"/>
            <w:noWrap/>
            <w:vAlign w:val="center"/>
          </w:tcPr>
          <w:p w:rsidR="00166D47" w:rsidRPr="008F0AD0" w:rsidRDefault="00166D47" w:rsidP="0061397B">
            <w:pPr>
              <w:spacing w:after="0" w:line="240" w:lineRule="auto"/>
              <w:jc w:val="center"/>
              <w:rPr>
                <w:rFonts w:ascii="Times New Roman" w:hAnsi="Times New Roman"/>
                <w:b/>
                <w:bCs/>
                <w:sz w:val="24"/>
                <w:szCs w:val="24"/>
              </w:rPr>
            </w:pPr>
            <w:r w:rsidRPr="008F0AD0">
              <w:rPr>
                <w:rFonts w:ascii="Times New Roman" w:hAnsi="Times New Roman"/>
                <w:b/>
                <w:bCs/>
                <w:sz w:val="24"/>
                <w:szCs w:val="24"/>
              </w:rPr>
              <w:t>62,5</w:t>
            </w:r>
          </w:p>
        </w:tc>
        <w:tc>
          <w:tcPr>
            <w:tcW w:w="851" w:type="dxa"/>
            <w:shd w:val="clear" w:color="000000" w:fill="FFFFFF"/>
            <w:noWrap/>
            <w:vAlign w:val="center"/>
          </w:tcPr>
          <w:p w:rsidR="00166D47" w:rsidRPr="008F0AD0" w:rsidRDefault="00166D47" w:rsidP="0061397B">
            <w:pPr>
              <w:spacing w:after="0" w:line="240" w:lineRule="auto"/>
              <w:jc w:val="center"/>
              <w:rPr>
                <w:rFonts w:ascii="Times New Roman" w:hAnsi="Times New Roman"/>
                <w:b/>
                <w:bCs/>
                <w:sz w:val="24"/>
                <w:szCs w:val="24"/>
              </w:rPr>
            </w:pPr>
            <w:r w:rsidRPr="008F0AD0">
              <w:rPr>
                <w:rFonts w:ascii="Times New Roman" w:hAnsi="Times New Roman"/>
                <w:b/>
                <w:bCs/>
                <w:sz w:val="24"/>
                <w:szCs w:val="24"/>
              </w:rPr>
              <w:t>53,0</w:t>
            </w:r>
          </w:p>
        </w:tc>
        <w:tc>
          <w:tcPr>
            <w:tcW w:w="992" w:type="dxa"/>
            <w:shd w:val="clear" w:color="000000" w:fill="FFFFFF"/>
            <w:noWrap/>
            <w:vAlign w:val="center"/>
          </w:tcPr>
          <w:p w:rsidR="00166D47" w:rsidRPr="008F0AD0" w:rsidRDefault="00166D47" w:rsidP="0061397B">
            <w:pPr>
              <w:spacing w:after="0" w:line="240" w:lineRule="auto"/>
              <w:jc w:val="center"/>
              <w:rPr>
                <w:rFonts w:ascii="Times New Roman" w:hAnsi="Times New Roman"/>
                <w:b/>
                <w:bCs/>
                <w:sz w:val="24"/>
                <w:szCs w:val="24"/>
              </w:rPr>
            </w:pPr>
            <w:r w:rsidRPr="008F0AD0">
              <w:rPr>
                <w:rFonts w:ascii="Times New Roman" w:hAnsi="Times New Roman"/>
                <w:b/>
                <w:bCs/>
                <w:sz w:val="24"/>
                <w:szCs w:val="24"/>
              </w:rPr>
              <w:t>99,1</w:t>
            </w:r>
          </w:p>
        </w:tc>
        <w:tc>
          <w:tcPr>
            <w:tcW w:w="992" w:type="dxa"/>
            <w:shd w:val="clear" w:color="000000" w:fill="FFFFFF"/>
          </w:tcPr>
          <w:p w:rsidR="00166D47" w:rsidRPr="008F0AD0" w:rsidRDefault="00166D47" w:rsidP="0061397B">
            <w:pPr>
              <w:spacing w:after="0" w:line="240" w:lineRule="auto"/>
              <w:jc w:val="center"/>
              <w:rPr>
                <w:rFonts w:ascii="Times New Roman" w:hAnsi="Times New Roman"/>
                <w:b/>
                <w:bCs/>
                <w:sz w:val="24"/>
                <w:szCs w:val="24"/>
              </w:rPr>
            </w:pPr>
            <w:r w:rsidRPr="008F0AD0">
              <w:rPr>
                <w:rFonts w:ascii="Times New Roman" w:hAnsi="Times New Roman"/>
                <w:b/>
                <w:bCs/>
                <w:sz w:val="24"/>
                <w:szCs w:val="24"/>
              </w:rPr>
              <w:t>73,6</w:t>
            </w:r>
          </w:p>
        </w:tc>
        <w:tc>
          <w:tcPr>
            <w:tcW w:w="993" w:type="dxa"/>
            <w:shd w:val="clear" w:color="000000" w:fill="FFFFFF"/>
          </w:tcPr>
          <w:p w:rsidR="00166D47" w:rsidRPr="008F0AD0" w:rsidRDefault="00166D47" w:rsidP="0061397B">
            <w:pPr>
              <w:spacing w:after="0" w:line="240" w:lineRule="auto"/>
              <w:ind w:right="-79"/>
              <w:jc w:val="center"/>
              <w:rPr>
                <w:rFonts w:ascii="Times New Roman" w:hAnsi="Times New Roman"/>
                <w:b/>
                <w:bCs/>
                <w:sz w:val="24"/>
                <w:szCs w:val="24"/>
              </w:rPr>
            </w:pPr>
            <w:r w:rsidRPr="008F0AD0">
              <w:rPr>
                <w:rFonts w:ascii="Times New Roman" w:hAnsi="Times New Roman"/>
                <w:b/>
                <w:bCs/>
                <w:sz w:val="24"/>
                <w:szCs w:val="24"/>
              </w:rPr>
              <w:t>115,0</w:t>
            </w:r>
          </w:p>
        </w:tc>
        <w:tc>
          <w:tcPr>
            <w:tcW w:w="992" w:type="dxa"/>
            <w:gridSpan w:val="2"/>
            <w:shd w:val="clear" w:color="000000" w:fill="FFFFFF"/>
          </w:tcPr>
          <w:p w:rsidR="00166D47" w:rsidRPr="008F0AD0" w:rsidRDefault="00166D47" w:rsidP="0061397B">
            <w:pPr>
              <w:spacing w:after="0" w:line="240" w:lineRule="auto"/>
              <w:ind w:right="-79"/>
              <w:jc w:val="center"/>
              <w:rPr>
                <w:rFonts w:ascii="Times New Roman" w:hAnsi="Times New Roman"/>
                <w:b/>
                <w:bCs/>
                <w:sz w:val="24"/>
                <w:szCs w:val="24"/>
              </w:rPr>
            </w:pPr>
            <w:r w:rsidRPr="008F0AD0">
              <w:rPr>
                <w:rFonts w:ascii="Times New Roman" w:hAnsi="Times New Roman"/>
                <w:b/>
                <w:bCs/>
                <w:sz w:val="24"/>
                <w:szCs w:val="24"/>
              </w:rPr>
              <w:t>80,0</w:t>
            </w:r>
          </w:p>
        </w:tc>
        <w:tc>
          <w:tcPr>
            <w:tcW w:w="994" w:type="dxa"/>
            <w:shd w:val="clear" w:color="000000" w:fill="FFFFFF"/>
          </w:tcPr>
          <w:p w:rsidR="00166D47" w:rsidRPr="008F0AD0" w:rsidRDefault="00166D47" w:rsidP="0061397B">
            <w:pPr>
              <w:spacing w:after="0" w:line="240" w:lineRule="auto"/>
              <w:jc w:val="center"/>
              <w:rPr>
                <w:rFonts w:ascii="Times New Roman" w:hAnsi="Times New Roman"/>
                <w:b/>
                <w:bCs/>
                <w:sz w:val="24"/>
                <w:szCs w:val="24"/>
              </w:rPr>
            </w:pPr>
            <w:r w:rsidRPr="008F0AD0">
              <w:rPr>
                <w:rFonts w:ascii="Times New Roman" w:hAnsi="Times New Roman"/>
                <w:b/>
                <w:bCs/>
                <w:sz w:val="24"/>
                <w:szCs w:val="24"/>
              </w:rPr>
              <w:t>0,0</w:t>
            </w:r>
          </w:p>
        </w:tc>
        <w:tc>
          <w:tcPr>
            <w:tcW w:w="992" w:type="dxa"/>
            <w:shd w:val="clear" w:color="000000" w:fill="FFFFFF"/>
          </w:tcPr>
          <w:p w:rsidR="00166D47" w:rsidRPr="008F0AD0" w:rsidRDefault="00166D47" w:rsidP="0061397B">
            <w:pPr>
              <w:spacing w:after="0" w:line="240" w:lineRule="auto"/>
              <w:jc w:val="center"/>
              <w:rPr>
                <w:rFonts w:ascii="Times New Roman" w:hAnsi="Times New Roman"/>
                <w:b/>
                <w:bCs/>
                <w:sz w:val="24"/>
                <w:szCs w:val="24"/>
              </w:rPr>
            </w:pPr>
            <w:r w:rsidRPr="008F0AD0">
              <w:rPr>
                <w:rFonts w:ascii="Times New Roman" w:hAnsi="Times New Roman"/>
                <w:b/>
                <w:bCs/>
                <w:sz w:val="24"/>
                <w:szCs w:val="24"/>
              </w:rPr>
              <w:t>0,0</w:t>
            </w:r>
          </w:p>
        </w:tc>
        <w:tc>
          <w:tcPr>
            <w:tcW w:w="995" w:type="dxa"/>
            <w:shd w:val="clear" w:color="000000" w:fill="FFFFFF"/>
          </w:tcPr>
          <w:p w:rsidR="00166D47" w:rsidRPr="008F0AD0" w:rsidRDefault="00166D47" w:rsidP="0061397B">
            <w:pPr>
              <w:spacing w:after="0" w:line="240" w:lineRule="auto"/>
              <w:jc w:val="center"/>
              <w:rPr>
                <w:rFonts w:ascii="Times New Roman" w:hAnsi="Times New Roman"/>
                <w:b/>
                <w:bCs/>
                <w:sz w:val="24"/>
                <w:szCs w:val="24"/>
              </w:rPr>
            </w:pPr>
            <w:r w:rsidRPr="008F0AD0">
              <w:rPr>
                <w:rFonts w:ascii="Times New Roman" w:hAnsi="Times New Roman"/>
                <w:b/>
                <w:bCs/>
                <w:sz w:val="24"/>
                <w:szCs w:val="24"/>
              </w:rPr>
              <w:t>0,0</w:t>
            </w:r>
          </w:p>
        </w:tc>
      </w:tr>
      <w:tr w:rsidR="00166D47" w:rsidRPr="00B31E63" w:rsidTr="00D274AF">
        <w:trPr>
          <w:trHeight w:val="20"/>
        </w:trPr>
        <w:tc>
          <w:tcPr>
            <w:tcW w:w="903" w:type="dxa"/>
            <w:vMerge/>
            <w:vAlign w:val="center"/>
          </w:tcPr>
          <w:p w:rsidR="00166D47" w:rsidRPr="00B31E63" w:rsidRDefault="00166D47" w:rsidP="00D274AF">
            <w:pPr>
              <w:spacing w:after="0" w:line="240" w:lineRule="auto"/>
              <w:rPr>
                <w:rFonts w:ascii="Times New Roman" w:hAnsi="Times New Roman"/>
                <w:sz w:val="24"/>
                <w:szCs w:val="24"/>
              </w:rPr>
            </w:pPr>
          </w:p>
        </w:tc>
        <w:tc>
          <w:tcPr>
            <w:tcW w:w="884" w:type="dxa"/>
            <w:vMerge/>
            <w:vAlign w:val="center"/>
          </w:tcPr>
          <w:p w:rsidR="00166D47" w:rsidRPr="00B31E63" w:rsidRDefault="00166D47" w:rsidP="00D274AF">
            <w:pPr>
              <w:spacing w:after="0" w:line="240" w:lineRule="auto"/>
              <w:rPr>
                <w:rFonts w:ascii="Times New Roman" w:hAnsi="Times New Roman"/>
                <w:sz w:val="24"/>
                <w:szCs w:val="24"/>
              </w:rPr>
            </w:pPr>
          </w:p>
        </w:tc>
        <w:tc>
          <w:tcPr>
            <w:tcW w:w="2179" w:type="dxa"/>
            <w:vMerge/>
            <w:vAlign w:val="center"/>
          </w:tcPr>
          <w:p w:rsidR="00166D47" w:rsidRPr="00B31E63" w:rsidRDefault="00166D47" w:rsidP="00D274AF">
            <w:pPr>
              <w:spacing w:after="0" w:line="240" w:lineRule="auto"/>
              <w:rPr>
                <w:rFonts w:ascii="Times New Roman" w:hAnsi="Times New Roman"/>
                <w:sz w:val="24"/>
                <w:szCs w:val="24"/>
              </w:rPr>
            </w:pPr>
          </w:p>
        </w:tc>
        <w:tc>
          <w:tcPr>
            <w:tcW w:w="1985" w:type="dxa"/>
            <w:shd w:val="clear" w:color="000000" w:fill="FFFFFF"/>
            <w:vAlign w:val="center"/>
          </w:tcPr>
          <w:p w:rsidR="00166D47" w:rsidRPr="00B31E63" w:rsidRDefault="00166D47" w:rsidP="00D274AF">
            <w:pPr>
              <w:spacing w:after="0" w:line="240" w:lineRule="auto"/>
              <w:rPr>
                <w:rFonts w:ascii="Times New Roman" w:hAnsi="Times New Roman"/>
                <w:sz w:val="24"/>
                <w:szCs w:val="24"/>
              </w:rPr>
            </w:pPr>
            <w:r w:rsidRPr="00B31E63">
              <w:rPr>
                <w:rFonts w:ascii="Times New Roman" w:hAnsi="Times New Roman"/>
                <w:sz w:val="24"/>
                <w:szCs w:val="24"/>
              </w:rPr>
              <w:t xml:space="preserve">бюджет муниципального района </w:t>
            </w:r>
          </w:p>
        </w:tc>
        <w:tc>
          <w:tcPr>
            <w:tcW w:w="1134"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r>
              <w:rPr>
                <w:rFonts w:ascii="Times New Roman" w:hAnsi="Times New Roman"/>
                <w:sz w:val="24"/>
                <w:szCs w:val="24"/>
              </w:rPr>
              <w:t>48</w:t>
            </w:r>
            <w:r w:rsidRPr="008F0AD0">
              <w:rPr>
                <w:rFonts w:ascii="Times New Roman" w:hAnsi="Times New Roman"/>
                <w:sz w:val="24"/>
                <w:szCs w:val="24"/>
              </w:rPr>
              <w:t>3,2</w:t>
            </w:r>
          </w:p>
        </w:tc>
        <w:tc>
          <w:tcPr>
            <w:tcW w:w="708"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62,5</w:t>
            </w:r>
          </w:p>
        </w:tc>
        <w:tc>
          <w:tcPr>
            <w:tcW w:w="851"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53,0</w:t>
            </w:r>
          </w:p>
        </w:tc>
        <w:tc>
          <w:tcPr>
            <w:tcW w:w="992"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99,1</w:t>
            </w:r>
          </w:p>
        </w:tc>
        <w:tc>
          <w:tcPr>
            <w:tcW w:w="992"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73,6</w:t>
            </w:r>
          </w:p>
        </w:tc>
        <w:tc>
          <w:tcPr>
            <w:tcW w:w="993" w:type="dxa"/>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r w:rsidRPr="008F0AD0">
              <w:rPr>
                <w:rFonts w:ascii="Times New Roman" w:hAnsi="Times New Roman"/>
                <w:sz w:val="24"/>
                <w:szCs w:val="24"/>
              </w:rPr>
              <w:t>115,0</w:t>
            </w:r>
          </w:p>
        </w:tc>
        <w:tc>
          <w:tcPr>
            <w:tcW w:w="992" w:type="dxa"/>
            <w:gridSpan w:val="2"/>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r w:rsidRPr="008F0AD0">
              <w:rPr>
                <w:rFonts w:ascii="Times New Roman" w:hAnsi="Times New Roman"/>
                <w:sz w:val="24"/>
                <w:szCs w:val="24"/>
              </w:rPr>
              <w:t>80,0</w:t>
            </w:r>
          </w:p>
        </w:tc>
        <w:tc>
          <w:tcPr>
            <w:tcW w:w="994"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0,0</w:t>
            </w:r>
          </w:p>
        </w:tc>
        <w:tc>
          <w:tcPr>
            <w:tcW w:w="992"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0,0</w:t>
            </w:r>
          </w:p>
        </w:tc>
        <w:tc>
          <w:tcPr>
            <w:tcW w:w="995"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0,0</w:t>
            </w:r>
          </w:p>
        </w:tc>
      </w:tr>
      <w:tr w:rsidR="00166D47" w:rsidRPr="00B31E63" w:rsidTr="00D274AF">
        <w:trPr>
          <w:trHeight w:val="20"/>
        </w:trPr>
        <w:tc>
          <w:tcPr>
            <w:tcW w:w="903" w:type="dxa"/>
            <w:vMerge/>
            <w:vAlign w:val="center"/>
          </w:tcPr>
          <w:p w:rsidR="00166D47" w:rsidRPr="00B31E63" w:rsidRDefault="00166D47" w:rsidP="00D274AF">
            <w:pPr>
              <w:spacing w:after="0" w:line="240" w:lineRule="auto"/>
              <w:rPr>
                <w:rFonts w:ascii="Times New Roman" w:hAnsi="Times New Roman"/>
                <w:sz w:val="24"/>
                <w:szCs w:val="24"/>
              </w:rPr>
            </w:pPr>
          </w:p>
        </w:tc>
        <w:tc>
          <w:tcPr>
            <w:tcW w:w="884" w:type="dxa"/>
            <w:vMerge/>
            <w:vAlign w:val="center"/>
          </w:tcPr>
          <w:p w:rsidR="00166D47" w:rsidRPr="00B31E63" w:rsidRDefault="00166D47" w:rsidP="00D274AF">
            <w:pPr>
              <w:spacing w:after="0" w:line="240" w:lineRule="auto"/>
              <w:rPr>
                <w:rFonts w:ascii="Times New Roman" w:hAnsi="Times New Roman"/>
                <w:sz w:val="24"/>
                <w:szCs w:val="24"/>
              </w:rPr>
            </w:pPr>
          </w:p>
        </w:tc>
        <w:tc>
          <w:tcPr>
            <w:tcW w:w="2179" w:type="dxa"/>
            <w:vMerge/>
            <w:vAlign w:val="center"/>
          </w:tcPr>
          <w:p w:rsidR="00166D47" w:rsidRPr="00B31E63" w:rsidRDefault="00166D47" w:rsidP="00D274AF">
            <w:pPr>
              <w:spacing w:after="0" w:line="240" w:lineRule="auto"/>
              <w:rPr>
                <w:rFonts w:ascii="Times New Roman" w:hAnsi="Times New Roman"/>
                <w:sz w:val="24"/>
                <w:szCs w:val="24"/>
              </w:rPr>
            </w:pPr>
          </w:p>
        </w:tc>
        <w:tc>
          <w:tcPr>
            <w:tcW w:w="1985" w:type="dxa"/>
            <w:shd w:val="clear" w:color="000000" w:fill="FFFFFF"/>
            <w:vAlign w:val="center"/>
          </w:tcPr>
          <w:p w:rsidR="00166D47" w:rsidRPr="00B31E63" w:rsidRDefault="00166D47" w:rsidP="00D274AF">
            <w:pPr>
              <w:spacing w:after="0" w:line="240" w:lineRule="auto"/>
              <w:rPr>
                <w:rFonts w:ascii="Times New Roman" w:hAnsi="Times New Roman"/>
                <w:sz w:val="24"/>
                <w:szCs w:val="24"/>
              </w:rPr>
            </w:pPr>
            <w:r w:rsidRPr="00B31E63">
              <w:rPr>
                <w:rFonts w:ascii="Times New Roman" w:hAnsi="Times New Roman"/>
                <w:sz w:val="24"/>
                <w:szCs w:val="24"/>
              </w:rPr>
              <w:t>в том числе:</w:t>
            </w:r>
          </w:p>
        </w:tc>
        <w:tc>
          <w:tcPr>
            <w:tcW w:w="1134" w:type="dxa"/>
            <w:shd w:val="clear" w:color="000000" w:fill="FFFFFF"/>
            <w:vAlign w:val="center"/>
          </w:tcPr>
          <w:p w:rsidR="00166D47" w:rsidRPr="008F0AD0" w:rsidRDefault="00166D47" w:rsidP="0061397B">
            <w:pPr>
              <w:spacing w:after="0" w:line="240" w:lineRule="auto"/>
              <w:jc w:val="center"/>
              <w:rPr>
                <w:rFonts w:ascii="Times New Roman" w:hAnsi="Times New Roman"/>
                <w:b/>
                <w:bCs/>
                <w:sz w:val="24"/>
                <w:szCs w:val="24"/>
              </w:rPr>
            </w:pPr>
          </w:p>
        </w:tc>
        <w:tc>
          <w:tcPr>
            <w:tcW w:w="708"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851"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c>
          <w:tcPr>
            <w:tcW w:w="993" w:type="dxa"/>
            <w:shd w:val="clear" w:color="000000" w:fill="FFFFFF"/>
          </w:tcPr>
          <w:p w:rsidR="00166D47" w:rsidRPr="008F0AD0" w:rsidRDefault="00166D47" w:rsidP="0061397B">
            <w:pPr>
              <w:spacing w:after="0" w:line="240" w:lineRule="auto"/>
              <w:ind w:right="-79"/>
              <w:jc w:val="center"/>
              <w:rPr>
                <w:rFonts w:ascii="Times New Roman" w:hAnsi="Times New Roman"/>
                <w:sz w:val="24"/>
                <w:szCs w:val="24"/>
              </w:rPr>
            </w:pPr>
          </w:p>
        </w:tc>
        <w:tc>
          <w:tcPr>
            <w:tcW w:w="992" w:type="dxa"/>
            <w:gridSpan w:val="2"/>
            <w:shd w:val="clear" w:color="000000" w:fill="FFFFFF"/>
          </w:tcPr>
          <w:p w:rsidR="00166D47" w:rsidRPr="008F0AD0" w:rsidRDefault="00166D47" w:rsidP="0061397B">
            <w:pPr>
              <w:spacing w:after="0" w:line="240" w:lineRule="auto"/>
              <w:ind w:right="-79"/>
              <w:jc w:val="center"/>
              <w:rPr>
                <w:rFonts w:ascii="Times New Roman" w:hAnsi="Times New Roman"/>
                <w:sz w:val="24"/>
                <w:szCs w:val="24"/>
              </w:rPr>
            </w:pPr>
          </w:p>
        </w:tc>
        <w:tc>
          <w:tcPr>
            <w:tcW w:w="994"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c>
          <w:tcPr>
            <w:tcW w:w="995"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r>
      <w:tr w:rsidR="00166D47" w:rsidRPr="00B31E63" w:rsidTr="00D274AF">
        <w:trPr>
          <w:trHeight w:val="20"/>
        </w:trPr>
        <w:tc>
          <w:tcPr>
            <w:tcW w:w="903" w:type="dxa"/>
            <w:vMerge/>
            <w:vAlign w:val="center"/>
          </w:tcPr>
          <w:p w:rsidR="00166D47" w:rsidRPr="00B31E63" w:rsidRDefault="00166D47" w:rsidP="00D274AF">
            <w:pPr>
              <w:spacing w:after="0" w:line="240" w:lineRule="auto"/>
              <w:rPr>
                <w:rFonts w:ascii="Times New Roman" w:hAnsi="Times New Roman"/>
                <w:sz w:val="24"/>
                <w:szCs w:val="24"/>
              </w:rPr>
            </w:pPr>
          </w:p>
        </w:tc>
        <w:tc>
          <w:tcPr>
            <w:tcW w:w="884" w:type="dxa"/>
            <w:vMerge/>
            <w:vAlign w:val="center"/>
          </w:tcPr>
          <w:p w:rsidR="00166D47" w:rsidRPr="00B31E63" w:rsidRDefault="00166D47" w:rsidP="00D274AF">
            <w:pPr>
              <w:spacing w:after="0" w:line="240" w:lineRule="auto"/>
              <w:rPr>
                <w:rFonts w:ascii="Times New Roman" w:hAnsi="Times New Roman"/>
                <w:sz w:val="24"/>
                <w:szCs w:val="24"/>
              </w:rPr>
            </w:pPr>
          </w:p>
        </w:tc>
        <w:tc>
          <w:tcPr>
            <w:tcW w:w="2179" w:type="dxa"/>
            <w:vMerge/>
            <w:vAlign w:val="center"/>
          </w:tcPr>
          <w:p w:rsidR="00166D47" w:rsidRPr="00B31E63" w:rsidRDefault="00166D47" w:rsidP="00D274AF">
            <w:pPr>
              <w:spacing w:after="0" w:line="240" w:lineRule="auto"/>
              <w:rPr>
                <w:rFonts w:ascii="Times New Roman" w:hAnsi="Times New Roman"/>
                <w:sz w:val="24"/>
                <w:szCs w:val="24"/>
              </w:rPr>
            </w:pPr>
          </w:p>
        </w:tc>
        <w:tc>
          <w:tcPr>
            <w:tcW w:w="1985" w:type="dxa"/>
            <w:shd w:val="clear" w:color="000000" w:fill="FFFFFF"/>
            <w:vAlign w:val="center"/>
          </w:tcPr>
          <w:p w:rsidR="00166D47" w:rsidRPr="00B31E63" w:rsidRDefault="00166D47" w:rsidP="00D274AF">
            <w:pPr>
              <w:spacing w:after="0" w:line="240" w:lineRule="auto"/>
              <w:rPr>
                <w:rFonts w:ascii="Times New Roman" w:hAnsi="Times New Roman"/>
                <w:sz w:val="24"/>
                <w:szCs w:val="24"/>
              </w:rPr>
            </w:pPr>
            <w:r w:rsidRPr="00B31E63">
              <w:rPr>
                <w:rFonts w:ascii="Times New Roman" w:hAnsi="Times New Roman"/>
                <w:sz w:val="24"/>
                <w:szCs w:val="24"/>
              </w:rPr>
              <w:t xml:space="preserve">собственные средства бюджета муниципального района </w:t>
            </w:r>
          </w:p>
        </w:tc>
        <w:tc>
          <w:tcPr>
            <w:tcW w:w="1134" w:type="dxa"/>
            <w:shd w:val="clear" w:color="000000" w:fill="FFFFFF"/>
          </w:tcPr>
          <w:p w:rsidR="00166D47" w:rsidRPr="008F0AD0" w:rsidRDefault="00166D47" w:rsidP="0061397B">
            <w:pPr>
              <w:spacing w:after="0" w:line="240" w:lineRule="auto"/>
              <w:jc w:val="center"/>
              <w:rPr>
                <w:rFonts w:ascii="Times New Roman" w:hAnsi="Times New Roman"/>
                <w:b/>
                <w:bCs/>
                <w:sz w:val="24"/>
                <w:szCs w:val="24"/>
              </w:rPr>
            </w:pPr>
            <w:r>
              <w:rPr>
                <w:rFonts w:ascii="Times New Roman" w:hAnsi="Times New Roman"/>
                <w:b/>
                <w:bCs/>
                <w:sz w:val="24"/>
                <w:szCs w:val="24"/>
              </w:rPr>
              <w:t>41</w:t>
            </w:r>
            <w:r w:rsidRPr="008F0AD0">
              <w:rPr>
                <w:rFonts w:ascii="Times New Roman" w:hAnsi="Times New Roman"/>
                <w:b/>
                <w:bCs/>
                <w:sz w:val="24"/>
                <w:szCs w:val="24"/>
              </w:rPr>
              <w:t>9,1</w:t>
            </w:r>
          </w:p>
        </w:tc>
        <w:tc>
          <w:tcPr>
            <w:tcW w:w="708" w:type="dxa"/>
            <w:shd w:val="clear" w:color="000000" w:fill="FFFFFF"/>
            <w:noWrap/>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45,0</w:t>
            </w:r>
          </w:p>
        </w:tc>
        <w:tc>
          <w:tcPr>
            <w:tcW w:w="851" w:type="dxa"/>
            <w:shd w:val="clear" w:color="000000" w:fill="FFFFFF"/>
            <w:noWrap/>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40,0</w:t>
            </w:r>
          </w:p>
        </w:tc>
        <w:tc>
          <w:tcPr>
            <w:tcW w:w="992" w:type="dxa"/>
            <w:shd w:val="clear" w:color="000000" w:fill="FFFFFF"/>
            <w:noWrap/>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86,1</w:t>
            </w:r>
          </w:p>
        </w:tc>
        <w:tc>
          <w:tcPr>
            <w:tcW w:w="992"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53,0</w:t>
            </w:r>
          </w:p>
        </w:tc>
        <w:tc>
          <w:tcPr>
            <w:tcW w:w="993" w:type="dxa"/>
            <w:shd w:val="clear" w:color="000000" w:fill="FFFFFF"/>
          </w:tcPr>
          <w:p w:rsidR="00166D47" w:rsidRPr="008F0AD0" w:rsidRDefault="00166D47" w:rsidP="0061397B">
            <w:pPr>
              <w:spacing w:after="0" w:line="240" w:lineRule="auto"/>
              <w:ind w:right="-79"/>
              <w:jc w:val="center"/>
              <w:rPr>
                <w:rFonts w:ascii="Times New Roman" w:hAnsi="Times New Roman"/>
                <w:sz w:val="24"/>
                <w:szCs w:val="24"/>
              </w:rPr>
            </w:pPr>
            <w:r w:rsidRPr="008F0AD0">
              <w:rPr>
                <w:rFonts w:ascii="Times New Roman" w:hAnsi="Times New Roman"/>
                <w:sz w:val="24"/>
                <w:szCs w:val="24"/>
              </w:rPr>
              <w:t>115,0</w:t>
            </w:r>
          </w:p>
        </w:tc>
        <w:tc>
          <w:tcPr>
            <w:tcW w:w="992" w:type="dxa"/>
            <w:gridSpan w:val="2"/>
            <w:shd w:val="clear" w:color="000000" w:fill="FFFFFF"/>
          </w:tcPr>
          <w:p w:rsidR="00166D47" w:rsidRPr="008F0AD0" w:rsidRDefault="00166D47" w:rsidP="0061397B">
            <w:pPr>
              <w:spacing w:after="0" w:line="240" w:lineRule="auto"/>
              <w:ind w:right="-79"/>
              <w:jc w:val="center"/>
              <w:rPr>
                <w:rFonts w:ascii="Times New Roman" w:hAnsi="Times New Roman"/>
                <w:sz w:val="24"/>
                <w:szCs w:val="24"/>
              </w:rPr>
            </w:pPr>
            <w:r w:rsidRPr="008F0AD0">
              <w:rPr>
                <w:rFonts w:ascii="Times New Roman" w:hAnsi="Times New Roman"/>
                <w:sz w:val="24"/>
                <w:szCs w:val="24"/>
              </w:rPr>
              <w:t>80,0</w:t>
            </w:r>
          </w:p>
        </w:tc>
        <w:tc>
          <w:tcPr>
            <w:tcW w:w="994"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0,0</w:t>
            </w:r>
          </w:p>
        </w:tc>
        <w:tc>
          <w:tcPr>
            <w:tcW w:w="992"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0,0</w:t>
            </w:r>
          </w:p>
        </w:tc>
        <w:tc>
          <w:tcPr>
            <w:tcW w:w="995"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0,0</w:t>
            </w:r>
          </w:p>
        </w:tc>
      </w:tr>
      <w:tr w:rsidR="00166D47" w:rsidRPr="00B31E63" w:rsidTr="00D274AF">
        <w:trPr>
          <w:trHeight w:val="20"/>
        </w:trPr>
        <w:tc>
          <w:tcPr>
            <w:tcW w:w="903" w:type="dxa"/>
            <w:vMerge/>
            <w:vAlign w:val="center"/>
          </w:tcPr>
          <w:p w:rsidR="00166D47" w:rsidRPr="00B31E63" w:rsidRDefault="00166D47" w:rsidP="00D274AF">
            <w:pPr>
              <w:spacing w:after="0" w:line="240" w:lineRule="auto"/>
              <w:rPr>
                <w:rFonts w:ascii="Times New Roman" w:hAnsi="Times New Roman"/>
                <w:sz w:val="24"/>
                <w:szCs w:val="24"/>
              </w:rPr>
            </w:pPr>
          </w:p>
        </w:tc>
        <w:tc>
          <w:tcPr>
            <w:tcW w:w="884" w:type="dxa"/>
            <w:vMerge/>
            <w:vAlign w:val="center"/>
          </w:tcPr>
          <w:p w:rsidR="00166D47" w:rsidRPr="00B31E63" w:rsidRDefault="00166D47" w:rsidP="00D274AF">
            <w:pPr>
              <w:spacing w:after="0" w:line="240" w:lineRule="auto"/>
              <w:rPr>
                <w:rFonts w:ascii="Times New Roman" w:hAnsi="Times New Roman"/>
                <w:sz w:val="24"/>
                <w:szCs w:val="24"/>
              </w:rPr>
            </w:pPr>
          </w:p>
        </w:tc>
        <w:tc>
          <w:tcPr>
            <w:tcW w:w="2179" w:type="dxa"/>
            <w:vMerge/>
            <w:vAlign w:val="center"/>
          </w:tcPr>
          <w:p w:rsidR="00166D47" w:rsidRPr="00B31E63" w:rsidRDefault="00166D47" w:rsidP="00D274AF">
            <w:pPr>
              <w:spacing w:after="0" w:line="240" w:lineRule="auto"/>
              <w:rPr>
                <w:rFonts w:ascii="Times New Roman" w:hAnsi="Times New Roman"/>
                <w:sz w:val="24"/>
                <w:szCs w:val="24"/>
              </w:rPr>
            </w:pPr>
          </w:p>
        </w:tc>
        <w:tc>
          <w:tcPr>
            <w:tcW w:w="1985" w:type="dxa"/>
            <w:shd w:val="clear" w:color="000000" w:fill="FFFFFF"/>
            <w:vAlign w:val="center"/>
          </w:tcPr>
          <w:p w:rsidR="00166D47" w:rsidRPr="00B31E63" w:rsidRDefault="00166D47" w:rsidP="00D274AF">
            <w:pPr>
              <w:spacing w:after="0" w:line="240" w:lineRule="auto"/>
              <w:rPr>
                <w:rFonts w:ascii="Times New Roman" w:hAnsi="Times New Roman"/>
                <w:sz w:val="24"/>
                <w:szCs w:val="24"/>
              </w:rPr>
            </w:pPr>
            <w:r w:rsidRPr="00B31E63">
              <w:rPr>
                <w:rFonts w:ascii="Times New Roman" w:hAnsi="Times New Roman"/>
                <w:sz w:val="24"/>
                <w:szCs w:val="24"/>
              </w:rPr>
              <w:t>субсидии из бюджета Удмуртской Республики</w:t>
            </w:r>
          </w:p>
        </w:tc>
        <w:tc>
          <w:tcPr>
            <w:tcW w:w="1134" w:type="dxa"/>
            <w:shd w:val="clear" w:color="000000" w:fill="FFFFFF"/>
            <w:vAlign w:val="center"/>
          </w:tcPr>
          <w:p w:rsidR="00166D47" w:rsidRPr="008F0AD0" w:rsidRDefault="00166D47" w:rsidP="0061397B">
            <w:pPr>
              <w:spacing w:after="0" w:line="240" w:lineRule="auto"/>
              <w:jc w:val="center"/>
              <w:rPr>
                <w:rFonts w:ascii="Times New Roman" w:hAnsi="Times New Roman"/>
                <w:b/>
                <w:bCs/>
                <w:sz w:val="24"/>
                <w:szCs w:val="24"/>
              </w:rPr>
            </w:pPr>
            <w:r w:rsidRPr="008F0AD0">
              <w:rPr>
                <w:rFonts w:ascii="Times New Roman" w:hAnsi="Times New Roman"/>
                <w:b/>
                <w:bCs/>
                <w:sz w:val="24"/>
                <w:szCs w:val="24"/>
              </w:rPr>
              <w:t>64,1</w:t>
            </w:r>
          </w:p>
        </w:tc>
        <w:tc>
          <w:tcPr>
            <w:tcW w:w="708"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17,5</w:t>
            </w:r>
          </w:p>
        </w:tc>
        <w:tc>
          <w:tcPr>
            <w:tcW w:w="851"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13,0</w:t>
            </w:r>
          </w:p>
        </w:tc>
        <w:tc>
          <w:tcPr>
            <w:tcW w:w="992"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13,0</w:t>
            </w:r>
          </w:p>
        </w:tc>
        <w:tc>
          <w:tcPr>
            <w:tcW w:w="992"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20,6</w:t>
            </w:r>
          </w:p>
        </w:tc>
        <w:tc>
          <w:tcPr>
            <w:tcW w:w="993" w:type="dxa"/>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r w:rsidRPr="008F0AD0">
              <w:rPr>
                <w:rFonts w:ascii="Times New Roman" w:hAnsi="Times New Roman"/>
                <w:sz w:val="24"/>
                <w:szCs w:val="24"/>
              </w:rPr>
              <w:t>0,0</w:t>
            </w:r>
          </w:p>
        </w:tc>
        <w:tc>
          <w:tcPr>
            <w:tcW w:w="992" w:type="dxa"/>
            <w:gridSpan w:val="2"/>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r w:rsidRPr="008F0AD0">
              <w:rPr>
                <w:rFonts w:ascii="Times New Roman" w:hAnsi="Times New Roman"/>
                <w:sz w:val="24"/>
                <w:szCs w:val="24"/>
              </w:rPr>
              <w:t>0,0</w:t>
            </w:r>
          </w:p>
        </w:tc>
        <w:tc>
          <w:tcPr>
            <w:tcW w:w="994"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0,0</w:t>
            </w:r>
          </w:p>
        </w:tc>
        <w:tc>
          <w:tcPr>
            <w:tcW w:w="992" w:type="dxa"/>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r w:rsidRPr="008F0AD0">
              <w:rPr>
                <w:rFonts w:ascii="Times New Roman" w:hAnsi="Times New Roman"/>
                <w:sz w:val="24"/>
                <w:szCs w:val="24"/>
              </w:rPr>
              <w:t>0,0</w:t>
            </w:r>
          </w:p>
        </w:tc>
        <w:tc>
          <w:tcPr>
            <w:tcW w:w="995"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0,0</w:t>
            </w:r>
          </w:p>
        </w:tc>
      </w:tr>
      <w:tr w:rsidR="00166D47" w:rsidRPr="00B31E63" w:rsidTr="00D274AF">
        <w:trPr>
          <w:trHeight w:val="330"/>
        </w:trPr>
        <w:tc>
          <w:tcPr>
            <w:tcW w:w="903" w:type="dxa"/>
            <w:vMerge/>
            <w:vAlign w:val="center"/>
          </w:tcPr>
          <w:p w:rsidR="00166D47" w:rsidRPr="00B31E63" w:rsidRDefault="00166D47" w:rsidP="00D274AF">
            <w:pPr>
              <w:spacing w:after="0" w:line="240" w:lineRule="auto"/>
              <w:rPr>
                <w:rFonts w:ascii="Times New Roman" w:hAnsi="Times New Roman"/>
                <w:sz w:val="24"/>
                <w:szCs w:val="24"/>
              </w:rPr>
            </w:pPr>
          </w:p>
        </w:tc>
        <w:tc>
          <w:tcPr>
            <w:tcW w:w="884" w:type="dxa"/>
            <w:vMerge/>
            <w:vAlign w:val="center"/>
          </w:tcPr>
          <w:p w:rsidR="00166D47" w:rsidRPr="00B31E63" w:rsidRDefault="00166D47" w:rsidP="00D274AF">
            <w:pPr>
              <w:spacing w:after="0" w:line="240" w:lineRule="auto"/>
              <w:rPr>
                <w:rFonts w:ascii="Times New Roman" w:hAnsi="Times New Roman"/>
                <w:sz w:val="24"/>
                <w:szCs w:val="24"/>
              </w:rPr>
            </w:pPr>
          </w:p>
        </w:tc>
        <w:tc>
          <w:tcPr>
            <w:tcW w:w="2179" w:type="dxa"/>
            <w:vMerge/>
            <w:vAlign w:val="center"/>
          </w:tcPr>
          <w:p w:rsidR="00166D47" w:rsidRPr="00B31E63" w:rsidRDefault="00166D47" w:rsidP="00D274AF">
            <w:pPr>
              <w:spacing w:after="0" w:line="240" w:lineRule="auto"/>
              <w:rPr>
                <w:rFonts w:ascii="Times New Roman" w:hAnsi="Times New Roman"/>
                <w:sz w:val="24"/>
                <w:szCs w:val="24"/>
              </w:rPr>
            </w:pPr>
          </w:p>
        </w:tc>
        <w:tc>
          <w:tcPr>
            <w:tcW w:w="1985" w:type="dxa"/>
            <w:shd w:val="clear" w:color="000000" w:fill="FFFFFF"/>
            <w:vAlign w:val="center"/>
          </w:tcPr>
          <w:p w:rsidR="00166D47" w:rsidRPr="00B31E63" w:rsidRDefault="00166D47" w:rsidP="00D274AF">
            <w:pPr>
              <w:spacing w:after="0" w:line="240" w:lineRule="auto"/>
              <w:rPr>
                <w:rFonts w:ascii="Times New Roman" w:hAnsi="Times New Roman"/>
                <w:sz w:val="24"/>
                <w:szCs w:val="24"/>
              </w:rPr>
            </w:pPr>
            <w:r w:rsidRPr="00B31E63">
              <w:rPr>
                <w:rFonts w:ascii="Times New Roman" w:hAnsi="Times New Roman"/>
                <w:sz w:val="24"/>
                <w:szCs w:val="24"/>
              </w:rPr>
              <w:t>субвенции из бюджета Удмуртской Республики</w:t>
            </w:r>
          </w:p>
        </w:tc>
        <w:tc>
          <w:tcPr>
            <w:tcW w:w="1134"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708"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851"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c>
          <w:tcPr>
            <w:tcW w:w="993" w:type="dxa"/>
            <w:shd w:val="clear" w:color="000000" w:fill="FFFFFF"/>
          </w:tcPr>
          <w:p w:rsidR="00166D47" w:rsidRPr="008F0AD0" w:rsidRDefault="00166D47" w:rsidP="0061397B">
            <w:pPr>
              <w:spacing w:after="0" w:line="240" w:lineRule="auto"/>
              <w:ind w:right="-79"/>
              <w:jc w:val="center"/>
              <w:rPr>
                <w:rFonts w:ascii="Times New Roman" w:hAnsi="Times New Roman"/>
                <w:sz w:val="24"/>
                <w:szCs w:val="24"/>
              </w:rPr>
            </w:pPr>
          </w:p>
        </w:tc>
        <w:tc>
          <w:tcPr>
            <w:tcW w:w="992" w:type="dxa"/>
            <w:gridSpan w:val="2"/>
            <w:shd w:val="clear" w:color="000000" w:fill="FFFFFF"/>
          </w:tcPr>
          <w:p w:rsidR="00166D47" w:rsidRPr="008F0AD0" w:rsidRDefault="00166D47" w:rsidP="0061397B">
            <w:pPr>
              <w:spacing w:after="0" w:line="240" w:lineRule="auto"/>
              <w:ind w:right="-79"/>
              <w:jc w:val="center"/>
              <w:rPr>
                <w:rFonts w:ascii="Times New Roman" w:hAnsi="Times New Roman"/>
                <w:sz w:val="24"/>
                <w:szCs w:val="24"/>
              </w:rPr>
            </w:pPr>
          </w:p>
        </w:tc>
        <w:tc>
          <w:tcPr>
            <w:tcW w:w="994"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c>
          <w:tcPr>
            <w:tcW w:w="995"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r>
      <w:tr w:rsidR="00166D47" w:rsidRPr="00B31E63" w:rsidTr="0061397B">
        <w:trPr>
          <w:trHeight w:val="20"/>
        </w:trPr>
        <w:tc>
          <w:tcPr>
            <w:tcW w:w="903" w:type="dxa"/>
            <w:vMerge/>
            <w:vAlign w:val="center"/>
          </w:tcPr>
          <w:p w:rsidR="00166D47" w:rsidRPr="00B31E63" w:rsidRDefault="00166D47" w:rsidP="00D274AF">
            <w:pPr>
              <w:spacing w:after="0" w:line="240" w:lineRule="auto"/>
              <w:rPr>
                <w:rFonts w:ascii="Times New Roman" w:hAnsi="Times New Roman"/>
                <w:sz w:val="24"/>
                <w:szCs w:val="24"/>
              </w:rPr>
            </w:pPr>
          </w:p>
        </w:tc>
        <w:tc>
          <w:tcPr>
            <w:tcW w:w="884" w:type="dxa"/>
            <w:vMerge/>
            <w:vAlign w:val="center"/>
          </w:tcPr>
          <w:p w:rsidR="00166D47" w:rsidRPr="00B31E63" w:rsidRDefault="00166D47" w:rsidP="00D274AF">
            <w:pPr>
              <w:spacing w:after="0" w:line="240" w:lineRule="auto"/>
              <w:rPr>
                <w:rFonts w:ascii="Times New Roman" w:hAnsi="Times New Roman"/>
                <w:sz w:val="24"/>
                <w:szCs w:val="24"/>
              </w:rPr>
            </w:pPr>
          </w:p>
        </w:tc>
        <w:tc>
          <w:tcPr>
            <w:tcW w:w="2179" w:type="dxa"/>
            <w:vMerge/>
            <w:vAlign w:val="center"/>
          </w:tcPr>
          <w:p w:rsidR="00166D47" w:rsidRPr="00B31E63" w:rsidRDefault="00166D47" w:rsidP="00D274AF">
            <w:pPr>
              <w:spacing w:after="0" w:line="240" w:lineRule="auto"/>
              <w:rPr>
                <w:rFonts w:ascii="Times New Roman" w:hAnsi="Times New Roman"/>
                <w:sz w:val="24"/>
                <w:szCs w:val="24"/>
              </w:rPr>
            </w:pPr>
          </w:p>
        </w:tc>
        <w:tc>
          <w:tcPr>
            <w:tcW w:w="1985" w:type="dxa"/>
            <w:shd w:val="clear" w:color="000000" w:fill="FFFFFF"/>
            <w:vAlign w:val="center"/>
          </w:tcPr>
          <w:p w:rsidR="00166D47" w:rsidRPr="00B31E63" w:rsidRDefault="00166D47" w:rsidP="00D274AF">
            <w:pPr>
              <w:spacing w:after="0" w:line="240" w:lineRule="auto"/>
              <w:rPr>
                <w:rFonts w:ascii="Times New Roman" w:hAnsi="Times New Roman"/>
                <w:sz w:val="24"/>
                <w:szCs w:val="24"/>
              </w:rPr>
            </w:pPr>
            <w:r w:rsidRPr="00B31E63">
              <w:rPr>
                <w:rFonts w:ascii="Times New Roman" w:hAnsi="Times New Roman"/>
                <w:sz w:val="24"/>
                <w:szCs w:val="24"/>
              </w:rPr>
              <w:t>иные межбюджетные трансферты из бюджета Удмуртской Республики, имеющие целевое назначение</w:t>
            </w:r>
          </w:p>
        </w:tc>
        <w:tc>
          <w:tcPr>
            <w:tcW w:w="1134"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708"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851"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993" w:type="dxa"/>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p>
        </w:tc>
        <w:tc>
          <w:tcPr>
            <w:tcW w:w="992" w:type="dxa"/>
            <w:gridSpan w:val="2"/>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p>
        </w:tc>
        <w:tc>
          <w:tcPr>
            <w:tcW w:w="994"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c>
          <w:tcPr>
            <w:tcW w:w="995"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r>
      <w:tr w:rsidR="00166D47" w:rsidRPr="00B31E63" w:rsidTr="00D274AF">
        <w:trPr>
          <w:trHeight w:val="20"/>
        </w:trPr>
        <w:tc>
          <w:tcPr>
            <w:tcW w:w="903" w:type="dxa"/>
            <w:vMerge/>
            <w:vAlign w:val="center"/>
          </w:tcPr>
          <w:p w:rsidR="00166D47" w:rsidRPr="00B31E63" w:rsidRDefault="00166D47" w:rsidP="00D274AF">
            <w:pPr>
              <w:spacing w:after="0" w:line="240" w:lineRule="auto"/>
              <w:rPr>
                <w:rFonts w:ascii="Times New Roman" w:hAnsi="Times New Roman"/>
                <w:sz w:val="24"/>
                <w:szCs w:val="24"/>
              </w:rPr>
            </w:pPr>
          </w:p>
        </w:tc>
        <w:tc>
          <w:tcPr>
            <w:tcW w:w="884" w:type="dxa"/>
            <w:vMerge/>
            <w:vAlign w:val="center"/>
          </w:tcPr>
          <w:p w:rsidR="00166D47" w:rsidRPr="00B31E63" w:rsidRDefault="00166D47" w:rsidP="00D274AF">
            <w:pPr>
              <w:spacing w:after="0" w:line="240" w:lineRule="auto"/>
              <w:rPr>
                <w:rFonts w:ascii="Times New Roman" w:hAnsi="Times New Roman"/>
                <w:sz w:val="24"/>
                <w:szCs w:val="24"/>
              </w:rPr>
            </w:pPr>
          </w:p>
        </w:tc>
        <w:tc>
          <w:tcPr>
            <w:tcW w:w="2179" w:type="dxa"/>
            <w:vMerge/>
            <w:vAlign w:val="center"/>
          </w:tcPr>
          <w:p w:rsidR="00166D47" w:rsidRPr="00B31E63" w:rsidRDefault="00166D47" w:rsidP="00D274AF">
            <w:pPr>
              <w:spacing w:after="0" w:line="240" w:lineRule="auto"/>
              <w:rPr>
                <w:rFonts w:ascii="Times New Roman" w:hAnsi="Times New Roman"/>
                <w:sz w:val="24"/>
                <w:szCs w:val="24"/>
              </w:rPr>
            </w:pPr>
          </w:p>
        </w:tc>
        <w:tc>
          <w:tcPr>
            <w:tcW w:w="1985" w:type="dxa"/>
            <w:shd w:val="clear" w:color="000000" w:fill="FFFFFF"/>
            <w:vAlign w:val="center"/>
          </w:tcPr>
          <w:p w:rsidR="00166D47" w:rsidRPr="00B31E63" w:rsidRDefault="00166D47" w:rsidP="00D274AF">
            <w:pPr>
              <w:spacing w:after="0" w:line="240" w:lineRule="auto"/>
              <w:jc w:val="both"/>
              <w:rPr>
                <w:rFonts w:ascii="Times New Roman" w:hAnsi="Times New Roman"/>
                <w:sz w:val="24"/>
                <w:szCs w:val="24"/>
              </w:rPr>
            </w:pPr>
            <w:r w:rsidRPr="00B31E63">
              <w:rPr>
                <w:rFonts w:ascii="Times New Roman" w:hAnsi="Times New Roman"/>
                <w:sz w:val="24"/>
                <w:szCs w:val="24"/>
              </w:rPr>
              <w:t>с</w:t>
            </w:r>
            <w:r>
              <w:rPr>
                <w:rFonts w:ascii="Times New Roman" w:hAnsi="Times New Roman"/>
                <w:sz w:val="24"/>
                <w:szCs w:val="24"/>
              </w:rPr>
              <w:t xml:space="preserve">убвенции из бюджетов поселений </w:t>
            </w:r>
          </w:p>
        </w:tc>
        <w:tc>
          <w:tcPr>
            <w:tcW w:w="1134"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708"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851"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c>
          <w:tcPr>
            <w:tcW w:w="993" w:type="dxa"/>
            <w:shd w:val="clear" w:color="000000" w:fill="FFFFFF"/>
          </w:tcPr>
          <w:p w:rsidR="00166D47" w:rsidRPr="008F0AD0" w:rsidRDefault="00166D47" w:rsidP="0061397B">
            <w:pPr>
              <w:spacing w:after="0" w:line="240" w:lineRule="auto"/>
              <w:ind w:right="-79"/>
              <w:jc w:val="center"/>
              <w:rPr>
                <w:rFonts w:ascii="Times New Roman" w:hAnsi="Times New Roman"/>
                <w:sz w:val="24"/>
                <w:szCs w:val="24"/>
              </w:rPr>
            </w:pPr>
          </w:p>
        </w:tc>
        <w:tc>
          <w:tcPr>
            <w:tcW w:w="992" w:type="dxa"/>
            <w:gridSpan w:val="2"/>
            <w:shd w:val="clear" w:color="000000" w:fill="FFFFFF"/>
          </w:tcPr>
          <w:p w:rsidR="00166D47" w:rsidRPr="008F0AD0" w:rsidRDefault="00166D47" w:rsidP="0061397B">
            <w:pPr>
              <w:spacing w:after="0" w:line="240" w:lineRule="auto"/>
              <w:ind w:right="-79"/>
              <w:jc w:val="center"/>
              <w:rPr>
                <w:rFonts w:ascii="Times New Roman" w:hAnsi="Times New Roman"/>
                <w:sz w:val="24"/>
                <w:szCs w:val="24"/>
              </w:rPr>
            </w:pPr>
          </w:p>
        </w:tc>
        <w:tc>
          <w:tcPr>
            <w:tcW w:w="994"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c>
          <w:tcPr>
            <w:tcW w:w="995"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r>
      <w:tr w:rsidR="00166D47" w:rsidRPr="00B31E63" w:rsidTr="0061397B">
        <w:trPr>
          <w:trHeight w:val="20"/>
        </w:trPr>
        <w:tc>
          <w:tcPr>
            <w:tcW w:w="903" w:type="dxa"/>
            <w:vMerge/>
            <w:vAlign w:val="center"/>
          </w:tcPr>
          <w:p w:rsidR="00166D47" w:rsidRPr="00B31E63" w:rsidRDefault="00166D47" w:rsidP="00D274AF">
            <w:pPr>
              <w:spacing w:after="0" w:line="240" w:lineRule="auto"/>
              <w:rPr>
                <w:rFonts w:ascii="Times New Roman" w:hAnsi="Times New Roman"/>
                <w:sz w:val="24"/>
                <w:szCs w:val="24"/>
              </w:rPr>
            </w:pPr>
          </w:p>
        </w:tc>
        <w:tc>
          <w:tcPr>
            <w:tcW w:w="884" w:type="dxa"/>
            <w:vMerge/>
            <w:vAlign w:val="center"/>
          </w:tcPr>
          <w:p w:rsidR="00166D47" w:rsidRPr="00B31E63" w:rsidRDefault="00166D47" w:rsidP="00D274AF">
            <w:pPr>
              <w:spacing w:after="0" w:line="240" w:lineRule="auto"/>
              <w:rPr>
                <w:rFonts w:ascii="Times New Roman" w:hAnsi="Times New Roman"/>
                <w:sz w:val="24"/>
                <w:szCs w:val="24"/>
              </w:rPr>
            </w:pPr>
          </w:p>
        </w:tc>
        <w:tc>
          <w:tcPr>
            <w:tcW w:w="2179" w:type="dxa"/>
            <w:vMerge/>
            <w:vAlign w:val="center"/>
          </w:tcPr>
          <w:p w:rsidR="00166D47" w:rsidRPr="00B31E63" w:rsidRDefault="00166D47" w:rsidP="00D274AF">
            <w:pPr>
              <w:spacing w:after="0" w:line="240" w:lineRule="auto"/>
              <w:rPr>
                <w:rFonts w:ascii="Times New Roman" w:hAnsi="Times New Roman"/>
                <w:sz w:val="24"/>
                <w:szCs w:val="24"/>
              </w:rPr>
            </w:pPr>
          </w:p>
        </w:tc>
        <w:tc>
          <w:tcPr>
            <w:tcW w:w="1985" w:type="dxa"/>
            <w:shd w:val="clear" w:color="000000" w:fill="FFFFFF"/>
            <w:vAlign w:val="center"/>
          </w:tcPr>
          <w:p w:rsidR="00166D47" w:rsidRPr="00B31E63" w:rsidRDefault="00166D47" w:rsidP="00D274AF">
            <w:pPr>
              <w:spacing w:after="0" w:line="240" w:lineRule="auto"/>
              <w:rPr>
                <w:rFonts w:ascii="Times New Roman" w:hAnsi="Times New Roman"/>
                <w:sz w:val="24"/>
                <w:szCs w:val="24"/>
              </w:rPr>
            </w:pPr>
            <w:r w:rsidRPr="00B31E63">
              <w:rPr>
                <w:rFonts w:ascii="Times New Roman" w:hAnsi="Times New Roman"/>
                <w:sz w:val="24"/>
                <w:szCs w:val="24"/>
              </w:rPr>
              <w:t>средства бюджета Удмуртской Республики, планируемые к привлечению</w:t>
            </w:r>
          </w:p>
        </w:tc>
        <w:tc>
          <w:tcPr>
            <w:tcW w:w="1134"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708"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851"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993" w:type="dxa"/>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p>
        </w:tc>
        <w:tc>
          <w:tcPr>
            <w:tcW w:w="992" w:type="dxa"/>
            <w:gridSpan w:val="2"/>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p>
        </w:tc>
        <w:tc>
          <w:tcPr>
            <w:tcW w:w="994"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c>
          <w:tcPr>
            <w:tcW w:w="995"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r>
      <w:tr w:rsidR="00166D47" w:rsidRPr="00B31E63" w:rsidTr="0061397B">
        <w:trPr>
          <w:trHeight w:val="20"/>
        </w:trPr>
        <w:tc>
          <w:tcPr>
            <w:tcW w:w="903" w:type="dxa"/>
            <w:vMerge/>
            <w:vAlign w:val="center"/>
          </w:tcPr>
          <w:p w:rsidR="00166D47" w:rsidRPr="00B31E63" w:rsidRDefault="00166D47" w:rsidP="00D274AF">
            <w:pPr>
              <w:spacing w:after="0" w:line="240" w:lineRule="auto"/>
              <w:rPr>
                <w:rFonts w:ascii="Times New Roman" w:hAnsi="Times New Roman"/>
                <w:sz w:val="24"/>
                <w:szCs w:val="24"/>
              </w:rPr>
            </w:pPr>
          </w:p>
        </w:tc>
        <w:tc>
          <w:tcPr>
            <w:tcW w:w="884" w:type="dxa"/>
            <w:vMerge/>
            <w:vAlign w:val="center"/>
          </w:tcPr>
          <w:p w:rsidR="00166D47" w:rsidRPr="00B31E63" w:rsidRDefault="00166D47" w:rsidP="00D274AF">
            <w:pPr>
              <w:spacing w:after="0" w:line="240" w:lineRule="auto"/>
              <w:rPr>
                <w:rFonts w:ascii="Times New Roman" w:hAnsi="Times New Roman"/>
                <w:sz w:val="24"/>
                <w:szCs w:val="24"/>
              </w:rPr>
            </w:pPr>
          </w:p>
        </w:tc>
        <w:tc>
          <w:tcPr>
            <w:tcW w:w="2179" w:type="dxa"/>
            <w:vMerge/>
            <w:vAlign w:val="center"/>
          </w:tcPr>
          <w:p w:rsidR="00166D47" w:rsidRPr="00B31E63" w:rsidRDefault="00166D47" w:rsidP="00D274AF">
            <w:pPr>
              <w:spacing w:after="0" w:line="240" w:lineRule="auto"/>
              <w:rPr>
                <w:rFonts w:ascii="Times New Roman" w:hAnsi="Times New Roman"/>
                <w:sz w:val="24"/>
                <w:szCs w:val="24"/>
              </w:rPr>
            </w:pPr>
          </w:p>
        </w:tc>
        <w:tc>
          <w:tcPr>
            <w:tcW w:w="1985" w:type="dxa"/>
            <w:shd w:val="clear" w:color="000000" w:fill="FFFFFF"/>
            <w:vAlign w:val="center"/>
          </w:tcPr>
          <w:p w:rsidR="00166D47" w:rsidRPr="00B31E63" w:rsidRDefault="00166D47" w:rsidP="00D274AF">
            <w:pPr>
              <w:spacing w:after="0" w:line="240" w:lineRule="auto"/>
              <w:rPr>
                <w:rFonts w:ascii="Times New Roman" w:hAnsi="Times New Roman"/>
                <w:sz w:val="24"/>
                <w:szCs w:val="24"/>
              </w:rPr>
            </w:pPr>
            <w:r w:rsidRPr="00B31E63">
              <w:rPr>
                <w:rFonts w:ascii="Times New Roman" w:hAnsi="Times New Roman"/>
                <w:sz w:val="24"/>
                <w:szCs w:val="24"/>
              </w:rPr>
              <w:t>иные источники</w:t>
            </w:r>
          </w:p>
        </w:tc>
        <w:tc>
          <w:tcPr>
            <w:tcW w:w="1134"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708"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851"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993" w:type="dxa"/>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p>
        </w:tc>
        <w:tc>
          <w:tcPr>
            <w:tcW w:w="992" w:type="dxa"/>
            <w:gridSpan w:val="2"/>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p>
        </w:tc>
        <w:tc>
          <w:tcPr>
            <w:tcW w:w="994"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c>
          <w:tcPr>
            <w:tcW w:w="995"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r>
      <w:tr w:rsidR="00166D47" w:rsidRPr="00B31E63" w:rsidTr="0061397B">
        <w:trPr>
          <w:trHeight w:val="20"/>
        </w:trPr>
        <w:tc>
          <w:tcPr>
            <w:tcW w:w="903" w:type="dxa"/>
            <w:vMerge w:val="restart"/>
            <w:vAlign w:val="center"/>
          </w:tcPr>
          <w:p w:rsidR="00166D47" w:rsidRPr="00B31E63" w:rsidRDefault="00166D47"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884" w:type="dxa"/>
            <w:vMerge w:val="restart"/>
            <w:vAlign w:val="center"/>
          </w:tcPr>
          <w:p w:rsidR="00166D47" w:rsidRPr="00B31E63" w:rsidRDefault="00166D47" w:rsidP="00D274AF">
            <w:pPr>
              <w:spacing w:after="0" w:line="240" w:lineRule="auto"/>
              <w:jc w:val="center"/>
              <w:rPr>
                <w:rFonts w:ascii="Times New Roman" w:hAnsi="Times New Roman"/>
                <w:sz w:val="24"/>
                <w:szCs w:val="24"/>
              </w:rPr>
            </w:pPr>
            <w:r w:rsidRPr="00B31E63">
              <w:rPr>
                <w:rFonts w:ascii="Times New Roman" w:hAnsi="Times New Roman"/>
                <w:sz w:val="24"/>
                <w:szCs w:val="24"/>
              </w:rPr>
              <w:t>3</w:t>
            </w:r>
          </w:p>
        </w:tc>
        <w:tc>
          <w:tcPr>
            <w:tcW w:w="2179" w:type="dxa"/>
            <w:vMerge w:val="restart"/>
            <w:vAlign w:val="center"/>
          </w:tcPr>
          <w:p w:rsidR="00166D47" w:rsidRPr="00B31E63" w:rsidRDefault="00166D47" w:rsidP="00D274AF">
            <w:pPr>
              <w:spacing w:after="0" w:line="240" w:lineRule="auto"/>
              <w:jc w:val="both"/>
              <w:rPr>
                <w:rFonts w:ascii="Times New Roman" w:hAnsi="Times New Roman"/>
                <w:sz w:val="24"/>
                <w:szCs w:val="24"/>
              </w:rPr>
            </w:pPr>
            <w:r w:rsidRPr="00B31E63">
              <w:rPr>
                <w:rFonts w:ascii="Times New Roman" w:hAnsi="Times New Roman"/>
                <w:b/>
                <w:sz w:val="24"/>
                <w:szCs w:val="24"/>
              </w:rPr>
              <w:t>Гармонизация межэтнических отношений и участие в профилактике терроризма и экстремизма на территории МО «</w:t>
            </w:r>
            <w:r>
              <w:rPr>
                <w:rFonts w:ascii="Times New Roman" w:hAnsi="Times New Roman"/>
                <w:b/>
                <w:sz w:val="24"/>
                <w:szCs w:val="24"/>
              </w:rPr>
              <w:t>МО Кизнерский район УР</w:t>
            </w:r>
            <w:r w:rsidRPr="00B31E63">
              <w:rPr>
                <w:rFonts w:ascii="Times New Roman" w:hAnsi="Times New Roman"/>
                <w:b/>
                <w:sz w:val="24"/>
                <w:szCs w:val="24"/>
              </w:rPr>
              <w:t>» на 2020-202</w:t>
            </w:r>
            <w:r>
              <w:rPr>
                <w:rFonts w:ascii="Times New Roman" w:hAnsi="Times New Roman"/>
                <w:b/>
                <w:sz w:val="24"/>
                <w:szCs w:val="24"/>
              </w:rPr>
              <w:t>8</w:t>
            </w:r>
            <w:r w:rsidRPr="00B31E63">
              <w:rPr>
                <w:rFonts w:ascii="Times New Roman" w:hAnsi="Times New Roman"/>
                <w:b/>
                <w:sz w:val="24"/>
                <w:szCs w:val="24"/>
              </w:rPr>
              <w:t xml:space="preserve"> г.г.</w:t>
            </w:r>
          </w:p>
        </w:tc>
        <w:tc>
          <w:tcPr>
            <w:tcW w:w="1985" w:type="dxa"/>
            <w:shd w:val="clear" w:color="000000" w:fill="FFFFFF"/>
            <w:vAlign w:val="center"/>
          </w:tcPr>
          <w:p w:rsidR="00166D47" w:rsidRPr="00B31E63" w:rsidRDefault="00166D47" w:rsidP="00D274AF">
            <w:pPr>
              <w:spacing w:after="0" w:line="240" w:lineRule="auto"/>
              <w:rPr>
                <w:rFonts w:ascii="Times New Roman" w:hAnsi="Times New Roman"/>
                <w:b/>
                <w:bCs/>
                <w:sz w:val="24"/>
                <w:szCs w:val="24"/>
              </w:rPr>
            </w:pPr>
            <w:r w:rsidRPr="00B31E63">
              <w:rPr>
                <w:rFonts w:ascii="Times New Roman" w:hAnsi="Times New Roman"/>
                <w:b/>
                <w:bCs/>
                <w:sz w:val="24"/>
                <w:szCs w:val="24"/>
              </w:rPr>
              <w:t>Всего</w:t>
            </w:r>
          </w:p>
        </w:tc>
        <w:tc>
          <w:tcPr>
            <w:tcW w:w="1134" w:type="dxa"/>
            <w:shd w:val="clear" w:color="000000" w:fill="FFFFFF"/>
            <w:vAlign w:val="center"/>
          </w:tcPr>
          <w:p w:rsidR="00166D47" w:rsidRPr="008F0AD0" w:rsidRDefault="00166D47" w:rsidP="0061397B">
            <w:pPr>
              <w:spacing w:after="0" w:line="240" w:lineRule="auto"/>
              <w:jc w:val="center"/>
              <w:rPr>
                <w:rFonts w:ascii="Times New Roman" w:hAnsi="Times New Roman"/>
                <w:b/>
                <w:bCs/>
                <w:sz w:val="24"/>
                <w:szCs w:val="24"/>
              </w:rPr>
            </w:pPr>
            <w:r>
              <w:rPr>
                <w:rFonts w:ascii="Times New Roman" w:hAnsi="Times New Roman"/>
                <w:b/>
                <w:bCs/>
                <w:sz w:val="24"/>
                <w:szCs w:val="24"/>
              </w:rPr>
              <w:t>175</w:t>
            </w:r>
            <w:r w:rsidRPr="008F0AD0">
              <w:rPr>
                <w:rFonts w:ascii="Times New Roman" w:hAnsi="Times New Roman"/>
                <w:b/>
                <w:bCs/>
                <w:sz w:val="24"/>
                <w:szCs w:val="24"/>
              </w:rPr>
              <w:t>,9</w:t>
            </w:r>
          </w:p>
        </w:tc>
        <w:tc>
          <w:tcPr>
            <w:tcW w:w="708" w:type="dxa"/>
            <w:shd w:val="clear" w:color="000000" w:fill="FFFFFF"/>
            <w:noWrap/>
            <w:vAlign w:val="center"/>
          </w:tcPr>
          <w:p w:rsidR="00166D47" w:rsidRPr="008F0AD0" w:rsidRDefault="00166D47" w:rsidP="0061397B">
            <w:pPr>
              <w:spacing w:after="0" w:line="240" w:lineRule="auto"/>
              <w:jc w:val="center"/>
              <w:rPr>
                <w:rFonts w:ascii="Times New Roman" w:hAnsi="Times New Roman"/>
                <w:b/>
                <w:bCs/>
                <w:sz w:val="24"/>
                <w:szCs w:val="24"/>
              </w:rPr>
            </w:pPr>
            <w:r w:rsidRPr="008F0AD0">
              <w:rPr>
                <w:rFonts w:ascii="Times New Roman" w:hAnsi="Times New Roman"/>
                <w:b/>
                <w:bCs/>
                <w:sz w:val="24"/>
                <w:szCs w:val="24"/>
              </w:rPr>
              <w:t>30,0</w:t>
            </w:r>
          </w:p>
        </w:tc>
        <w:tc>
          <w:tcPr>
            <w:tcW w:w="851" w:type="dxa"/>
            <w:shd w:val="clear" w:color="000000" w:fill="FFFFFF"/>
            <w:noWrap/>
            <w:vAlign w:val="center"/>
          </w:tcPr>
          <w:p w:rsidR="00166D47" w:rsidRPr="008F0AD0" w:rsidRDefault="00166D47" w:rsidP="0061397B">
            <w:pPr>
              <w:spacing w:after="0" w:line="240" w:lineRule="auto"/>
              <w:jc w:val="center"/>
              <w:rPr>
                <w:rFonts w:ascii="Times New Roman" w:hAnsi="Times New Roman"/>
                <w:b/>
                <w:bCs/>
                <w:sz w:val="24"/>
                <w:szCs w:val="24"/>
              </w:rPr>
            </w:pPr>
            <w:r w:rsidRPr="008F0AD0">
              <w:rPr>
                <w:rFonts w:ascii="Times New Roman" w:hAnsi="Times New Roman"/>
                <w:b/>
                <w:bCs/>
                <w:sz w:val="24"/>
                <w:szCs w:val="24"/>
              </w:rPr>
              <w:t>23,7</w:t>
            </w:r>
          </w:p>
        </w:tc>
        <w:tc>
          <w:tcPr>
            <w:tcW w:w="992" w:type="dxa"/>
            <w:shd w:val="clear" w:color="000000" w:fill="FFFFFF"/>
            <w:noWrap/>
            <w:vAlign w:val="center"/>
          </w:tcPr>
          <w:p w:rsidR="00166D47" w:rsidRPr="008F0AD0" w:rsidRDefault="00166D47" w:rsidP="0061397B">
            <w:pPr>
              <w:spacing w:after="0" w:line="240" w:lineRule="auto"/>
              <w:jc w:val="center"/>
              <w:rPr>
                <w:rFonts w:ascii="Times New Roman" w:hAnsi="Times New Roman"/>
                <w:b/>
                <w:bCs/>
                <w:sz w:val="24"/>
                <w:szCs w:val="24"/>
              </w:rPr>
            </w:pPr>
            <w:r w:rsidRPr="008F0AD0">
              <w:rPr>
                <w:rFonts w:ascii="Times New Roman" w:hAnsi="Times New Roman"/>
                <w:b/>
                <w:bCs/>
                <w:sz w:val="24"/>
                <w:szCs w:val="24"/>
              </w:rPr>
              <w:t>28,6</w:t>
            </w:r>
          </w:p>
        </w:tc>
        <w:tc>
          <w:tcPr>
            <w:tcW w:w="992" w:type="dxa"/>
            <w:shd w:val="clear" w:color="000000" w:fill="FFFFFF"/>
            <w:vAlign w:val="center"/>
          </w:tcPr>
          <w:p w:rsidR="00166D47" w:rsidRPr="008F0AD0" w:rsidRDefault="00166D47" w:rsidP="0061397B">
            <w:pPr>
              <w:spacing w:after="0" w:line="240" w:lineRule="auto"/>
              <w:jc w:val="center"/>
              <w:rPr>
                <w:rFonts w:ascii="Times New Roman" w:hAnsi="Times New Roman"/>
                <w:b/>
                <w:bCs/>
                <w:sz w:val="24"/>
                <w:szCs w:val="24"/>
              </w:rPr>
            </w:pPr>
            <w:r w:rsidRPr="008F0AD0">
              <w:rPr>
                <w:rFonts w:ascii="Times New Roman" w:hAnsi="Times New Roman"/>
                <w:b/>
                <w:bCs/>
                <w:sz w:val="24"/>
                <w:szCs w:val="24"/>
              </w:rPr>
              <w:t>13,6</w:t>
            </w:r>
          </w:p>
        </w:tc>
        <w:tc>
          <w:tcPr>
            <w:tcW w:w="993" w:type="dxa"/>
            <w:shd w:val="clear" w:color="000000" w:fill="FFFFFF"/>
            <w:vAlign w:val="center"/>
          </w:tcPr>
          <w:p w:rsidR="00166D47" w:rsidRPr="008F0AD0" w:rsidRDefault="00166D47" w:rsidP="0061397B">
            <w:pPr>
              <w:spacing w:after="0" w:line="240" w:lineRule="auto"/>
              <w:ind w:right="-79"/>
              <w:jc w:val="center"/>
              <w:rPr>
                <w:rFonts w:ascii="Times New Roman" w:hAnsi="Times New Roman"/>
                <w:b/>
                <w:bCs/>
                <w:sz w:val="24"/>
                <w:szCs w:val="24"/>
              </w:rPr>
            </w:pPr>
            <w:r w:rsidRPr="008F0AD0">
              <w:rPr>
                <w:rFonts w:ascii="Times New Roman" w:hAnsi="Times New Roman"/>
                <w:b/>
                <w:bCs/>
                <w:sz w:val="24"/>
                <w:szCs w:val="24"/>
              </w:rPr>
              <w:t>30,0</w:t>
            </w:r>
          </w:p>
        </w:tc>
        <w:tc>
          <w:tcPr>
            <w:tcW w:w="992" w:type="dxa"/>
            <w:gridSpan w:val="2"/>
            <w:shd w:val="clear" w:color="000000" w:fill="FFFFFF"/>
            <w:vAlign w:val="center"/>
          </w:tcPr>
          <w:p w:rsidR="00166D47" w:rsidRPr="008F0AD0" w:rsidRDefault="00166D47" w:rsidP="0061397B">
            <w:pPr>
              <w:spacing w:after="0" w:line="240" w:lineRule="auto"/>
              <w:ind w:right="-79"/>
              <w:jc w:val="center"/>
              <w:rPr>
                <w:rFonts w:ascii="Times New Roman" w:hAnsi="Times New Roman"/>
                <w:b/>
                <w:bCs/>
                <w:sz w:val="24"/>
                <w:szCs w:val="24"/>
              </w:rPr>
            </w:pPr>
            <w:r w:rsidRPr="008F0AD0">
              <w:rPr>
                <w:rFonts w:ascii="Times New Roman" w:hAnsi="Times New Roman"/>
                <w:b/>
                <w:bCs/>
                <w:sz w:val="24"/>
                <w:szCs w:val="24"/>
              </w:rPr>
              <w:t>30,0</w:t>
            </w:r>
          </w:p>
        </w:tc>
        <w:tc>
          <w:tcPr>
            <w:tcW w:w="994" w:type="dxa"/>
            <w:shd w:val="clear" w:color="000000" w:fill="FFFFFF"/>
            <w:vAlign w:val="center"/>
          </w:tcPr>
          <w:p w:rsidR="00166D47" w:rsidRPr="008F0AD0" w:rsidRDefault="00166D47" w:rsidP="0061397B">
            <w:pPr>
              <w:spacing w:after="0" w:line="240" w:lineRule="auto"/>
              <w:jc w:val="center"/>
              <w:rPr>
                <w:rFonts w:ascii="Times New Roman" w:hAnsi="Times New Roman"/>
                <w:b/>
                <w:bCs/>
                <w:sz w:val="24"/>
                <w:szCs w:val="24"/>
              </w:rPr>
            </w:pPr>
            <w:r>
              <w:rPr>
                <w:rFonts w:ascii="Times New Roman" w:hAnsi="Times New Roman"/>
                <w:b/>
                <w:bCs/>
                <w:sz w:val="24"/>
                <w:szCs w:val="24"/>
              </w:rPr>
              <w:t>2</w:t>
            </w:r>
            <w:r w:rsidRPr="008F0AD0">
              <w:rPr>
                <w:rFonts w:ascii="Times New Roman" w:hAnsi="Times New Roman"/>
                <w:b/>
                <w:bCs/>
                <w:sz w:val="24"/>
                <w:szCs w:val="24"/>
              </w:rPr>
              <w:t>0,0</w:t>
            </w:r>
          </w:p>
        </w:tc>
        <w:tc>
          <w:tcPr>
            <w:tcW w:w="992" w:type="dxa"/>
            <w:shd w:val="clear" w:color="000000" w:fill="FFFFFF"/>
            <w:vAlign w:val="center"/>
          </w:tcPr>
          <w:p w:rsidR="00166D47" w:rsidRPr="00CF0231" w:rsidRDefault="00166D47" w:rsidP="0061397B">
            <w:pPr>
              <w:spacing w:after="0" w:line="240" w:lineRule="auto"/>
              <w:ind w:right="-79"/>
              <w:jc w:val="center"/>
              <w:rPr>
                <w:rFonts w:ascii="Times New Roman" w:hAnsi="Times New Roman"/>
                <w:b/>
                <w:sz w:val="24"/>
                <w:szCs w:val="24"/>
              </w:rPr>
            </w:pPr>
            <w:r w:rsidRPr="00CF0231">
              <w:rPr>
                <w:rFonts w:ascii="Times New Roman" w:hAnsi="Times New Roman"/>
                <w:b/>
                <w:sz w:val="24"/>
                <w:szCs w:val="24"/>
              </w:rPr>
              <w:t>0,0</w:t>
            </w:r>
          </w:p>
        </w:tc>
        <w:tc>
          <w:tcPr>
            <w:tcW w:w="995" w:type="dxa"/>
            <w:shd w:val="clear" w:color="000000" w:fill="FFFFFF"/>
            <w:vAlign w:val="center"/>
          </w:tcPr>
          <w:p w:rsidR="00166D47" w:rsidRPr="00CF0231" w:rsidRDefault="00166D47" w:rsidP="0061397B">
            <w:pPr>
              <w:spacing w:after="0" w:line="240" w:lineRule="auto"/>
              <w:jc w:val="center"/>
              <w:rPr>
                <w:rFonts w:ascii="Times New Roman" w:hAnsi="Times New Roman"/>
                <w:b/>
                <w:sz w:val="24"/>
                <w:szCs w:val="24"/>
              </w:rPr>
            </w:pPr>
            <w:r w:rsidRPr="00CF0231">
              <w:rPr>
                <w:rFonts w:ascii="Times New Roman" w:hAnsi="Times New Roman"/>
                <w:b/>
                <w:sz w:val="24"/>
                <w:szCs w:val="24"/>
              </w:rPr>
              <w:t>0,0</w:t>
            </w:r>
          </w:p>
        </w:tc>
      </w:tr>
      <w:tr w:rsidR="00166D47" w:rsidRPr="00B31E63" w:rsidTr="00D274AF">
        <w:trPr>
          <w:trHeight w:val="20"/>
        </w:trPr>
        <w:tc>
          <w:tcPr>
            <w:tcW w:w="903" w:type="dxa"/>
            <w:vMerge/>
            <w:vAlign w:val="center"/>
          </w:tcPr>
          <w:p w:rsidR="00166D47" w:rsidRPr="00B31E63" w:rsidRDefault="00166D47" w:rsidP="00D274AF">
            <w:pPr>
              <w:spacing w:after="0" w:line="240" w:lineRule="auto"/>
              <w:rPr>
                <w:rFonts w:ascii="Times New Roman" w:hAnsi="Times New Roman"/>
                <w:sz w:val="24"/>
                <w:szCs w:val="24"/>
              </w:rPr>
            </w:pPr>
          </w:p>
        </w:tc>
        <w:tc>
          <w:tcPr>
            <w:tcW w:w="884" w:type="dxa"/>
            <w:vMerge/>
            <w:vAlign w:val="center"/>
          </w:tcPr>
          <w:p w:rsidR="00166D47" w:rsidRPr="00B31E63" w:rsidRDefault="00166D47" w:rsidP="00D274AF">
            <w:pPr>
              <w:spacing w:after="0" w:line="240" w:lineRule="auto"/>
              <w:rPr>
                <w:rFonts w:ascii="Times New Roman" w:hAnsi="Times New Roman"/>
                <w:sz w:val="24"/>
                <w:szCs w:val="24"/>
              </w:rPr>
            </w:pPr>
          </w:p>
        </w:tc>
        <w:tc>
          <w:tcPr>
            <w:tcW w:w="2179" w:type="dxa"/>
            <w:vMerge/>
            <w:vAlign w:val="center"/>
          </w:tcPr>
          <w:p w:rsidR="00166D47" w:rsidRPr="00B31E63" w:rsidRDefault="00166D47" w:rsidP="00D274AF">
            <w:pPr>
              <w:spacing w:after="0" w:line="240" w:lineRule="auto"/>
              <w:rPr>
                <w:rFonts w:ascii="Times New Roman" w:hAnsi="Times New Roman"/>
                <w:sz w:val="24"/>
                <w:szCs w:val="24"/>
              </w:rPr>
            </w:pPr>
          </w:p>
        </w:tc>
        <w:tc>
          <w:tcPr>
            <w:tcW w:w="1985" w:type="dxa"/>
            <w:shd w:val="clear" w:color="000000" w:fill="FFFFFF"/>
            <w:vAlign w:val="center"/>
          </w:tcPr>
          <w:p w:rsidR="00166D47" w:rsidRPr="00B31E63" w:rsidRDefault="00166D47" w:rsidP="00D274AF">
            <w:pPr>
              <w:spacing w:after="0" w:line="240" w:lineRule="auto"/>
              <w:rPr>
                <w:rFonts w:ascii="Times New Roman" w:hAnsi="Times New Roman"/>
                <w:sz w:val="24"/>
                <w:szCs w:val="24"/>
              </w:rPr>
            </w:pPr>
            <w:r w:rsidRPr="00B31E63">
              <w:rPr>
                <w:rFonts w:ascii="Times New Roman" w:hAnsi="Times New Roman"/>
                <w:sz w:val="24"/>
                <w:szCs w:val="24"/>
              </w:rPr>
              <w:t xml:space="preserve">бюджет муниципального района </w:t>
            </w:r>
          </w:p>
        </w:tc>
        <w:tc>
          <w:tcPr>
            <w:tcW w:w="1134"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r>
              <w:rPr>
                <w:rFonts w:ascii="Times New Roman" w:hAnsi="Times New Roman"/>
                <w:sz w:val="24"/>
                <w:szCs w:val="24"/>
              </w:rPr>
              <w:t>17</w:t>
            </w:r>
            <w:r w:rsidRPr="008F0AD0">
              <w:rPr>
                <w:rFonts w:ascii="Times New Roman" w:hAnsi="Times New Roman"/>
                <w:sz w:val="24"/>
                <w:szCs w:val="24"/>
              </w:rPr>
              <w:t>5,9</w:t>
            </w:r>
          </w:p>
        </w:tc>
        <w:tc>
          <w:tcPr>
            <w:tcW w:w="708"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30,0</w:t>
            </w:r>
          </w:p>
        </w:tc>
        <w:tc>
          <w:tcPr>
            <w:tcW w:w="851"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23,7</w:t>
            </w:r>
          </w:p>
        </w:tc>
        <w:tc>
          <w:tcPr>
            <w:tcW w:w="992"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28,6</w:t>
            </w:r>
          </w:p>
        </w:tc>
        <w:tc>
          <w:tcPr>
            <w:tcW w:w="992"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13,6</w:t>
            </w:r>
          </w:p>
        </w:tc>
        <w:tc>
          <w:tcPr>
            <w:tcW w:w="993" w:type="dxa"/>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r w:rsidRPr="008F0AD0">
              <w:rPr>
                <w:rFonts w:ascii="Times New Roman" w:hAnsi="Times New Roman"/>
                <w:sz w:val="24"/>
                <w:szCs w:val="24"/>
              </w:rPr>
              <w:t>30,0</w:t>
            </w:r>
          </w:p>
        </w:tc>
        <w:tc>
          <w:tcPr>
            <w:tcW w:w="992" w:type="dxa"/>
            <w:gridSpan w:val="2"/>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r w:rsidRPr="008F0AD0">
              <w:rPr>
                <w:rFonts w:ascii="Times New Roman" w:hAnsi="Times New Roman"/>
                <w:sz w:val="24"/>
                <w:szCs w:val="24"/>
              </w:rPr>
              <w:t>30,0</w:t>
            </w:r>
          </w:p>
        </w:tc>
        <w:tc>
          <w:tcPr>
            <w:tcW w:w="994"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r>
              <w:rPr>
                <w:rFonts w:ascii="Times New Roman" w:hAnsi="Times New Roman"/>
                <w:sz w:val="24"/>
                <w:szCs w:val="24"/>
              </w:rPr>
              <w:t>2</w:t>
            </w:r>
            <w:r w:rsidRPr="008F0AD0">
              <w:rPr>
                <w:rFonts w:ascii="Times New Roman" w:hAnsi="Times New Roman"/>
                <w:sz w:val="24"/>
                <w:szCs w:val="24"/>
              </w:rPr>
              <w:t>0,0</w:t>
            </w:r>
          </w:p>
        </w:tc>
        <w:tc>
          <w:tcPr>
            <w:tcW w:w="992" w:type="dxa"/>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r w:rsidRPr="008F0AD0">
              <w:rPr>
                <w:rFonts w:ascii="Times New Roman" w:hAnsi="Times New Roman"/>
                <w:sz w:val="24"/>
                <w:szCs w:val="24"/>
              </w:rPr>
              <w:t>0,0</w:t>
            </w:r>
          </w:p>
        </w:tc>
        <w:tc>
          <w:tcPr>
            <w:tcW w:w="995"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0,0</w:t>
            </w:r>
          </w:p>
        </w:tc>
      </w:tr>
      <w:tr w:rsidR="00166D47" w:rsidRPr="00B31E63" w:rsidTr="00D274AF">
        <w:trPr>
          <w:trHeight w:val="20"/>
        </w:trPr>
        <w:tc>
          <w:tcPr>
            <w:tcW w:w="903" w:type="dxa"/>
            <w:vMerge/>
            <w:vAlign w:val="center"/>
          </w:tcPr>
          <w:p w:rsidR="00166D47" w:rsidRPr="00B31E63" w:rsidRDefault="00166D47" w:rsidP="00D274AF">
            <w:pPr>
              <w:spacing w:after="0" w:line="240" w:lineRule="auto"/>
              <w:rPr>
                <w:rFonts w:ascii="Times New Roman" w:hAnsi="Times New Roman"/>
                <w:sz w:val="24"/>
                <w:szCs w:val="24"/>
              </w:rPr>
            </w:pPr>
          </w:p>
        </w:tc>
        <w:tc>
          <w:tcPr>
            <w:tcW w:w="884" w:type="dxa"/>
            <w:vMerge/>
            <w:vAlign w:val="center"/>
          </w:tcPr>
          <w:p w:rsidR="00166D47" w:rsidRPr="00B31E63" w:rsidRDefault="00166D47" w:rsidP="00D274AF">
            <w:pPr>
              <w:spacing w:after="0" w:line="240" w:lineRule="auto"/>
              <w:rPr>
                <w:rFonts w:ascii="Times New Roman" w:hAnsi="Times New Roman"/>
                <w:sz w:val="24"/>
                <w:szCs w:val="24"/>
              </w:rPr>
            </w:pPr>
          </w:p>
        </w:tc>
        <w:tc>
          <w:tcPr>
            <w:tcW w:w="2179" w:type="dxa"/>
            <w:vMerge/>
            <w:vAlign w:val="center"/>
          </w:tcPr>
          <w:p w:rsidR="00166D47" w:rsidRPr="00B31E63" w:rsidRDefault="00166D47" w:rsidP="00D274AF">
            <w:pPr>
              <w:spacing w:after="0" w:line="240" w:lineRule="auto"/>
              <w:rPr>
                <w:rFonts w:ascii="Times New Roman" w:hAnsi="Times New Roman"/>
                <w:sz w:val="24"/>
                <w:szCs w:val="24"/>
              </w:rPr>
            </w:pPr>
          </w:p>
        </w:tc>
        <w:tc>
          <w:tcPr>
            <w:tcW w:w="1985" w:type="dxa"/>
            <w:shd w:val="clear" w:color="000000" w:fill="FFFFFF"/>
            <w:vAlign w:val="center"/>
          </w:tcPr>
          <w:p w:rsidR="00166D47" w:rsidRPr="00B31E63" w:rsidRDefault="00166D47" w:rsidP="00D274AF">
            <w:pPr>
              <w:spacing w:after="0" w:line="240" w:lineRule="auto"/>
              <w:rPr>
                <w:rFonts w:ascii="Times New Roman" w:hAnsi="Times New Roman"/>
                <w:sz w:val="24"/>
                <w:szCs w:val="24"/>
              </w:rPr>
            </w:pPr>
            <w:r w:rsidRPr="00B31E63">
              <w:rPr>
                <w:rFonts w:ascii="Times New Roman" w:hAnsi="Times New Roman"/>
                <w:sz w:val="24"/>
                <w:szCs w:val="24"/>
              </w:rPr>
              <w:t>в том числе:</w:t>
            </w:r>
          </w:p>
        </w:tc>
        <w:tc>
          <w:tcPr>
            <w:tcW w:w="1134" w:type="dxa"/>
            <w:shd w:val="clear" w:color="000000" w:fill="FFFFFF"/>
            <w:vAlign w:val="center"/>
          </w:tcPr>
          <w:p w:rsidR="00166D47" w:rsidRPr="008F0AD0" w:rsidRDefault="00166D47" w:rsidP="0061397B">
            <w:pPr>
              <w:spacing w:after="0" w:line="240" w:lineRule="auto"/>
              <w:jc w:val="center"/>
              <w:rPr>
                <w:rFonts w:ascii="Times New Roman" w:hAnsi="Times New Roman"/>
                <w:b/>
                <w:bCs/>
                <w:sz w:val="24"/>
                <w:szCs w:val="24"/>
              </w:rPr>
            </w:pPr>
          </w:p>
        </w:tc>
        <w:tc>
          <w:tcPr>
            <w:tcW w:w="708" w:type="dxa"/>
            <w:shd w:val="clear" w:color="000000" w:fill="FFFFFF"/>
            <w:noWrap/>
            <w:vAlign w:val="center"/>
          </w:tcPr>
          <w:p w:rsidR="00166D47" w:rsidRPr="008F0AD0" w:rsidRDefault="00166D47" w:rsidP="0061397B">
            <w:pPr>
              <w:spacing w:after="0" w:line="240" w:lineRule="auto"/>
              <w:jc w:val="center"/>
              <w:rPr>
                <w:rFonts w:ascii="Times New Roman" w:hAnsi="Times New Roman"/>
                <w:b/>
                <w:bCs/>
                <w:sz w:val="24"/>
                <w:szCs w:val="24"/>
              </w:rPr>
            </w:pPr>
          </w:p>
        </w:tc>
        <w:tc>
          <w:tcPr>
            <w:tcW w:w="851" w:type="dxa"/>
            <w:shd w:val="clear" w:color="000000" w:fill="FFFFFF"/>
            <w:noWrap/>
            <w:vAlign w:val="center"/>
          </w:tcPr>
          <w:p w:rsidR="00166D47" w:rsidRPr="008F0AD0" w:rsidRDefault="00166D47" w:rsidP="0061397B">
            <w:pPr>
              <w:spacing w:after="0" w:line="240" w:lineRule="auto"/>
              <w:jc w:val="center"/>
              <w:rPr>
                <w:rFonts w:ascii="Times New Roman" w:hAnsi="Times New Roman"/>
                <w:b/>
                <w:bCs/>
                <w:sz w:val="24"/>
                <w:szCs w:val="24"/>
              </w:rPr>
            </w:pPr>
          </w:p>
        </w:tc>
        <w:tc>
          <w:tcPr>
            <w:tcW w:w="992" w:type="dxa"/>
            <w:shd w:val="clear" w:color="000000" w:fill="FFFFFF"/>
            <w:noWrap/>
            <w:vAlign w:val="center"/>
          </w:tcPr>
          <w:p w:rsidR="00166D47" w:rsidRPr="008F0AD0" w:rsidRDefault="00166D47" w:rsidP="0061397B">
            <w:pPr>
              <w:spacing w:after="0" w:line="240" w:lineRule="auto"/>
              <w:jc w:val="center"/>
              <w:rPr>
                <w:rFonts w:ascii="Times New Roman" w:hAnsi="Times New Roman"/>
                <w:b/>
                <w:bCs/>
                <w:sz w:val="24"/>
                <w:szCs w:val="24"/>
              </w:rPr>
            </w:pPr>
          </w:p>
        </w:tc>
        <w:tc>
          <w:tcPr>
            <w:tcW w:w="992" w:type="dxa"/>
            <w:shd w:val="clear" w:color="000000" w:fill="FFFFFF"/>
            <w:vAlign w:val="center"/>
          </w:tcPr>
          <w:p w:rsidR="00166D47" w:rsidRPr="008F0AD0" w:rsidRDefault="00166D47" w:rsidP="0061397B">
            <w:pPr>
              <w:spacing w:after="0" w:line="240" w:lineRule="auto"/>
              <w:jc w:val="center"/>
              <w:rPr>
                <w:rFonts w:ascii="Times New Roman" w:hAnsi="Times New Roman"/>
                <w:b/>
                <w:bCs/>
                <w:sz w:val="24"/>
                <w:szCs w:val="24"/>
              </w:rPr>
            </w:pPr>
          </w:p>
        </w:tc>
        <w:tc>
          <w:tcPr>
            <w:tcW w:w="993" w:type="dxa"/>
            <w:shd w:val="clear" w:color="000000" w:fill="FFFFFF"/>
            <w:vAlign w:val="center"/>
          </w:tcPr>
          <w:p w:rsidR="00166D47" w:rsidRPr="008F0AD0" w:rsidRDefault="00166D47" w:rsidP="0061397B">
            <w:pPr>
              <w:spacing w:after="0" w:line="240" w:lineRule="auto"/>
              <w:ind w:right="-79"/>
              <w:jc w:val="center"/>
              <w:rPr>
                <w:rFonts w:ascii="Times New Roman" w:hAnsi="Times New Roman"/>
                <w:b/>
                <w:bCs/>
                <w:sz w:val="24"/>
                <w:szCs w:val="24"/>
              </w:rPr>
            </w:pPr>
          </w:p>
        </w:tc>
        <w:tc>
          <w:tcPr>
            <w:tcW w:w="992" w:type="dxa"/>
            <w:gridSpan w:val="2"/>
            <w:shd w:val="clear" w:color="000000" w:fill="FFFFFF"/>
            <w:vAlign w:val="center"/>
          </w:tcPr>
          <w:p w:rsidR="00166D47" w:rsidRPr="008F0AD0" w:rsidRDefault="00166D47" w:rsidP="0061397B">
            <w:pPr>
              <w:spacing w:after="0" w:line="240" w:lineRule="auto"/>
              <w:ind w:right="-79"/>
              <w:jc w:val="center"/>
              <w:rPr>
                <w:rFonts w:ascii="Times New Roman" w:hAnsi="Times New Roman"/>
                <w:b/>
                <w:bCs/>
                <w:sz w:val="24"/>
                <w:szCs w:val="24"/>
              </w:rPr>
            </w:pPr>
          </w:p>
        </w:tc>
        <w:tc>
          <w:tcPr>
            <w:tcW w:w="994" w:type="dxa"/>
            <w:shd w:val="clear" w:color="000000" w:fill="FFFFFF"/>
            <w:vAlign w:val="center"/>
          </w:tcPr>
          <w:p w:rsidR="00166D47" w:rsidRPr="008F0AD0" w:rsidRDefault="00166D47" w:rsidP="0061397B">
            <w:pPr>
              <w:spacing w:after="0" w:line="240" w:lineRule="auto"/>
              <w:jc w:val="center"/>
              <w:rPr>
                <w:rFonts w:ascii="Times New Roman" w:hAnsi="Times New Roman"/>
                <w:b/>
                <w:bCs/>
                <w:sz w:val="24"/>
                <w:szCs w:val="24"/>
              </w:rPr>
            </w:pPr>
          </w:p>
        </w:tc>
        <w:tc>
          <w:tcPr>
            <w:tcW w:w="992" w:type="dxa"/>
            <w:shd w:val="clear" w:color="000000" w:fill="FFFFFF"/>
          </w:tcPr>
          <w:p w:rsidR="00166D47" w:rsidRPr="008F0AD0" w:rsidRDefault="00166D47" w:rsidP="0061397B">
            <w:pPr>
              <w:spacing w:after="0" w:line="240" w:lineRule="auto"/>
              <w:jc w:val="center"/>
              <w:rPr>
                <w:rFonts w:ascii="Times New Roman" w:hAnsi="Times New Roman"/>
                <w:b/>
                <w:bCs/>
                <w:sz w:val="24"/>
                <w:szCs w:val="24"/>
              </w:rPr>
            </w:pPr>
          </w:p>
        </w:tc>
        <w:tc>
          <w:tcPr>
            <w:tcW w:w="995" w:type="dxa"/>
            <w:shd w:val="clear" w:color="000000" w:fill="FFFFFF"/>
          </w:tcPr>
          <w:p w:rsidR="00166D47" w:rsidRPr="008F0AD0" w:rsidRDefault="00166D47" w:rsidP="0061397B">
            <w:pPr>
              <w:spacing w:after="0" w:line="240" w:lineRule="auto"/>
              <w:jc w:val="center"/>
              <w:rPr>
                <w:rFonts w:ascii="Times New Roman" w:hAnsi="Times New Roman"/>
                <w:b/>
                <w:bCs/>
                <w:sz w:val="24"/>
                <w:szCs w:val="24"/>
              </w:rPr>
            </w:pPr>
          </w:p>
        </w:tc>
      </w:tr>
      <w:tr w:rsidR="00166D47" w:rsidRPr="00B31E63" w:rsidTr="00D274AF">
        <w:trPr>
          <w:trHeight w:val="20"/>
        </w:trPr>
        <w:tc>
          <w:tcPr>
            <w:tcW w:w="903" w:type="dxa"/>
            <w:vMerge/>
            <w:vAlign w:val="center"/>
          </w:tcPr>
          <w:p w:rsidR="00166D47" w:rsidRPr="00B31E63" w:rsidRDefault="00166D47" w:rsidP="00D274AF">
            <w:pPr>
              <w:spacing w:after="0" w:line="240" w:lineRule="auto"/>
              <w:rPr>
                <w:rFonts w:ascii="Times New Roman" w:hAnsi="Times New Roman"/>
                <w:sz w:val="24"/>
                <w:szCs w:val="24"/>
              </w:rPr>
            </w:pPr>
          </w:p>
        </w:tc>
        <w:tc>
          <w:tcPr>
            <w:tcW w:w="884" w:type="dxa"/>
            <w:vMerge/>
            <w:vAlign w:val="center"/>
          </w:tcPr>
          <w:p w:rsidR="00166D47" w:rsidRPr="00B31E63" w:rsidRDefault="00166D47" w:rsidP="00D274AF">
            <w:pPr>
              <w:spacing w:after="0" w:line="240" w:lineRule="auto"/>
              <w:rPr>
                <w:rFonts w:ascii="Times New Roman" w:hAnsi="Times New Roman"/>
                <w:sz w:val="24"/>
                <w:szCs w:val="24"/>
              </w:rPr>
            </w:pPr>
          </w:p>
        </w:tc>
        <w:tc>
          <w:tcPr>
            <w:tcW w:w="2179" w:type="dxa"/>
            <w:vMerge/>
            <w:vAlign w:val="center"/>
          </w:tcPr>
          <w:p w:rsidR="00166D47" w:rsidRPr="00B31E63" w:rsidRDefault="00166D47" w:rsidP="00D274AF">
            <w:pPr>
              <w:spacing w:after="0" w:line="240" w:lineRule="auto"/>
              <w:rPr>
                <w:rFonts w:ascii="Times New Roman" w:hAnsi="Times New Roman"/>
                <w:sz w:val="24"/>
                <w:szCs w:val="24"/>
              </w:rPr>
            </w:pPr>
          </w:p>
        </w:tc>
        <w:tc>
          <w:tcPr>
            <w:tcW w:w="1985" w:type="dxa"/>
            <w:shd w:val="clear" w:color="000000" w:fill="FFFFFF"/>
            <w:vAlign w:val="center"/>
          </w:tcPr>
          <w:p w:rsidR="00166D47" w:rsidRPr="00B31E63" w:rsidRDefault="00166D47" w:rsidP="00D274AF">
            <w:pPr>
              <w:spacing w:after="0" w:line="240" w:lineRule="auto"/>
              <w:rPr>
                <w:rFonts w:ascii="Times New Roman" w:hAnsi="Times New Roman"/>
                <w:sz w:val="24"/>
                <w:szCs w:val="24"/>
              </w:rPr>
            </w:pPr>
            <w:r w:rsidRPr="00B31E63">
              <w:rPr>
                <w:rFonts w:ascii="Times New Roman" w:hAnsi="Times New Roman"/>
                <w:sz w:val="24"/>
                <w:szCs w:val="24"/>
              </w:rPr>
              <w:t xml:space="preserve">собственные средства бюджета муниципального района </w:t>
            </w:r>
          </w:p>
        </w:tc>
        <w:tc>
          <w:tcPr>
            <w:tcW w:w="1134"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r>
              <w:rPr>
                <w:rFonts w:ascii="Times New Roman" w:hAnsi="Times New Roman"/>
                <w:sz w:val="24"/>
                <w:szCs w:val="24"/>
              </w:rPr>
              <w:t>17</w:t>
            </w:r>
            <w:r w:rsidRPr="008F0AD0">
              <w:rPr>
                <w:rFonts w:ascii="Times New Roman" w:hAnsi="Times New Roman"/>
                <w:sz w:val="24"/>
                <w:szCs w:val="24"/>
              </w:rPr>
              <w:t>5,9</w:t>
            </w:r>
          </w:p>
        </w:tc>
        <w:tc>
          <w:tcPr>
            <w:tcW w:w="708"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30,0</w:t>
            </w:r>
          </w:p>
        </w:tc>
        <w:tc>
          <w:tcPr>
            <w:tcW w:w="851"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23,7</w:t>
            </w:r>
          </w:p>
        </w:tc>
        <w:tc>
          <w:tcPr>
            <w:tcW w:w="992"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28,6</w:t>
            </w:r>
          </w:p>
        </w:tc>
        <w:tc>
          <w:tcPr>
            <w:tcW w:w="992"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13,6</w:t>
            </w:r>
          </w:p>
        </w:tc>
        <w:tc>
          <w:tcPr>
            <w:tcW w:w="993" w:type="dxa"/>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r w:rsidRPr="008F0AD0">
              <w:rPr>
                <w:rFonts w:ascii="Times New Roman" w:hAnsi="Times New Roman"/>
                <w:sz w:val="24"/>
                <w:szCs w:val="24"/>
              </w:rPr>
              <w:t>30,0</w:t>
            </w:r>
          </w:p>
        </w:tc>
        <w:tc>
          <w:tcPr>
            <w:tcW w:w="992" w:type="dxa"/>
            <w:gridSpan w:val="2"/>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r w:rsidRPr="008F0AD0">
              <w:rPr>
                <w:rFonts w:ascii="Times New Roman" w:hAnsi="Times New Roman"/>
                <w:sz w:val="24"/>
                <w:szCs w:val="24"/>
              </w:rPr>
              <w:t>30,0</w:t>
            </w:r>
          </w:p>
        </w:tc>
        <w:tc>
          <w:tcPr>
            <w:tcW w:w="994"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r>
              <w:rPr>
                <w:rFonts w:ascii="Times New Roman" w:hAnsi="Times New Roman"/>
                <w:sz w:val="24"/>
                <w:szCs w:val="24"/>
              </w:rPr>
              <w:t>2</w:t>
            </w:r>
            <w:r w:rsidRPr="008F0AD0">
              <w:rPr>
                <w:rFonts w:ascii="Times New Roman" w:hAnsi="Times New Roman"/>
                <w:sz w:val="24"/>
                <w:szCs w:val="24"/>
              </w:rPr>
              <w:t>0,0</w:t>
            </w:r>
          </w:p>
        </w:tc>
        <w:tc>
          <w:tcPr>
            <w:tcW w:w="992" w:type="dxa"/>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r w:rsidRPr="008F0AD0">
              <w:rPr>
                <w:rFonts w:ascii="Times New Roman" w:hAnsi="Times New Roman"/>
                <w:sz w:val="24"/>
                <w:szCs w:val="24"/>
              </w:rPr>
              <w:t>0,0</w:t>
            </w:r>
          </w:p>
        </w:tc>
        <w:tc>
          <w:tcPr>
            <w:tcW w:w="995"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0,0</w:t>
            </w:r>
          </w:p>
        </w:tc>
      </w:tr>
      <w:tr w:rsidR="00166D47" w:rsidRPr="00B31E63" w:rsidTr="00D274AF">
        <w:trPr>
          <w:trHeight w:val="20"/>
        </w:trPr>
        <w:tc>
          <w:tcPr>
            <w:tcW w:w="903" w:type="dxa"/>
            <w:vMerge/>
            <w:vAlign w:val="center"/>
          </w:tcPr>
          <w:p w:rsidR="00166D47" w:rsidRPr="00B31E63" w:rsidRDefault="00166D47" w:rsidP="00D274AF">
            <w:pPr>
              <w:spacing w:after="0" w:line="240" w:lineRule="auto"/>
              <w:rPr>
                <w:rFonts w:ascii="Times New Roman" w:hAnsi="Times New Roman"/>
                <w:sz w:val="24"/>
                <w:szCs w:val="24"/>
              </w:rPr>
            </w:pPr>
          </w:p>
        </w:tc>
        <w:tc>
          <w:tcPr>
            <w:tcW w:w="884" w:type="dxa"/>
            <w:vMerge/>
            <w:vAlign w:val="center"/>
          </w:tcPr>
          <w:p w:rsidR="00166D47" w:rsidRPr="00B31E63" w:rsidRDefault="00166D47" w:rsidP="00D274AF">
            <w:pPr>
              <w:spacing w:after="0" w:line="240" w:lineRule="auto"/>
              <w:rPr>
                <w:rFonts w:ascii="Times New Roman" w:hAnsi="Times New Roman"/>
                <w:sz w:val="24"/>
                <w:szCs w:val="24"/>
              </w:rPr>
            </w:pPr>
          </w:p>
        </w:tc>
        <w:tc>
          <w:tcPr>
            <w:tcW w:w="2179" w:type="dxa"/>
            <w:vMerge/>
            <w:vAlign w:val="center"/>
          </w:tcPr>
          <w:p w:rsidR="00166D47" w:rsidRPr="00B31E63" w:rsidRDefault="00166D47" w:rsidP="00D274AF">
            <w:pPr>
              <w:spacing w:after="0" w:line="240" w:lineRule="auto"/>
              <w:rPr>
                <w:rFonts w:ascii="Times New Roman" w:hAnsi="Times New Roman"/>
                <w:sz w:val="24"/>
                <w:szCs w:val="24"/>
              </w:rPr>
            </w:pPr>
          </w:p>
        </w:tc>
        <w:tc>
          <w:tcPr>
            <w:tcW w:w="1985" w:type="dxa"/>
            <w:shd w:val="clear" w:color="000000" w:fill="FFFFFF"/>
            <w:vAlign w:val="center"/>
          </w:tcPr>
          <w:p w:rsidR="00166D47" w:rsidRPr="00B31E63" w:rsidRDefault="00166D47" w:rsidP="00D274AF">
            <w:pPr>
              <w:spacing w:after="0" w:line="240" w:lineRule="auto"/>
              <w:rPr>
                <w:rFonts w:ascii="Times New Roman" w:hAnsi="Times New Roman"/>
                <w:sz w:val="24"/>
                <w:szCs w:val="24"/>
              </w:rPr>
            </w:pPr>
            <w:r w:rsidRPr="00B31E63">
              <w:rPr>
                <w:rFonts w:ascii="Times New Roman" w:hAnsi="Times New Roman"/>
                <w:sz w:val="24"/>
                <w:szCs w:val="24"/>
              </w:rPr>
              <w:t>субсидии из бюджета Удмуртской Республики</w:t>
            </w:r>
          </w:p>
        </w:tc>
        <w:tc>
          <w:tcPr>
            <w:tcW w:w="1134"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708"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851"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c>
          <w:tcPr>
            <w:tcW w:w="993" w:type="dxa"/>
            <w:shd w:val="clear" w:color="000000" w:fill="FFFFFF"/>
          </w:tcPr>
          <w:p w:rsidR="00166D47" w:rsidRPr="008F0AD0" w:rsidRDefault="00166D47" w:rsidP="0061397B">
            <w:pPr>
              <w:spacing w:after="0" w:line="240" w:lineRule="auto"/>
              <w:ind w:right="-79"/>
              <w:jc w:val="center"/>
              <w:rPr>
                <w:rFonts w:ascii="Times New Roman" w:hAnsi="Times New Roman"/>
                <w:sz w:val="24"/>
                <w:szCs w:val="24"/>
              </w:rPr>
            </w:pPr>
          </w:p>
        </w:tc>
        <w:tc>
          <w:tcPr>
            <w:tcW w:w="992" w:type="dxa"/>
            <w:gridSpan w:val="2"/>
            <w:shd w:val="clear" w:color="000000" w:fill="FFFFFF"/>
          </w:tcPr>
          <w:p w:rsidR="00166D47" w:rsidRPr="008F0AD0" w:rsidRDefault="00166D47" w:rsidP="0061397B">
            <w:pPr>
              <w:spacing w:after="0" w:line="240" w:lineRule="auto"/>
              <w:ind w:right="-79"/>
              <w:jc w:val="center"/>
              <w:rPr>
                <w:rFonts w:ascii="Times New Roman" w:hAnsi="Times New Roman"/>
                <w:sz w:val="24"/>
                <w:szCs w:val="24"/>
              </w:rPr>
            </w:pPr>
          </w:p>
        </w:tc>
        <w:tc>
          <w:tcPr>
            <w:tcW w:w="994"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c>
          <w:tcPr>
            <w:tcW w:w="995"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r>
      <w:tr w:rsidR="00166D47" w:rsidRPr="00B31E63" w:rsidTr="0061397B">
        <w:trPr>
          <w:trHeight w:val="20"/>
        </w:trPr>
        <w:tc>
          <w:tcPr>
            <w:tcW w:w="903" w:type="dxa"/>
            <w:vMerge/>
            <w:vAlign w:val="center"/>
          </w:tcPr>
          <w:p w:rsidR="00166D47" w:rsidRPr="00B31E63" w:rsidRDefault="00166D47" w:rsidP="00D274AF">
            <w:pPr>
              <w:spacing w:after="0" w:line="240" w:lineRule="auto"/>
              <w:rPr>
                <w:rFonts w:ascii="Times New Roman" w:hAnsi="Times New Roman"/>
                <w:sz w:val="24"/>
                <w:szCs w:val="24"/>
              </w:rPr>
            </w:pPr>
          </w:p>
        </w:tc>
        <w:tc>
          <w:tcPr>
            <w:tcW w:w="884" w:type="dxa"/>
            <w:vMerge/>
            <w:vAlign w:val="center"/>
          </w:tcPr>
          <w:p w:rsidR="00166D47" w:rsidRPr="00B31E63" w:rsidRDefault="00166D47" w:rsidP="00D274AF">
            <w:pPr>
              <w:spacing w:after="0" w:line="240" w:lineRule="auto"/>
              <w:rPr>
                <w:rFonts w:ascii="Times New Roman" w:hAnsi="Times New Roman"/>
                <w:sz w:val="24"/>
                <w:szCs w:val="24"/>
              </w:rPr>
            </w:pPr>
          </w:p>
        </w:tc>
        <w:tc>
          <w:tcPr>
            <w:tcW w:w="2179" w:type="dxa"/>
            <w:vMerge/>
            <w:vAlign w:val="center"/>
          </w:tcPr>
          <w:p w:rsidR="00166D47" w:rsidRPr="00B31E63" w:rsidRDefault="00166D47" w:rsidP="00D274AF">
            <w:pPr>
              <w:spacing w:after="0" w:line="240" w:lineRule="auto"/>
              <w:rPr>
                <w:rFonts w:ascii="Times New Roman" w:hAnsi="Times New Roman"/>
                <w:sz w:val="24"/>
                <w:szCs w:val="24"/>
              </w:rPr>
            </w:pPr>
          </w:p>
        </w:tc>
        <w:tc>
          <w:tcPr>
            <w:tcW w:w="1985" w:type="dxa"/>
            <w:shd w:val="clear" w:color="000000" w:fill="FFFFFF"/>
            <w:vAlign w:val="center"/>
          </w:tcPr>
          <w:p w:rsidR="00166D47" w:rsidRPr="00B31E63" w:rsidRDefault="00166D47" w:rsidP="00D274AF">
            <w:pPr>
              <w:spacing w:after="0" w:line="240" w:lineRule="auto"/>
              <w:rPr>
                <w:rFonts w:ascii="Times New Roman" w:hAnsi="Times New Roman"/>
                <w:sz w:val="24"/>
                <w:szCs w:val="24"/>
              </w:rPr>
            </w:pPr>
            <w:r w:rsidRPr="00B31E63">
              <w:rPr>
                <w:rFonts w:ascii="Times New Roman" w:hAnsi="Times New Roman"/>
                <w:sz w:val="24"/>
                <w:szCs w:val="24"/>
              </w:rPr>
              <w:t>субвенции из бюджета Удмуртской Республики</w:t>
            </w:r>
          </w:p>
        </w:tc>
        <w:tc>
          <w:tcPr>
            <w:tcW w:w="1134"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708"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851"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993" w:type="dxa"/>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p>
        </w:tc>
        <w:tc>
          <w:tcPr>
            <w:tcW w:w="992" w:type="dxa"/>
            <w:gridSpan w:val="2"/>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p>
        </w:tc>
        <w:tc>
          <w:tcPr>
            <w:tcW w:w="994"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c>
          <w:tcPr>
            <w:tcW w:w="995"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r>
      <w:tr w:rsidR="00166D47" w:rsidRPr="00B31E63" w:rsidTr="0061397B">
        <w:trPr>
          <w:trHeight w:val="20"/>
        </w:trPr>
        <w:tc>
          <w:tcPr>
            <w:tcW w:w="903" w:type="dxa"/>
            <w:vMerge/>
            <w:vAlign w:val="center"/>
          </w:tcPr>
          <w:p w:rsidR="00166D47" w:rsidRPr="00B31E63" w:rsidRDefault="00166D47" w:rsidP="00D274AF">
            <w:pPr>
              <w:spacing w:after="0" w:line="240" w:lineRule="auto"/>
              <w:rPr>
                <w:rFonts w:ascii="Times New Roman" w:hAnsi="Times New Roman"/>
                <w:sz w:val="24"/>
                <w:szCs w:val="24"/>
              </w:rPr>
            </w:pPr>
          </w:p>
        </w:tc>
        <w:tc>
          <w:tcPr>
            <w:tcW w:w="884" w:type="dxa"/>
            <w:vMerge/>
            <w:vAlign w:val="center"/>
          </w:tcPr>
          <w:p w:rsidR="00166D47" w:rsidRPr="00B31E63" w:rsidRDefault="00166D47" w:rsidP="00D274AF">
            <w:pPr>
              <w:spacing w:after="0" w:line="240" w:lineRule="auto"/>
              <w:rPr>
                <w:rFonts w:ascii="Times New Roman" w:hAnsi="Times New Roman"/>
                <w:sz w:val="24"/>
                <w:szCs w:val="24"/>
              </w:rPr>
            </w:pPr>
          </w:p>
        </w:tc>
        <w:tc>
          <w:tcPr>
            <w:tcW w:w="2179" w:type="dxa"/>
            <w:vMerge/>
            <w:vAlign w:val="center"/>
          </w:tcPr>
          <w:p w:rsidR="00166D47" w:rsidRPr="00B31E63" w:rsidRDefault="00166D47" w:rsidP="00D274AF">
            <w:pPr>
              <w:spacing w:after="0" w:line="240" w:lineRule="auto"/>
              <w:rPr>
                <w:rFonts w:ascii="Times New Roman" w:hAnsi="Times New Roman"/>
                <w:sz w:val="24"/>
                <w:szCs w:val="24"/>
              </w:rPr>
            </w:pPr>
          </w:p>
        </w:tc>
        <w:tc>
          <w:tcPr>
            <w:tcW w:w="1985" w:type="dxa"/>
            <w:shd w:val="clear" w:color="000000" w:fill="FFFFFF"/>
            <w:vAlign w:val="center"/>
          </w:tcPr>
          <w:p w:rsidR="00166D47" w:rsidRPr="00B31E63" w:rsidRDefault="00166D47" w:rsidP="00D274AF">
            <w:pPr>
              <w:spacing w:after="0" w:line="240" w:lineRule="auto"/>
              <w:rPr>
                <w:rFonts w:ascii="Times New Roman" w:hAnsi="Times New Roman"/>
                <w:sz w:val="24"/>
                <w:szCs w:val="24"/>
              </w:rPr>
            </w:pPr>
            <w:r w:rsidRPr="00B31E63">
              <w:rPr>
                <w:rFonts w:ascii="Times New Roman" w:hAnsi="Times New Roman"/>
                <w:sz w:val="24"/>
                <w:szCs w:val="24"/>
              </w:rPr>
              <w:t>иные межбюджетные трансферты из бюджета Удмуртской Республики, имеющие целевое назначение</w:t>
            </w:r>
          </w:p>
        </w:tc>
        <w:tc>
          <w:tcPr>
            <w:tcW w:w="1134"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708"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851"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993" w:type="dxa"/>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p>
        </w:tc>
        <w:tc>
          <w:tcPr>
            <w:tcW w:w="992" w:type="dxa"/>
            <w:gridSpan w:val="2"/>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p>
        </w:tc>
        <w:tc>
          <w:tcPr>
            <w:tcW w:w="994"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c>
          <w:tcPr>
            <w:tcW w:w="995"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r>
      <w:tr w:rsidR="00166D47" w:rsidRPr="00B31E63" w:rsidTr="00D274AF">
        <w:trPr>
          <w:trHeight w:val="20"/>
        </w:trPr>
        <w:tc>
          <w:tcPr>
            <w:tcW w:w="903" w:type="dxa"/>
            <w:vMerge/>
            <w:vAlign w:val="center"/>
          </w:tcPr>
          <w:p w:rsidR="00166D47" w:rsidRPr="00B31E63" w:rsidRDefault="00166D47" w:rsidP="00D274AF">
            <w:pPr>
              <w:spacing w:after="0" w:line="240" w:lineRule="auto"/>
              <w:rPr>
                <w:rFonts w:ascii="Times New Roman" w:hAnsi="Times New Roman"/>
                <w:sz w:val="24"/>
                <w:szCs w:val="24"/>
              </w:rPr>
            </w:pPr>
          </w:p>
        </w:tc>
        <w:tc>
          <w:tcPr>
            <w:tcW w:w="884" w:type="dxa"/>
            <w:vMerge/>
            <w:vAlign w:val="center"/>
          </w:tcPr>
          <w:p w:rsidR="00166D47" w:rsidRPr="00B31E63" w:rsidRDefault="00166D47" w:rsidP="00D274AF">
            <w:pPr>
              <w:spacing w:after="0" w:line="240" w:lineRule="auto"/>
              <w:rPr>
                <w:rFonts w:ascii="Times New Roman" w:hAnsi="Times New Roman"/>
                <w:sz w:val="24"/>
                <w:szCs w:val="24"/>
              </w:rPr>
            </w:pPr>
          </w:p>
        </w:tc>
        <w:tc>
          <w:tcPr>
            <w:tcW w:w="2179" w:type="dxa"/>
            <w:vMerge/>
            <w:vAlign w:val="center"/>
          </w:tcPr>
          <w:p w:rsidR="00166D47" w:rsidRPr="00B31E63" w:rsidRDefault="00166D47" w:rsidP="00D274AF">
            <w:pPr>
              <w:spacing w:after="0" w:line="240" w:lineRule="auto"/>
              <w:rPr>
                <w:rFonts w:ascii="Times New Roman" w:hAnsi="Times New Roman"/>
                <w:sz w:val="24"/>
                <w:szCs w:val="24"/>
              </w:rPr>
            </w:pPr>
          </w:p>
        </w:tc>
        <w:tc>
          <w:tcPr>
            <w:tcW w:w="1985" w:type="dxa"/>
            <w:shd w:val="clear" w:color="000000" w:fill="FFFFFF"/>
            <w:vAlign w:val="center"/>
          </w:tcPr>
          <w:p w:rsidR="00166D47" w:rsidRPr="00B31E63" w:rsidRDefault="00166D47" w:rsidP="00D274AF">
            <w:pPr>
              <w:spacing w:after="0" w:line="240" w:lineRule="auto"/>
              <w:rPr>
                <w:rFonts w:ascii="Times New Roman" w:hAnsi="Times New Roman"/>
                <w:sz w:val="24"/>
                <w:szCs w:val="24"/>
              </w:rPr>
            </w:pPr>
            <w:r w:rsidRPr="00B31E63">
              <w:rPr>
                <w:rFonts w:ascii="Times New Roman" w:hAnsi="Times New Roman"/>
                <w:sz w:val="24"/>
                <w:szCs w:val="24"/>
              </w:rPr>
              <w:t xml:space="preserve">субвенции из бюджетов поселений </w:t>
            </w:r>
          </w:p>
        </w:tc>
        <w:tc>
          <w:tcPr>
            <w:tcW w:w="1134"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708"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851"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c>
          <w:tcPr>
            <w:tcW w:w="993" w:type="dxa"/>
            <w:shd w:val="clear" w:color="000000" w:fill="FFFFFF"/>
          </w:tcPr>
          <w:p w:rsidR="00166D47" w:rsidRPr="008F0AD0" w:rsidRDefault="00166D47" w:rsidP="0061397B">
            <w:pPr>
              <w:spacing w:after="0" w:line="240" w:lineRule="auto"/>
              <w:ind w:right="-79"/>
              <w:jc w:val="center"/>
              <w:rPr>
                <w:rFonts w:ascii="Times New Roman" w:hAnsi="Times New Roman"/>
                <w:sz w:val="24"/>
                <w:szCs w:val="24"/>
              </w:rPr>
            </w:pPr>
          </w:p>
        </w:tc>
        <w:tc>
          <w:tcPr>
            <w:tcW w:w="992" w:type="dxa"/>
            <w:gridSpan w:val="2"/>
            <w:shd w:val="clear" w:color="000000" w:fill="FFFFFF"/>
          </w:tcPr>
          <w:p w:rsidR="00166D47" w:rsidRPr="008F0AD0" w:rsidRDefault="00166D47" w:rsidP="0061397B">
            <w:pPr>
              <w:spacing w:after="0" w:line="240" w:lineRule="auto"/>
              <w:ind w:right="-79"/>
              <w:jc w:val="center"/>
              <w:rPr>
                <w:rFonts w:ascii="Times New Roman" w:hAnsi="Times New Roman"/>
                <w:sz w:val="24"/>
                <w:szCs w:val="24"/>
              </w:rPr>
            </w:pPr>
          </w:p>
        </w:tc>
        <w:tc>
          <w:tcPr>
            <w:tcW w:w="994"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c>
          <w:tcPr>
            <w:tcW w:w="995"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r>
      <w:tr w:rsidR="00166D47" w:rsidRPr="00B31E63" w:rsidTr="0061397B">
        <w:trPr>
          <w:trHeight w:val="20"/>
        </w:trPr>
        <w:tc>
          <w:tcPr>
            <w:tcW w:w="903" w:type="dxa"/>
            <w:vMerge/>
            <w:vAlign w:val="center"/>
          </w:tcPr>
          <w:p w:rsidR="00166D47" w:rsidRPr="00B31E63" w:rsidRDefault="00166D47" w:rsidP="00D274AF">
            <w:pPr>
              <w:spacing w:after="0" w:line="240" w:lineRule="auto"/>
              <w:rPr>
                <w:rFonts w:ascii="Times New Roman" w:hAnsi="Times New Roman"/>
                <w:sz w:val="24"/>
                <w:szCs w:val="24"/>
              </w:rPr>
            </w:pPr>
          </w:p>
        </w:tc>
        <w:tc>
          <w:tcPr>
            <w:tcW w:w="884" w:type="dxa"/>
            <w:vMerge/>
            <w:vAlign w:val="center"/>
          </w:tcPr>
          <w:p w:rsidR="00166D47" w:rsidRPr="00B31E63" w:rsidRDefault="00166D47" w:rsidP="00D274AF">
            <w:pPr>
              <w:spacing w:after="0" w:line="240" w:lineRule="auto"/>
              <w:rPr>
                <w:rFonts w:ascii="Times New Roman" w:hAnsi="Times New Roman"/>
                <w:sz w:val="24"/>
                <w:szCs w:val="24"/>
              </w:rPr>
            </w:pPr>
          </w:p>
        </w:tc>
        <w:tc>
          <w:tcPr>
            <w:tcW w:w="2179" w:type="dxa"/>
            <w:vMerge/>
            <w:vAlign w:val="center"/>
          </w:tcPr>
          <w:p w:rsidR="00166D47" w:rsidRPr="00B31E63" w:rsidRDefault="00166D47" w:rsidP="00D274AF">
            <w:pPr>
              <w:spacing w:after="0" w:line="240" w:lineRule="auto"/>
              <w:rPr>
                <w:rFonts w:ascii="Times New Roman" w:hAnsi="Times New Roman"/>
                <w:sz w:val="24"/>
                <w:szCs w:val="24"/>
              </w:rPr>
            </w:pPr>
          </w:p>
        </w:tc>
        <w:tc>
          <w:tcPr>
            <w:tcW w:w="1985" w:type="dxa"/>
            <w:shd w:val="clear" w:color="000000" w:fill="FFFFFF"/>
            <w:vAlign w:val="center"/>
          </w:tcPr>
          <w:p w:rsidR="00166D47" w:rsidRPr="00B31E63" w:rsidRDefault="00166D47" w:rsidP="00D274AF">
            <w:pPr>
              <w:spacing w:after="0" w:line="240" w:lineRule="auto"/>
              <w:rPr>
                <w:rFonts w:ascii="Times New Roman" w:hAnsi="Times New Roman"/>
                <w:sz w:val="24"/>
                <w:szCs w:val="24"/>
              </w:rPr>
            </w:pPr>
            <w:r w:rsidRPr="00B31E63">
              <w:rPr>
                <w:rFonts w:ascii="Times New Roman" w:hAnsi="Times New Roman"/>
                <w:sz w:val="24"/>
                <w:szCs w:val="24"/>
              </w:rPr>
              <w:t>средства бюджета Удмуртской Республики, планируемые к привлечению</w:t>
            </w:r>
          </w:p>
        </w:tc>
        <w:tc>
          <w:tcPr>
            <w:tcW w:w="1134"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708"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851"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993" w:type="dxa"/>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p>
        </w:tc>
        <w:tc>
          <w:tcPr>
            <w:tcW w:w="992" w:type="dxa"/>
            <w:gridSpan w:val="2"/>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p>
        </w:tc>
        <w:tc>
          <w:tcPr>
            <w:tcW w:w="994"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c>
          <w:tcPr>
            <w:tcW w:w="995"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r>
      <w:tr w:rsidR="00166D47" w:rsidRPr="00B31E63" w:rsidTr="0061397B">
        <w:trPr>
          <w:trHeight w:val="20"/>
        </w:trPr>
        <w:tc>
          <w:tcPr>
            <w:tcW w:w="903" w:type="dxa"/>
            <w:vMerge/>
            <w:vAlign w:val="center"/>
          </w:tcPr>
          <w:p w:rsidR="00166D47" w:rsidRPr="00B31E63" w:rsidRDefault="00166D47" w:rsidP="00D274AF">
            <w:pPr>
              <w:spacing w:after="0" w:line="240" w:lineRule="auto"/>
              <w:rPr>
                <w:rFonts w:ascii="Times New Roman" w:hAnsi="Times New Roman"/>
                <w:sz w:val="24"/>
                <w:szCs w:val="24"/>
              </w:rPr>
            </w:pPr>
          </w:p>
        </w:tc>
        <w:tc>
          <w:tcPr>
            <w:tcW w:w="884" w:type="dxa"/>
            <w:vMerge/>
            <w:vAlign w:val="center"/>
          </w:tcPr>
          <w:p w:rsidR="00166D47" w:rsidRPr="00B31E63" w:rsidRDefault="00166D47" w:rsidP="00D274AF">
            <w:pPr>
              <w:spacing w:after="0" w:line="240" w:lineRule="auto"/>
              <w:rPr>
                <w:rFonts w:ascii="Times New Roman" w:hAnsi="Times New Roman"/>
                <w:sz w:val="24"/>
                <w:szCs w:val="24"/>
              </w:rPr>
            </w:pPr>
          </w:p>
        </w:tc>
        <w:tc>
          <w:tcPr>
            <w:tcW w:w="2179" w:type="dxa"/>
            <w:vMerge/>
            <w:vAlign w:val="center"/>
          </w:tcPr>
          <w:p w:rsidR="00166D47" w:rsidRPr="00B31E63" w:rsidRDefault="00166D47" w:rsidP="00D274AF">
            <w:pPr>
              <w:spacing w:after="0" w:line="240" w:lineRule="auto"/>
              <w:rPr>
                <w:rFonts w:ascii="Times New Roman" w:hAnsi="Times New Roman"/>
                <w:sz w:val="24"/>
                <w:szCs w:val="24"/>
              </w:rPr>
            </w:pPr>
          </w:p>
        </w:tc>
        <w:tc>
          <w:tcPr>
            <w:tcW w:w="1985" w:type="dxa"/>
            <w:shd w:val="clear" w:color="000000" w:fill="FFFFFF"/>
            <w:vAlign w:val="center"/>
          </w:tcPr>
          <w:p w:rsidR="00166D47" w:rsidRPr="00B31E63" w:rsidRDefault="00166D47" w:rsidP="00D274AF">
            <w:pPr>
              <w:spacing w:after="0" w:line="240" w:lineRule="auto"/>
              <w:rPr>
                <w:rFonts w:ascii="Times New Roman" w:hAnsi="Times New Roman"/>
                <w:sz w:val="24"/>
                <w:szCs w:val="24"/>
              </w:rPr>
            </w:pPr>
            <w:r w:rsidRPr="00B31E63">
              <w:rPr>
                <w:rFonts w:ascii="Times New Roman" w:hAnsi="Times New Roman"/>
                <w:sz w:val="24"/>
                <w:szCs w:val="24"/>
              </w:rPr>
              <w:t>иные источники</w:t>
            </w:r>
          </w:p>
        </w:tc>
        <w:tc>
          <w:tcPr>
            <w:tcW w:w="1134"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708"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851"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993" w:type="dxa"/>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p>
        </w:tc>
        <w:tc>
          <w:tcPr>
            <w:tcW w:w="992" w:type="dxa"/>
            <w:gridSpan w:val="2"/>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p>
        </w:tc>
        <w:tc>
          <w:tcPr>
            <w:tcW w:w="994"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c>
          <w:tcPr>
            <w:tcW w:w="995"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r>
      <w:tr w:rsidR="00166D47" w:rsidRPr="00B31E63" w:rsidTr="00D274AF">
        <w:trPr>
          <w:trHeight w:val="20"/>
        </w:trPr>
        <w:tc>
          <w:tcPr>
            <w:tcW w:w="903" w:type="dxa"/>
            <w:vMerge w:val="restart"/>
            <w:vAlign w:val="center"/>
          </w:tcPr>
          <w:p w:rsidR="00166D47" w:rsidRPr="00B31E63" w:rsidRDefault="00166D47"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884" w:type="dxa"/>
            <w:vMerge w:val="restart"/>
            <w:vAlign w:val="center"/>
          </w:tcPr>
          <w:p w:rsidR="00166D47" w:rsidRPr="00B31E63" w:rsidRDefault="00166D47" w:rsidP="00D274AF">
            <w:pPr>
              <w:spacing w:after="0" w:line="240" w:lineRule="auto"/>
              <w:jc w:val="center"/>
              <w:rPr>
                <w:rFonts w:ascii="Times New Roman" w:hAnsi="Times New Roman"/>
                <w:sz w:val="24"/>
                <w:szCs w:val="24"/>
              </w:rPr>
            </w:pPr>
            <w:r w:rsidRPr="00B31E63">
              <w:rPr>
                <w:rFonts w:ascii="Times New Roman" w:hAnsi="Times New Roman"/>
                <w:sz w:val="24"/>
                <w:szCs w:val="24"/>
              </w:rPr>
              <w:t>4</w:t>
            </w:r>
          </w:p>
        </w:tc>
        <w:tc>
          <w:tcPr>
            <w:tcW w:w="2179" w:type="dxa"/>
            <w:vMerge w:val="restart"/>
            <w:vAlign w:val="center"/>
          </w:tcPr>
          <w:p w:rsidR="00166D47" w:rsidRPr="00B31E63" w:rsidRDefault="00166D47" w:rsidP="00D274AF">
            <w:pPr>
              <w:spacing w:after="0" w:line="240" w:lineRule="auto"/>
              <w:jc w:val="both"/>
              <w:rPr>
                <w:rFonts w:ascii="Times New Roman" w:hAnsi="Times New Roman"/>
                <w:sz w:val="24"/>
                <w:szCs w:val="24"/>
              </w:rPr>
            </w:pPr>
            <w:r w:rsidRPr="00B31E63">
              <w:rPr>
                <w:rFonts w:ascii="Times New Roman" w:hAnsi="Times New Roman"/>
                <w:b/>
                <w:sz w:val="24"/>
                <w:szCs w:val="24"/>
              </w:rPr>
              <w:t>Построение и внедрение аппаратно - программного комплекса «Безопасный город» на территории муниципального образования «</w:t>
            </w:r>
            <w:r>
              <w:rPr>
                <w:rFonts w:ascii="Times New Roman" w:hAnsi="Times New Roman"/>
                <w:b/>
                <w:sz w:val="24"/>
                <w:szCs w:val="24"/>
              </w:rPr>
              <w:t>МО Кизнерский район УР</w:t>
            </w:r>
            <w:r w:rsidRPr="00B31E63">
              <w:rPr>
                <w:rFonts w:ascii="Times New Roman" w:hAnsi="Times New Roman"/>
                <w:b/>
                <w:sz w:val="24"/>
                <w:szCs w:val="24"/>
              </w:rPr>
              <w:t>» на 2020-202</w:t>
            </w:r>
            <w:r>
              <w:rPr>
                <w:rFonts w:ascii="Times New Roman" w:hAnsi="Times New Roman"/>
                <w:b/>
                <w:sz w:val="24"/>
                <w:szCs w:val="24"/>
              </w:rPr>
              <w:t xml:space="preserve">8 </w:t>
            </w:r>
            <w:r w:rsidRPr="00B31E63">
              <w:rPr>
                <w:rFonts w:ascii="Times New Roman" w:hAnsi="Times New Roman"/>
                <w:b/>
                <w:sz w:val="24"/>
                <w:szCs w:val="24"/>
              </w:rPr>
              <w:t>г.г.</w:t>
            </w:r>
          </w:p>
        </w:tc>
        <w:tc>
          <w:tcPr>
            <w:tcW w:w="1985" w:type="dxa"/>
            <w:shd w:val="clear" w:color="000000" w:fill="FFFFFF"/>
            <w:vAlign w:val="center"/>
          </w:tcPr>
          <w:p w:rsidR="00166D47" w:rsidRPr="00B31E63" w:rsidRDefault="00166D47" w:rsidP="00D274AF">
            <w:pPr>
              <w:spacing w:after="0" w:line="240" w:lineRule="auto"/>
              <w:rPr>
                <w:rFonts w:ascii="Times New Roman" w:hAnsi="Times New Roman"/>
                <w:b/>
                <w:bCs/>
                <w:sz w:val="24"/>
                <w:szCs w:val="24"/>
              </w:rPr>
            </w:pPr>
            <w:r w:rsidRPr="00B31E63">
              <w:rPr>
                <w:rFonts w:ascii="Times New Roman" w:hAnsi="Times New Roman"/>
                <w:b/>
                <w:bCs/>
                <w:sz w:val="24"/>
                <w:szCs w:val="24"/>
              </w:rPr>
              <w:t>Всего</w:t>
            </w:r>
          </w:p>
        </w:tc>
        <w:tc>
          <w:tcPr>
            <w:tcW w:w="1134" w:type="dxa"/>
            <w:shd w:val="clear" w:color="000000" w:fill="FFFFFF"/>
            <w:vAlign w:val="center"/>
          </w:tcPr>
          <w:p w:rsidR="00166D47" w:rsidRPr="008F0AD0" w:rsidRDefault="00166D47" w:rsidP="0061397B">
            <w:pPr>
              <w:spacing w:after="0" w:line="240" w:lineRule="auto"/>
              <w:jc w:val="center"/>
              <w:rPr>
                <w:rFonts w:ascii="Times New Roman" w:hAnsi="Times New Roman"/>
                <w:b/>
                <w:bCs/>
                <w:sz w:val="24"/>
                <w:szCs w:val="24"/>
              </w:rPr>
            </w:pPr>
            <w:r w:rsidRPr="008F0AD0">
              <w:rPr>
                <w:rFonts w:ascii="Times New Roman" w:hAnsi="Times New Roman"/>
                <w:b/>
                <w:bCs/>
                <w:sz w:val="24"/>
                <w:szCs w:val="24"/>
              </w:rPr>
              <w:t>0,0</w:t>
            </w:r>
          </w:p>
        </w:tc>
        <w:tc>
          <w:tcPr>
            <w:tcW w:w="708" w:type="dxa"/>
            <w:shd w:val="clear" w:color="000000" w:fill="FFFFFF"/>
            <w:noWrap/>
            <w:vAlign w:val="center"/>
          </w:tcPr>
          <w:p w:rsidR="00166D47" w:rsidRPr="008F0AD0" w:rsidRDefault="00166D47" w:rsidP="0061397B">
            <w:pPr>
              <w:spacing w:after="0" w:line="240" w:lineRule="auto"/>
              <w:jc w:val="center"/>
              <w:rPr>
                <w:rFonts w:ascii="Times New Roman" w:hAnsi="Times New Roman"/>
                <w:b/>
                <w:bCs/>
                <w:sz w:val="24"/>
                <w:szCs w:val="24"/>
              </w:rPr>
            </w:pPr>
            <w:r w:rsidRPr="008F0AD0">
              <w:rPr>
                <w:rFonts w:ascii="Times New Roman" w:hAnsi="Times New Roman"/>
                <w:b/>
                <w:bCs/>
                <w:sz w:val="24"/>
                <w:szCs w:val="24"/>
              </w:rPr>
              <w:t>0,0</w:t>
            </w:r>
          </w:p>
        </w:tc>
        <w:tc>
          <w:tcPr>
            <w:tcW w:w="851" w:type="dxa"/>
            <w:shd w:val="clear" w:color="000000" w:fill="FFFFFF"/>
            <w:noWrap/>
            <w:vAlign w:val="center"/>
          </w:tcPr>
          <w:p w:rsidR="00166D47" w:rsidRPr="008F0AD0" w:rsidRDefault="00166D47" w:rsidP="0061397B">
            <w:pPr>
              <w:spacing w:after="0" w:line="240" w:lineRule="auto"/>
              <w:jc w:val="center"/>
              <w:rPr>
                <w:rFonts w:ascii="Times New Roman" w:hAnsi="Times New Roman"/>
                <w:b/>
                <w:bCs/>
                <w:sz w:val="24"/>
                <w:szCs w:val="24"/>
              </w:rPr>
            </w:pPr>
            <w:r w:rsidRPr="008F0AD0">
              <w:rPr>
                <w:rFonts w:ascii="Times New Roman" w:hAnsi="Times New Roman"/>
                <w:b/>
                <w:bCs/>
                <w:sz w:val="24"/>
                <w:szCs w:val="24"/>
              </w:rPr>
              <w:t>0,0</w:t>
            </w:r>
          </w:p>
        </w:tc>
        <w:tc>
          <w:tcPr>
            <w:tcW w:w="992" w:type="dxa"/>
            <w:shd w:val="clear" w:color="000000" w:fill="FFFFFF"/>
            <w:noWrap/>
            <w:vAlign w:val="center"/>
          </w:tcPr>
          <w:p w:rsidR="00166D47" w:rsidRPr="008F0AD0" w:rsidRDefault="00166D47" w:rsidP="0061397B">
            <w:pPr>
              <w:spacing w:after="0" w:line="240" w:lineRule="auto"/>
              <w:jc w:val="center"/>
              <w:rPr>
                <w:rFonts w:ascii="Times New Roman" w:hAnsi="Times New Roman"/>
                <w:b/>
                <w:bCs/>
                <w:sz w:val="24"/>
                <w:szCs w:val="24"/>
              </w:rPr>
            </w:pPr>
            <w:r w:rsidRPr="008F0AD0">
              <w:rPr>
                <w:rFonts w:ascii="Times New Roman" w:hAnsi="Times New Roman"/>
                <w:b/>
                <w:bCs/>
                <w:sz w:val="24"/>
                <w:szCs w:val="24"/>
              </w:rPr>
              <w:t>0,0</w:t>
            </w:r>
          </w:p>
        </w:tc>
        <w:tc>
          <w:tcPr>
            <w:tcW w:w="992" w:type="dxa"/>
            <w:shd w:val="clear" w:color="000000" w:fill="FFFFFF"/>
          </w:tcPr>
          <w:p w:rsidR="00166D47" w:rsidRPr="008F0AD0" w:rsidRDefault="00166D47" w:rsidP="0061397B">
            <w:pPr>
              <w:spacing w:after="0" w:line="240" w:lineRule="auto"/>
              <w:jc w:val="center"/>
              <w:rPr>
                <w:rFonts w:ascii="Times New Roman" w:hAnsi="Times New Roman"/>
                <w:b/>
                <w:bCs/>
                <w:sz w:val="24"/>
                <w:szCs w:val="24"/>
              </w:rPr>
            </w:pPr>
            <w:r w:rsidRPr="008F0AD0">
              <w:rPr>
                <w:rFonts w:ascii="Times New Roman" w:hAnsi="Times New Roman"/>
                <w:b/>
                <w:bCs/>
                <w:sz w:val="24"/>
                <w:szCs w:val="24"/>
              </w:rPr>
              <w:t>0,0</w:t>
            </w:r>
          </w:p>
        </w:tc>
        <w:tc>
          <w:tcPr>
            <w:tcW w:w="993" w:type="dxa"/>
            <w:shd w:val="clear" w:color="000000" w:fill="FFFFFF"/>
          </w:tcPr>
          <w:p w:rsidR="00166D47" w:rsidRPr="008F0AD0" w:rsidRDefault="00166D47" w:rsidP="0061397B">
            <w:pPr>
              <w:spacing w:after="0" w:line="240" w:lineRule="auto"/>
              <w:ind w:right="-79"/>
              <w:jc w:val="center"/>
              <w:rPr>
                <w:rFonts w:ascii="Times New Roman" w:hAnsi="Times New Roman"/>
                <w:b/>
                <w:bCs/>
                <w:sz w:val="24"/>
                <w:szCs w:val="24"/>
              </w:rPr>
            </w:pPr>
            <w:r w:rsidRPr="008F0AD0">
              <w:rPr>
                <w:rFonts w:ascii="Times New Roman" w:hAnsi="Times New Roman"/>
                <w:b/>
                <w:bCs/>
                <w:sz w:val="24"/>
                <w:szCs w:val="24"/>
              </w:rPr>
              <w:t>0,0</w:t>
            </w:r>
          </w:p>
        </w:tc>
        <w:tc>
          <w:tcPr>
            <w:tcW w:w="992" w:type="dxa"/>
            <w:gridSpan w:val="2"/>
            <w:shd w:val="clear" w:color="000000" w:fill="FFFFFF"/>
          </w:tcPr>
          <w:p w:rsidR="00166D47" w:rsidRPr="008F0AD0" w:rsidRDefault="00166D47" w:rsidP="0061397B">
            <w:pPr>
              <w:spacing w:after="0" w:line="240" w:lineRule="auto"/>
              <w:ind w:right="-79"/>
              <w:jc w:val="center"/>
              <w:rPr>
                <w:rFonts w:ascii="Times New Roman" w:hAnsi="Times New Roman"/>
                <w:b/>
                <w:bCs/>
                <w:sz w:val="24"/>
                <w:szCs w:val="24"/>
              </w:rPr>
            </w:pPr>
            <w:r w:rsidRPr="008F0AD0">
              <w:rPr>
                <w:rFonts w:ascii="Times New Roman" w:hAnsi="Times New Roman"/>
                <w:b/>
                <w:bCs/>
                <w:sz w:val="24"/>
                <w:szCs w:val="24"/>
              </w:rPr>
              <w:t>0,0</w:t>
            </w:r>
          </w:p>
        </w:tc>
        <w:tc>
          <w:tcPr>
            <w:tcW w:w="994" w:type="dxa"/>
            <w:shd w:val="clear" w:color="000000" w:fill="FFFFFF"/>
          </w:tcPr>
          <w:p w:rsidR="00166D47" w:rsidRPr="008F0AD0" w:rsidRDefault="00166D47" w:rsidP="0061397B">
            <w:pPr>
              <w:spacing w:after="0" w:line="240" w:lineRule="auto"/>
              <w:jc w:val="center"/>
              <w:rPr>
                <w:rFonts w:ascii="Times New Roman" w:hAnsi="Times New Roman"/>
                <w:b/>
                <w:bCs/>
                <w:sz w:val="24"/>
                <w:szCs w:val="24"/>
              </w:rPr>
            </w:pPr>
            <w:r w:rsidRPr="008F0AD0">
              <w:rPr>
                <w:rFonts w:ascii="Times New Roman" w:hAnsi="Times New Roman"/>
                <w:b/>
                <w:bCs/>
                <w:sz w:val="24"/>
                <w:szCs w:val="24"/>
              </w:rPr>
              <w:t>0,0</w:t>
            </w:r>
          </w:p>
        </w:tc>
        <w:tc>
          <w:tcPr>
            <w:tcW w:w="992" w:type="dxa"/>
            <w:shd w:val="clear" w:color="000000" w:fill="FFFFFF"/>
          </w:tcPr>
          <w:p w:rsidR="00166D47" w:rsidRPr="008F0AD0" w:rsidRDefault="00166D47" w:rsidP="0061397B">
            <w:pPr>
              <w:spacing w:after="0" w:line="240" w:lineRule="auto"/>
              <w:ind w:right="-79"/>
              <w:jc w:val="center"/>
              <w:rPr>
                <w:rFonts w:ascii="Times New Roman" w:hAnsi="Times New Roman"/>
                <w:b/>
                <w:bCs/>
                <w:sz w:val="24"/>
                <w:szCs w:val="24"/>
              </w:rPr>
            </w:pPr>
            <w:r w:rsidRPr="008F0AD0">
              <w:rPr>
                <w:rFonts w:ascii="Times New Roman" w:hAnsi="Times New Roman"/>
                <w:b/>
                <w:bCs/>
                <w:sz w:val="24"/>
                <w:szCs w:val="24"/>
              </w:rPr>
              <w:t>0,0</w:t>
            </w:r>
          </w:p>
        </w:tc>
        <w:tc>
          <w:tcPr>
            <w:tcW w:w="995" w:type="dxa"/>
            <w:shd w:val="clear" w:color="000000" w:fill="FFFFFF"/>
          </w:tcPr>
          <w:p w:rsidR="00166D47" w:rsidRPr="008F0AD0" w:rsidRDefault="00166D47" w:rsidP="0061397B">
            <w:pPr>
              <w:spacing w:after="0" w:line="240" w:lineRule="auto"/>
              <w:jc w:val="center"/>
              <w:rPr>
                <w:rFonts w:ascii="Times New Roman" w:hAnsi="Times New Roman"/>
                <w:b/>
                <w:bCs/>
                <w:sz w:val="24"/>
                <w:szCs w:val="24"/>
              </w:rPr>
            </w:pPr>
            <w:r w:rsidRPr="008F0AD0">
              <w:rPr>
                <w:rFonts w:ascii="Times New Roman" w:hAnsi="Times New Roman"/>
                <w:b/>
                <w:bCs/>
                <w:sz w:val="24"/>
                <w:szCs w:val="24"/>
              </w:rPr>
              <w:t>0,0</w:t>
            </w:r>
          </w:p>
        </w:tc>
      </w:tr>
      <w:tr w:rsidR="00166D47" w:rsidRPr="00B31E63" w:rsidTr="0061397B">
        <w:trPr>
          <w:trHeight w:val="20"/>
        </w:trPr>
        <w:tc>
          <w:tcPr>
            <w:tcW w:w="903" w:type="dxa"/>
            <w:vMerge/>
            <w:vAlign w:val="center"/>
          </w:tcPr>
          <w:p w:rsidR="00166D47" w:rsidRPr="00B31E63" w:rsidRDefault="00166D47" w:rsidP="00D274AF">
            <w:pPr>
              <w:spacing w:after="0" w:line="240" w:lineRule="auto"/>
              <w:jc w:val="center"/>
              <w:rPr>
                <w:rFonts w:ascii="Times New Roman" w:hAnsi="Times New Roman"/>
                <w:sz w:val="24"/>
                <w:szCs w:val="24"/>
              </w:rPr>
            </w:pPr>
          </w:p>
        </w:tc>
        <w:tc>
          <w:tcPr>
            <w:tcW w:w="884" w:type="dxa"/>
            <w:vMerge/>
            <w:vAlign w:val="center"/>
          </w:tcPr>
          <w:p w:rsidR="00166D47" w:rsidRPr="00B31E63" w:rsidRDefault="00166D47" w:rsidP="00D274AF">
            <w:pPr>
              <w:spacing w:after="0" w:line="240" w:lineRule="auto"/>
              <w:jc w:val="center"/>
              <w:rPr>
                <w:rFonts w:ascii="Times New Roman" w:hAnsi="Times New Roman"/>
                <w:sz w:val="24"/>
                <w:szCs w:val="24"/>
              </w:rPr>
            </w:pPr>
          </w:p>
        </w:tc>
        <w:tc>
          <w:tcPr>
            <w:tcW w:w="2179" w:type="dxa"/>
            <w:vMerge/>
            <w:vAlign w:val="center"/>
          </w:tcPr>
          <w:p w:rsidR="00166D47" w:rsidRPr="00B31E63" w:rsidRDefault="00166D47" w:rsidP="00D274AF">
            <w:pPr>
              <w:spacing w:after="0" w:line="240" w:lineRule="auto"/>
              <w:rPr>
                <w:rFonts w:ascii="Times New Roman" w:hAnsi="Times New Roman"/>
                <w:sz w:val="24"/>
                <w:szCs w:val="24"/>
              </w:rPr>
            </w:pPr>
          </w:p>
        </w:tc>
        <w:tc>
          <w:tcPr>
            <w:tcW w:w="1985" w:type="dxa"/>
            <w:shd w:val="clear" w:color="000000" w:fill="FFFFFF"/>
            <w:vAlign w:val="center"/>
          </w:tcPr>
          <w:p w:rsidR="00166D47" w:rsidRPr="00B31E63" w:rsidRDefault="00166D47" w:rsidP="00D274AF">
            <w:pPr>
              <w:spacing w:after="0" w:line="240" w:lineRule="auto"/>
              <w:rPr>
                <w:rFonts w:ascii="Times New Roman" w:hAnsi="Times New Roman"/>
                <w:sz w:val="24"/>
                <w:szCs w:val="24"/>
              </w:rPr>
            </w:pPr>
            <w:r w:rsidRPr="00B31E63">
              <w:rPr>
                <w:rFonts w:ascii="Times New Roman" w:hAnsi="Times New Roman"/>
                <w:sz w:val="24"/>
                <w:szCs w:val="24"/>
              </w:rPr>
              <w:t xml:space="preserve">бюджет муниципального района </w:t>
            </w:r>
          </w:p>
        </w:tc>
        <w:tc>
          <w:tcPr>
            <w:tcW w:w="1134"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0,0</w:t>
            </w:r>
          </w:p>
        </w:tc>
        <w:tc>
          <w:tcPr>
            <w:tcW w:w="708"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0,0</w:t>
            </w:r>
          </w:p>
        </w:tc>
        <w:tc>
          <w:tcPr>
            <w:tcW w:w="851"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0,0</w:t>
            </w:r>
          </w:p>
        </w:tc>
        <w:tc>
          <w:tcPr>
            <w:tcW w:w="992"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0,0</w:t>
            </w:r>
          </w:p>
        </w:tc>
        <w:tc>
          <w:tcPr>
            <w:tcW w:w="992"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0,0</w:t>
            </w:r>
          </w:p>
        </w:tc>
        <w:tc>
          <w:tcPr>
            <w:tcW w:w="993" w:type="dxa"/>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r w:rsidRPr="008F0AD0">
              <w:rPr>
                <w:rFonts w:ascii="Times New Roman" w:hAnsi="Times New Roman"/>
                <w:sz w:val="24"/>
                <w:szCs w:val="24"/>
              </w:rPr>
              <w:t>0,0</w:t>
            </w:r>
          </w:p>
        </w:tc>
        <w:tc>
          <w:tcPr>
            <w:tcW w:w="992" w:type="dxa"/>
            <w:gridSpan w:val="2"/>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r w:rsidRPr="008F0AD0">
              <w:rPr>
                <w:rFonts w:ascii="Times New Roman" w:hAnsi="Times New Roman"/>
                <w:sz w:val="24"/>
                <w:szCs w:val="24"/>
              </w:rPr>
              <w:t>0,0</w:t>
            </w:r>
          </w:p>
        </w:tc>
        <w:tc>
          <w:tcPr>
            <w:tcW w:w="994"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0,0</w:t>
            </w:r>
          </w:p>
        </w:tc>
        <w:tc>
          <w:tcPr>
            <w:tcW w:w="992" w:type="dxa"/>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r w:rsidRPr="008F0AD0">
              <w:rPr>
                <w:rFonts w:ascii="Times New Roman" w:hAnsi="Times New Roman"/>
                <w:sz w:val="24"/>
                <w:szCs w:val="24"/>
              </w:rPr>
              <w:t>0,0</w:t>
            </w:r>
          </w:p>
        </w:tc>
        <w:tc>
          <w:tcPr>
            <w:tcW w:w="995"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0,0</w:t>
            </w:r>
          </w:p>
        </w:tc>
      </w:tr>
      <w:tr w:rsidR="00166D47" w:rsidRPr="00B31E63" w:rsidTr="00D274AF">
        <w:trPr>
          <w:trHeight w:val="20"/>
        </w:trPr>
        <w:tc>
          <w:tcPr>
            <w:tcW w:w="903" w:type="dxa"/>
            <w:vMerge/>
            <w:vAlign w:val="center"/>
          </w:tcPr>
          <w:p w:rsidR="00166D47" w:rsidRPr="00B31E63" w:rsidRDefault="00166D47" w:rsidP="00D274AF">
            <w:pPr>
              <w:spacing w:after="0" w:line="240" w:lineRule="auto"/>
              <w:jc w:val="center"/>
              <w:rPr>
                <w:rFonts w:ascii="Times New Roman" w:hAnsi="Times New Roman"/>
                <w:sz w:val="24"/>
                <w:szCs w:val="24"/>
              </w:rPr>
            </w:pPr>
          </w:p>
        </w:tc>
        <w:tc>
          <w:tcPr>
            <w:tcW w:w="884" w:type="dxa"/>
            <w:vMerge/>
            <w:vAlign w:val="center"/>
          </w:tcPr>
          <w:p w:rsidR="00166D47" w:rsidRPr="00B31E63" w:rsidRDefault="00166D47" w:rsidP="00D274AF">
            <w:pPr>
              <w:spacing w:after="0" w:line="240" w:lineRule="auto"/>
              <w:jc w:val="center"/>
              <w:rPr>
                <w:rFonts w:ascii="Times New Roman" w:hAnsi="Times New Roman"/>
                <w:sz w:val="24"/>
                <w:szCs w:val="24"/>
              </w:rPr>
            </w:pPr>
          </w:p>
        </w:tc>
        <w:tc>
          <w:tcPr>
            <w:tcW w:w="2179" w:type="dxa"/>
            <w:vMerge/>
            <w:vAlign w:val="center"/>
          </w:tcPr>
          <w:p w:rsidR="00166D47" w:rsidRPr="00B31E63" w:rsidRDefault="00166D47" w:rsidP="00D274AF">
            <w:pPr>
              <w:spacing w:after="0" w:line="240" w:lineRule="auto"/>
              <w:rPr>
                <w:rFonts w:ascii="Times New Roman" w:hAnsi="Times New Roman"/>
                <w:sz w:val="24"/>
                <w:szCs w:val="24"/>
              </w:rPr>
            </w:pPr>
          </w:p>
        </w:tc>
        <w:tc>
          <w:tcPr>
            <w:tcW w:w="1985" w:type="dxa"/>
            <w:shd w:val="clear" w:color="000000" w:fill="FFFFFF"/>
            <w:vAlign w:val="center"/>
          </w:tcPr>
          <w:p w:rsidR="00166D47" w:rsidRPr="00B31E63" w:rsidRDefault="00166D47" w:rsidP="00D274AF">
            <w:pPr>
              <w:spacing w:after="0" w:line="240" w:lineRule="auto"/>
              <w:rPr>
                <w:rFonts w:ascii="Times New Roman" w:hAnsi="Times New Roman"/>
                <w:sz w:val="24"/>
                <w:szCs w:val="24"/>
              </w:rPr>
            </w:pPr>
            <w:r w:rsidRPr="00B31E63">
              <w:rPr>
                <w:rFonts w:ascii="Times New Roman" w:hAnsi="Times New Roman"/>
                <w:sz w:val="24"/>
                <w:szCs w:val="24"/>
              </w:rPr>
              <w:t>в том числе:</w:t>
            </w:r>
          </w:p>
        </w:tc>
        <w:tc>
          <w:tcPr>
            <w:tcW w:w="1134" w:type="dxa"/>
            <w:shd w:val="clear" w:color="000000" w:fill="FFFFFF"/>
            <w:vAlign w:val="center"/>
          </w:tcPr>
          <w:p w:rsidR="00166D47" w:rsidRPr="008F0AD0" w:rsidRDefault="00166D47" w:rsidP="0061397B">
            <w:pPr>
              <w:spacing w:after="0" w:line="240" w:lineRule="auto"/>
              <w:rPr>
                <w:rFonts w:ascii="Times New Roman" w:hAnsi="Times New Roman"/>
                <w:sz w:val="24"/>
                <w:szCs w:val="24"/>
              </w:rPr>
            </w:pPr>
          </w:p>
        </w:tc>
        <w:tc>
          <w:tcPr>
            <w:tcW w:w="708" w:type="dxa"/>
            <w:shd w:val="clear" w:color="000000" w:fill="FFFFFF"/>
            <w:noWrap/>
            <w:vAlign w:val="center"/>
          </w:tcPr>
          <w:p w:rsidR="00166D47" w:rsidRPr="008F0AD0" w:rsidRDefault="00166D47" w:rsidP="0061397B">
            <w:pPr>
              <w:spacing w:after="0" w:line="240" w:lineRule="auto"/>
              <w:rPr>
                <w:rFonts w:ascii="Times New Roman" w:hAnsi="Times New Roman"/>
                <w:sz w:val="24"/>
                <w:szCs w:val="24"/>
              </w:rPr>
            </w:pPr>
          </w:p>
        </w:tc>
        <w:tc>
          <w:tcPr>
            <w:tcW w:w="851" w:type="dxa"/>
            <w:shd w:val="clear" w:color="000000" w:fill="FFFFFF"/>
            <w:noWrap/>
            <w:vAlign w:val="center"/>
          </w:tcPr>
          <w:p w:rsidR="00166D47" w:rsidRPr="008F0AD0" w:rsidRDefault="00166D47" w:rsidP="0061397B">
            <w:pPr>
              <w:spacing w:after="0" w:line="240" w:lineRule="auto"/>
              <w:rPr>
                <w:rFonts w:ascii="Times New Roman" w:hAnsi="Times New Roman"/>
                <w:sz w:val="24"/>
                <w:szCs w:val="24"/>
              </w:rPr>
            </w:pPr>
          </w:p>
        </w:tc>
        <w:tc>
          <w:tcPr>
            <w:tcW w:w="992" w:type="dxa"/>
            <w:shd w:val="clear" w:color="000000" w:fill="FFFFFF"/>
            <w:noWrap/>
            <w:vAlign w:val="center"/>
          </w:tcPr>
          <w:p w:rsidR="00166D47" w:rsidRPr="008F0AD0" w:rsidRDefault="00166D47" w:rsidP="0061397B">
            <w:pPr>
              <w:spacing w:after="0" w:line="240" w:lineRule="auto"/>
              <w:rPr>
                <w:rFonts w:ascii="Times New Roman" w:hAnsi="Times New Roman"/>
                <w:sz w:val="24"/>
                <w:szCs w:val="24"/>
              </w:rPr>
            </w:pPr>
          </w:p>
        </w:tc>
        <w:tc>
          <w:tcPr>
            <w:tcW w:w="992" w:type="dxa"/>
            <w:shd w:val="clear" w:color="000000" w:fill="FFFFFF"/>
          </w:tcPr>
          <w:p w:rsidR="00166D47" w:rsidRPr="008F0AD0" w:rsidRDefault="00166D47" w:rsidP="0061397B">
            <w:pPr>
              <w:spacing w:after="0" w:line="240" w:lineRule="auto"/>
              <w:rPr>
                <w:rFonts w:ascii="Times New Roman" w:hAnsi="Times New Roman"/>
                <w:sz w:val="24"/>
                <w:szCs w:val="24"/>
              </w:rPr>
            </w:pPr>
          </w:p>
        </w:tc>
        <w:tc>
          <w:tcPr>
            <w:tcW w:w="993" w:type="dxa"/>
            <w:shd w:val="clear" w:color="000000" w:fill="FFFFFF"/>
          </w:tcPr>
          <w:p w:rsidR="00166D47" w:rsidRPr="008F0AD0" w:rsidRDefault="00166D47" w:rsidP="0061397B">
            <w:pPr>
              <w:spacing w:after="0" w:line="240" w:lineRule="auto"/>
              <w:ind w:right="-79"/>
              <w:rPr>
                <w:rFonts w:ascii="Times New Roman" w:hAnsi="Times New Roman"/>
                <w:sz w:val="24"/>
                <w:szCs w:val="24"/>
              </w:rPr>
            </w:pPr>
          </w:p>
        </w:tc>
        <w:tc>
          <w:tcPr>
            <w:tcW w:w="992" w:type="dxa"/>
            <w:gridSpan w:val="2"/>
            <w:shd w:val="clear" w:color="000000" w:fill="FFFFFF"/>
          </w:tcPr>
          <w:p w:rsidR="00166D47" w:rsidRPr="008F0AD0" w:rsidRDefault="00166D47" w:rsidP="0061397B">
            <w:pPr>
              <w:spacing w:after="0" w:line="240" w:lineRule="auto"/>
              <w:ind w:right="-79"/>
              <w:rPr>
                <w:rFonts w:ascii="Times New Roman" w:hAnsi="Times New Roman"/>
                <w:sz w:val="24"/>
                <w:szCs w:val="24"/>
              </w:rPr>
            </w:pPr>
          </w:p>
        </w:tc>
        <w:tc>
          <w:tcPr>
            <w:tcW w:w="994" w:type="dxa"/>
            <w:shd w:val="clear" w:color="000000" w:fill="FFFFFF"/>
          </w:tcPr>
          <w:p w:rsidR="00166D47" w:rsidRPr="008F0AD0" w:rsidRDefault="00166D47" w:rsidP="0061397B">
            <w:pPr>
              <w:spacing w:after="0" w:line="240" w:lineRule="auto"/>
              <w:rPr>
                <w:rFonts w:ascii="Times New Roman" w:hAnsi="Times New Roman"/>
                <w:sz w:val="24"/>
                <w:szCs w:val="24"/>
              </w:rPr>
            </w:pPr>
          </w:p>
        </w:tc>
        <w:tc>
          <w:tcPr>
            <w:tcW w:w="992" w:type="dxa"/>
            <w:shd w:val="clear" w:color="000000" w:fill="FFFFFF"/>
          </w:tcPr>
          <w:p w:rsidR="00166D47" w:rsidRPr="008F0AD0" w:rsidRDefault="00166D47" w:rsidP="0061397B">
            <w:pPr>
              <w:spacing w:after="0" w:line="240" w:lineRule="auto"/>
              <w:rPr>
                <w:rFonts w:ascii="Times New Roman" w:hAnsi="Times New Roman"/>
                <w:sz w:val="24"/>
                <w:szCs w:val="24"/>
              </w:rPr>
            </w:pPr>
          </w:p>
        </w:tc>
        <w:tc>
          <w:tcPr>
            <w:tcW w:w="995" w:type="dxa"/>
            <w:shd w:val="clear" w:color="000000" w:fill="FFFFFF"/>
          </w:tcPr>
          <w:p w:rsidR="00166D47" w:rsidRPr="008F0AD0" w:rsidRDefault="00166D47" w:rsidP="0061397B">
            <w:pPr>
              <w:spacing w:after="0" w:line="240" w:lineRule="auto"/>
              <w:rPr>
                <w:rFonts w:ascii="Times New Roman" w:hAnsi="Times New Roman"/>
                <w:sz w:val="24"/>
                <w:szCs w:val="24"/>
              </w:rPr>
            </w:pPr>
          </w:p>
        </w:tc>
      </w:tr>
      <w:tr w:rsidR="00166D47" w:rsidRPr="00B31E63" w:rsidTr="00D274AF">
        <w:trPr>
          <w:trHeight w:val="20"/>
        </w:trPr>
        <w:tc>
          <w:tcPr>
            <w:tcW w:w="903" w:type="dxa"/>
            <w:vMerge/>
            <w:vAlign w:val="center"/>
          </w:tcPr>
          <w:p w:rsidR="00166D47" w:rsidRPr="00B31E63" w:rsidRDefault="00166D47" w:rsidP="00D274AF">
            <w:pPr>
              <w:spacing w:after="0" w:line="240" w:lineRule="auto"/>
              <w:jc w:val="center"/>
              <w:rPr>
                <w:rFonts w:ascii="Times New Roman" w:hAnsi="Times New Roman"/>
                <w:sz w:val="24"/>
                <w:szCs w:val="24"/>
              </w:rPr>
            </w:pPr>
          </w:p>
        </w:tc>
        <w:tc>
          <w:tcPr>
            <w:tcW w:w="884" w:type="dxa"/>
            <w:vMerge/>
            <w:vAlign w:val="center"/>
          </w:tcPr>
          <w:p w:rsidR="00166D47" w:rsidRPr="00B31E63" w:rsidRDefault="00166D47" w:rsidP="00D274AF">
            <w:pPr>
              <w:spacing w:after="0" w:line="240" w:lineRule="auto"/>
              <w:jc w:val="center"/>
              <w:rPr>
                <w:rFonts w:ascii="Times New Roman" w:hAnsi="Times New Roman"/>
                <w:sz w:val="24"/>
                <w:szCs w:val="24"/>
              </w:rPr>
            </w:pPr>
          </w:p>
        </w:tc>
        <w:tc>
          <w:tcPr>
            <w:tcW w:w="2179" w:type="dxa"/>
            <w:vMerge/>
            <w:vAlign w:val="center"/>
          </w:tcPr>
          <w:p w:rsidR="00166D47" w:rsidRPr="00B31E63" w:rsidRDefault="00166D47" w:rsidP="00D274AF">
            <w:pPr>
              <w:spacing w:after="0" w:line="240" w:lineRule="auto"/>
              <w:rPr>
                <w:rFonts w:ascii="Times New Roman" w:hAnsi="Times New Roman"/>
                <w:sz w:val="24"/>
                <w:szCs w:val="24"/>
              </w:rPr>
            </w:pPr>
          </w:p>
        </w:tc>
        <w:tc>
          <w:tcPr>
            <w:tcW w:w="1985" w:type="dxa"/>
            <w:shd w:val="clear" w:color="000000" w:fill="FFFFFF"/>
            <w:vAlign w:val="center"/>
          </w:tcPr>
          <w:p w:rsidR="00166D47" w:rsidRPr="00B31E63" w:rsidRDefault="00166D47" w:rsidP="00D274AF">
            <w:pPr>
              <w:spacing w:after="0" w:line="240" w:lineRule="auto"/>
              <w:rPr>
                <w:rFonts w:ascii="Times New Roman" w:hAnsi="Times New Roman"/>
                <w:sz w:val="24"/>
                <w:szCs w:val="24"/>
              </w:rPr>
            </w:pPr>
            <w:r w:rsidRPr="00B31E63">
              <w:rPr>
                <w:rFonts w:ascii="Times New Roman" w:hAnsi="Times New Roman"/>
                <w:sz w:val="24"/>
                <w:szCs w:val="24"/>
              </w:rPr>
              <w:t xml:space="preserve">собственные средства бюджета муниципального района </w:t>
            </w:r>
          </w:p>
        </w:tc>
        <w:tc>
          <w:tcPr>
            <w:tcW w:w="1134"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0,0</w:t>
            </w:r>
          </w:p>
        </w:tc>
        <w:tc>
          <w:tcPr>
            <w:tcW w:w="708" w:type="dxa"/>
            <w:shd w:val="clear" w:color="000000" w:fill="FFFFFF"/>
            <w:noWrap/>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0,0</w:t>
            </w:r>
          </w:p>
        </w:tc>
        <w:tc>
          <w:tcPr>
            <w:tcW w:w="851" w:type="dxa"/>
            <w:shd w:val="clear" w:color="000000" w:fill="FFFFFF"/>
            <w:noWrap/>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0,0</w:t>
            </w:r>
          </w:p>
        </w:tc>
        <w:tc>
          <w:tcPr>
            <w:tcW w:w="992" w:type="dxa"/>
            <w:shd w:val="clear" w:color="000000" w:fill="FFFFFF"/>
            <w:noWrap/>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0,0</w:t>
            </w:r>
          </w:p>
        </w:tc>
        <w:tc>
          <w:tcPr>
            <w:tcW w:w="992"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0,0</w:t>
            </w:r>
          </w:p>
        </w:tc>
        <w:tc>
          <w:tcPr>
            <w:tcW w:w="993" w:type="dxa"/>
            <w:shd w:val="clear" w:color="000000" w:fill="FFFFFF"/>
          </w:tcPr>
          <w:p w:rsidR="00166D47" w:rsidRPr="008F0AD0" w:rsidRDefault="00166D47" w:rsidP="0061397B">
            <w:pPr>
              <w:spacing w:after="0" w:line="240" w:lineRule="auto"/>
              <w:ind w:right="-79"/>
              <w:jc w:val="center"/>
              <w:rPr>
                <w:rFonts w:ascii="Times New Roman" w:hAnsi="Times New Roman"/>
                <w:sz w:val="24"/>
                <w:szCs w:val="24"/>
              </w:rPr>
            </w:pPr>
            <w:r w:rsidRPr="008F0AD0">
              <w:rPr>
                <w:rFonts w:ascii="Times New Roman" w:hAnsi="Times New Roman"/>
                <w:sz w:val="24"/>
                <w:szCs w:val="24"/>
              </w:rPr>
              <w:t>0,0</w:t>
            </w:r>
          </w:p>
        </w:tc>
        <w:tc>
          <w:tcPr>
            <w:tcW w:w="992" w:type="dxa"/>
            <w:gridSpan w:val="2"/>
            <w:shd w:val="clear" w:color="000000" w:fill="FFFFFF"/>
          </w:tcPr>
          <w:p w:rsidR="00166D47" w:rsidRPr="008F0AD0" w:rsidRDefault="00166D47" w:rsidP="0061397B">
            <w:pPr>
              <w:spacing w:after="0" w:line="240" w:lineRule="auto"/>
              <w:ind w:right="-79"/>
              <w:jc w:val="center"/>
              <w:rPr>
                <w:rFonts w:ascii="Times New Roman" w:hAnsi="Times New Roman"/>
                <w:sz w:val="24"/>
                <w:szCs w:val="24"/>
              </w:rPr>
            </w:pPr>
            <w:r w:rsidRPr="008F0AD0">
              <w:rPr>
                <w:rFonts w:ascii="Times New Roman" w:hAnsi="Times New Roman"/>
                <w:sz w:val="24"/>
                <w:szCs w:val="24"/>
              </w:rPr>
              <w:t>0,0</w:t>
            </w:r>
          </w:p>
        </w:tc>
        <w:tc>
          <w:tcPr>
            <w:tcW w:w="994"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0,0</w:t>
            </w:r>
          </w:p>
        </w:tc>
        <w:tc>
          <w:tcPr>
            <w:tcW w:w="992" w:type="dxa"/>
            <w:shd w:val="clear" w:color="000000" w:fill="FFFFFF"/>
          </w:tcPr>
          <w:p w:rsidR="00166D47" w:rsidRPr="008F0AD0" w:rsidRDefault="00166D47" w:rsidP="0061397B">
            <w:pPr>
              <w:spacing w:after="0" w:line="240" w:lineRule="auto"/>
              <w:ind w:right="-79"/>
              <w:jc w:val="center"/>
              <w:rPr>
                <w:rFonts w:ascii="Times New Roman" w:hAnsi="Times New Roman"/>
                <w:sz w:val="24"/>
                <w:szCs w:val="24"/>
              </w:rPr>
            </w:pPr>
            <w:r w:rsidRPr="008F0AD0">
              <w:rPr>
                <w:rFonts w:ascii="Times New Roman" w:hAnsi="Times New Roman"/>
                <w:sz w:val="24"/>
                <w:szCs w:val="24"/>
              </w:rPr>
              <w:t>0,0</w:t>
            </w:r>
          </w:p>
        </w:tc>
        <w:tc>
          <w:tcPr>
            <w:tcW w:w="995"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0,0</w:t>
            </w:r>
          </w:p>
        </w:tc>
      </w:tr>
      <w:tr w:rsidR="00166D47" w:rsidRPr="00B31E63" w:rsidTr="0061397B">
        <w:trPr>
          <w:trHeight w:val="20"/>
        </w:trPr>
        <w:tc>
          <w:tcPr>
            <w:tcW w:w="903" w:type="dxa"/>
            <w:vMerge/>
            <w:vAlign w:val="center"/>
          </w:tcPr>
          <w:p w:rsidR="00166D47" w:rsidRPr="00B31E63" w:rsidRDefault="00166D47" w:rsidP="00D274AF">
            <w:pPr>
              <w:spacing w:after="0" w:line="240" w:lineRule="auto"/>
              <w:jc w:val="center"/>
              <w:rPr>
                <w:rFonts w:ascii="Times New Roman" w:hAnsi="Times New Roman"/>
                <w:sz w:val="24"/>
                <w:szCs w:val="24"/>
              </w:rPr>
            </w:pPr>
          </w:p>
        </w:tc>
        <w:tc>
          <w:tcPr>
            <w:tcW w:w="884" w:type="dxa"/>
            <w:vMerge/>
            <w:vAlign w:val="center"/>
          </w:tcPr>
          <w:p w:rsidR="00166D47" w:rsidRPr="00B31E63" w:rsidRDefault="00166D47" w:rsidP="00D274AF">
            <w:pPr>
              <w:spacing w:after="0" w:line="240" w:lineRule="auto"/>
              <w:jc w:val="center"/>
              <w:rPr>
                <w:rFonts w:ascii="Times New Roman" w:hAnsi="Times New Roman"/>
                <w:sz w:val="24"/>
                <w:szCs w:val="24"/>
              </w:rPr>
            </w:pPr>
          </w:p>
        </w:tc>
        <w:tc>
          <w:tcPr>
            <w:tcW w:w="2179" w:type="dxa"/>
            <w:vMerge/>
            <w:vAlign w:val="center"/>
          </w:tcPr>
          <w:p w:rsidR="00166D47" w:rsidRPr="00B31E63" w:rsidRDefault="00166D47" w:rsidP="00D274AF">
            <w:pPr>
              <w:spacing w:after="0" w:line="240" w:lineRule="auto"/>
              <w:rPr>
                <w:rFonts w:ascii="Times New Roman" w:hAnsi="Times New Roman"/>
                <w:sz w:val="24"/>
                <w:szCs w:val="24"/>
              </w:rPr>
            </w:pPr>
          </w:p>
        </w:tc>
        <w:tc>
          <w:tcPr>
            <w:tcW w:w="1985" w:type="dxa"/>
            <w:shd w:val="clear" w:color="000000" w:fill="FFFFFF"/>
            <w:vAlign w:val="center"/>
          </w:tcPr>
          <w:p w:rsidR="00166D47" w:rsidRPr="00B31E63" w:rsidRDefault="00166D47" w:rsidP="00D274AF">
            <w:pPr>
              <w:spacing w:after="0" w:line="240" w:lineRule="auto"/>
              <w:rPr>
                <w:rFonts w:ascii="Times New Roman" w:hAnsi="Times New Roman"/>
                <w:sz w:val="24"/>
                <w:szCs w:val="24"/>
              </w:rPr>
            </w:pPr>
            <w:r w:rsidRPr="00B31E63">
              <w:rPr>
                <w:rFonts w:ascii="Times New Roman" w:hAnsi="Times New Roman"/>
                <w:sz w:val="24"/>
                <w:szCs w:val="24"/>
              </w:rPr>
              <w:t>субсидии из бюджета Удмуртской Республики</w:t>
            </w:r>
          </w:p>
        </w:tc>
        <w:tc>
          <w:tcPr>
            <w:tcW w:w="1134" w:type="dxa"/>
            <w:shd w:val="clear" w:color="000000" w:fill="FFFFFF"/>
            <w:vAlign w:val="center"/>
          </w:tcPr>
          <w:p w:rsidR="00166D47" w:rsidRPr="008F0AD0" w:rsidRDefault="00166D47" w:rsidP="0061397B">
            <w:pPr>
              <w:spacing w:after="0" w:line="240" w:lineRule="auto"/>
              <w:rPr>
                <w:rFonts w:ascii="Times New Roman" w:hAnsi="Times New Roman"/>
                <w:b/>
                <w:bCs/>
                <w:sz w:val="24"/>
                <w:szCs w:val="24"/>
              </w:rPr>
            </w:pPr>
          </w:p>
        </w:tc>
        <w:tc>
          <w:tcPr>
            <w:tcW w:w="708" w:type="dxa"/>
            <w:shd w:val="clear" w:color="000000" w:fill="FFFFFF"/>
            <w:noWrap/>
            <w:vAlign w:val="center"/>
          </w:tcPr>
          <w:p w:rsidR="00166D47" w:rsidRPr="008F0AD0" w:rsidRDefault="00166D47" w:rsidP="0061397B">
            <w:pPr>
              <w:spacing w:after="0" w:line="240" w:lineRule="auto"/>
              <w:jc w:val="center"/>
              <w:rPr>
                <w:rFonts w:ascii="Times New Roman" w:hAnsi="Times New Roman"/>
                <w:b/>
                <w:bCs/>
                <w:sz w:val="24"/>
                <w:szCs w:val="24"/>
              </w:rPr>
            </w:pPr>
          </w:p>
        </w:tc>
        <w:tc>
          <w:tcPr>
            <w:tcW w:w="851" w:type="dxa"/>
            <w:shd w:val="clear" w:color="000000" w:fill="FFFFFF"/>
            <w:noWrap/>
            <w:vAlign w:val="center"/>
          </w:tcPr>
          <w:p w:rsidR="00166D47" w:rsidRPr="008F0AD0" w:rsidRDefault="00166D47" w:rsidP="0061397B">
            <w:pPr>
              <w:spacing w:after="0" w:line="240" w:lineRule="auto"/>
              <w:jc w:val="center"/>
              <w:rPr>
                <w:rFonts w:ascii="Times New Roman" w:hAnsi="Times New Roman"/>
                <w:b/>
                <w:bCs/>
                <w:sz w:val="24"/>
                <w:szCs w:val="24"/>
              </w:rPr>
            </w:pPr>
          </w:p>
        </w:tc>
        <w:tc>
          <w:tcPr>
            <w:tcW w:w="992" w:type="dxa"/>
            <w:shd w:val="clear" w:color="000000" w:fill="FFFFFF"/>
            <w:noWrap/>
          </w:tcPr>
          <w:p w:rsidR="00166D47" w:rsidRPr="008F0AD0" w:rsidRDefault="00166D47" w:rsidP="0061397B">
            <w:pPr>
              <w:spacing w:after="0" w:line="240" w:lineRule="auto"/>
              <w:jc w:val="center"/>
              <w:rPr>
                <w:rFonts w:ascii="Times New Roman" w:hAnsi="Times New Roman"/>
                <w:b/>
                <w:bCs/>
                <w:sz w:val="24"/>
                <w:szCs w:val="24"/>
              </w:rPr>
            </w:pPr>
          </w:p>
        </w:tc>
        <w:tc>
          <w:tcPr>
            <w:tcW w:w="992" w:type="dxa"/>
            <w:shd w:val="clear" w:color="000000" w:fill="FFFFFF"/>
          </w:tcPr>
          <w:p w:rsidR="00166D47" w:rsidRPr="008F0AD0" w:rsidRDefault="00166D47" w:rsidP="0061397B">
            <w:pPr>
              <w:spacing w:after="0" w:line="240" w:lineRule="auto"/>
              <w:jc w:val="center"/>
              <w:rPr>
                <w:rFonts w:ascii="Times New Roman" w:hAnsi="Times New Roman"/>
                <w:b/>
                <w:bCs/>
                <w:sz w:val="24"/>
                <w:szCs w:val="24"/>
              </w:rPr>
            </w:pPr>
          </w:p>
        </w:tc>
        <w:tc>
          <w:tcPr>
            <w:tcW w:w="993" w:type="dxa"/>
            <w:shd w:val="clear" w:color="000000" w:fill="FFFFFF"/>
            <w:vAlign w:val="center"/>
          </w:tcPr>
          <w:p w:rsidR="00166D47" w:rsidRPr="008F0AD0" w:rsidRDefault="00166D47" w:rsidP="0061397B">
            <w:pPr>
              <w:spacing w:after="0" w:line="240" w:lineRule="auto"/>
              <w:ind w:right="-79"/>
              <w:jc w:val="center"/>
              <w:rPr>
                <w:rFonts w:ascii="Times New Roman" w:hAnsi="Times New Roman"/>
                <w:b/>
                <w:bCs/>
                <w:sz w:val="24"/>
                <w:szCs w:val="24"/>
              </w:rPr>
            </w:pPr>
          </w:p>
        </w:tc>
        <w:tc>
          <w:tcPr>
            <w:tcW w:w="992" w:type="dxa"/>
            <w:gridSpan w:val="2"/>
            <w:shd w:val="clear" w:color="000000" w:fill="FFFFFF"/>
            <w:vAlign w:val="center"/>
          </w:tcPr>
          <w:p w:rsidR="00166D47" w:rsidRPr="008F0AD0" w:rsidRDefault="00166D47" w:rsidP="0061397B">
            <w:pPr>
              <w:spacing w:after="0" w:line="240" w:lineRule="auto"/>
              <w:ind w:right="-79"/>
              <w:jc w:val="center"/>
              <w:rPr>
                <w:rFonts w:ascii="Times New Roman" w:hAnsi="Times New Roman"/>
                <w:b/>
                <w:bCs/>
                <w:sz w:val="24"/>
                <w:szCs w:val="24"/>
              </w:rPr>
            </w:pPr>
          </w:p>
        </w:tc>
        <w:tc>
          <w:tcPr>
            <w:tcW w:w="994" w:type="dxa"/>
            <w:shd w:val="clear" w:color="000000" w:fill="FFFFFF"/>
            <w:vAlign w:val="center"/>
          </w:tcPr>
          <w:p w:rsidR="00166D47" w:rsidRPr="008F0AD0" w:rsidRDefault="00166D47" w:rsidP="0061397B">
            <w:pPr>
              <w:spacing w:after="0" w:line="240" w:lineRule="auto"/>
              <w:jc w:val="center"/>
              <w:rPr>
                <w:rFonts w:ascii="Times New Roman" w:hAnsi="Times New Roman"/>
                <w:b/>
                <w:bCs/>
                <w:sz w:val="24"/>
                <w:szCs w:val="24"/>
              </w:rPr>
            </w:pPr>
          </w:p>
        </w:tc>
        <w:tc>
          <w:tcPr>
            <w:tcW w:w="992" w:type="dxa"/>
            <w:shd w:val="clear" w:color="000000" w:fill="FFFFFF"/>
          </w:tcPr>
          <w:p w:rsidR="00166D47" w:rsidRPr="008F0AD0" w:rsidRDefault="00166D47" w:rsidP="0061397B">
            <w:pPr>
              <w:spacing w:after="0" w:line="240" w:lineRule="auto"/>
              <w:jc w:val="center"/>
              <w:rPr>
                <w:rFonts w:ascii="Times New Roman" w:hAnsi="Times New Roman"/>
                <w:b/>
                <w:bCs/>
                <w:sz w:val="24"/>
                <w:szCs w:val="24"/>
              </w:rPr>
            </w:pPr>
          </w:p>
        </w:tc>
        <w:tc>
          <w:tcPr>
            <w:tcW w:w="995" w:type="dxa"/>
            <w:shd w:val="clear" w:color="000000" w:fill="FFFFFF"/>
          </w:tcPr>
          <w:p w:rsidR="00166D47" w:rsidRPr="008F0AD0" w:rsidRDefault="00166D47" w:rsidP="0061397B">
            <w:pPr>
              <w:spacing w:after="0" w:line="240" w:lineRule="auto"/>
              <w:jc w:val="center"/>
              <w:rPr>
                <w:rFonts w:ascii="Times New Roman" w:hAnsi="Times New Roman"/>
                <w:b/>
                <w:bCs/>
                <w:sz w:val="24"/>
                <w:szCs w:val="24"/>
              </w:rPr>
            </w:pPr>
          </w:p>
        </w:tc>
      </w:tr>
      <w:tr w:rsidR="00166D47" w:rsidRPr="00B31E63" w:rsidTr="0061397B">
        <w:trPr>
          <w:trHeight w:val="20"/>
        </w:trPr>
        <w:tc>
          <w:tcPr>
            <w:tcW w:w="903" w:type="dxa"/>
            <w:vMerge/>
            <w:vAlign w:val="center"/>
          </w:tcPr>
          <w:p w:rsidR="00166D47" w:rsidRPr="00B31E63" w:rsidRDefault="00166D47" w:rsidP="00D274AF">
            <w:pPr>
              <w:spacing w:after="0" w:line="240" w:lineRule="auto"/>
              <w:jc w:val="center"/>
              <w:rPr>
                <w:rFonts w:ascii="Times New Roman" w:hAnsi="Times New Roman"/>
                <w:sz w:val="24"/>
                <w:szCs w:val="24"/>
              </w:rPr>
            </w:pPr>
          </w:p>
        </w:tc>
        <w:tc>
          <w:tcPr>
            <w:tcW w:w="884" w:type="dxa"/>
            <w:vMerge/>
            <w:vAlign w:val="center"/>
          </w:tcPr>
          <w:p w:rsidR="00166D47" w:rsidRPr="00B31E63" w:rsidRDefault="00166D47" w:rsidP="00D274AF">
            <w:pPr>
              <w:spacing w:after="0" w:line="240" w:lineRule="auto"/>
              <w:jc w:val="center"/>
              <w:rPr>
                <w:rFonts w:ascii="Times New Roman" w:hAnsi="Times New Roman"/>
                <w:sz w:val="24"/>
                <w:szCs w:val="24"/>
              </w:rPr>
            </w:pPr>
          </w:p>
        </w:tc>
        <w:tc>
          <w:tcPr>
            <w:tcW w:w="2179" w:type="dxa"/>
            <w:vMerge/>
            <w:vAlign w:val="center"/>
          </w:tcPr>
          <w:p w:rsidR="00166D47" w:rsidRPr="00B31E63" w:rsidRDefault="00166D47" w:rsidP="00D274AF">
            <w:pPr>
              <w:spacing w:after="0" w:line="240" w:lineRule="auto"/>
              <w:rPr>
                <w:rFonts w:ascii="Times New Roman" w:hAnsi="Times New Roman"/>
                <w:sz w:val="24"/>
                <w:szCs w:val="24"/>
              </w:rPr>
            </w:pPr>
          </w:p>
        </w:tc>
        <w:tc>
          <w:tcPr>
            <w:tcW w:w="1985" w:type="dxa"/>
            <w:shd w:val="clear" w:color="000000" w:fill="FFFFFF"/>
            <w:vAlign w:val="center"/>
          </w:tcPr>
          <w:p w:rsidR="00166D47" w:rsidRPr="00B31E63" w:rsidRDefault="00166D47" w:rsidP="00D274AF">
            <w:pPr>
              <w:spacing w:after="0" w:line="240" w:lineRule="auto"/>
              <w:rPr>
                <w:rFonts w:ascii="Times New Roman" w:hAnsi="Times New Roman"/>
                <w:sz w:val="24"/>
                <w:szCs w:val="24"/>
              </w:rPr>
            </w:pPr>
            <w:r w:rsidRPr="00B31E63">
              <w:rPr>
                <w:rFonts w:ascii="Times New Roman" w:hAnsi="Times New Roman"/>
                <w:sz w:val="24"/>
                <w:szCs w:val="24"/>
              </w:rPr>
              <w:t>субвенции из бюджета Удмуртской Республики</w:t>
            </w:r>
          </w:p>
        </w:tc>
        <w:tc>
          <w:tcPr>
            <w:tcW w:w="1134"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708"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851"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993" w:type="dxa"/>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p>
        </w:tc>
        <w:tc>
          <w:tcPr>
            <w:tcW w:w="992" w:type="dxa"/>
            <w:gridSpan w:val="2"/>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p>
        </w:tc>
        <w:tc>
          <w:tcPr>
            <w:tcW w:w="994"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c>
          <w:tcPr>
            <w:tcW w:w="995"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r>
      <w:tr w:rsidR="00166D47" w:rsidRPr="00B31E63" w:rsidTr="0061397B">
        <w:trPr>
          <w:trHeight w:val="20"/>
        </w:trPr>
        <w:tc>
          <w:tcPr>
            <w:tcW w:w="903" w:type="dxa"/>
            <w:vMerge/>
            <w:vAlign w:val="center"/>
          </w:tcPr>
          <w:p w:rsidR="00166D47" w:rsidRPr="00B31E63" w:rsidRDefault="00166D47" w:rsidP="00D274AF">
            <w:pPr>
              <w:spacing w:after="0" w:line="240" w:lineRule="auto"/>
              <w:jc w:val="center"/>
              <w:rPr>
                <w:rFonts w:ascii="Times New Roman" w:hAnsi="Times New Roman"/>
                <w:sz w:val="24"/>
                <w:szCs w:val="24"/>
              </w:rPr>
            </w:pPr>
          </w:p>
        </w:tc>
        <w:tc>
          <w:tcPr>
            <w:tcW w:w="884" w:type="dxa"/>
            <w:vMerge/>
            <w:vAlign w:val="center"/>
          </w:tcPr>
          <w:p w:rsidR="00166D47" w:rsidRPr="00B31E63" w:rsidRDefault="00166D47" w:rsidP="00D274AF">
            <w:pPr>
              <w:spacing w:after="0" w:line="240" w:lineRule="auto"/>
              <w:jc w:val="center"/>
              <w:rPr>
                <w:rFonts w:ascii="Times New Roman" w:hAnsi="Times New Roman"/>
                <w:sz w:val="24"/>
                <w:szCs w:val="24"/>
              </w:rPr>
            </w:pPr>
          </w:p>
        </w:tc>
        <w:tc>
          <w:tcPr>
            <w:tcW w:w="2179" w:type="dxa"/>
            <w:vMerge/>
            <w:vAlign w:val="center"/>
          </w:tcPr>
          <w:p w:rsidR="00166D47" w:rsidRPr="00B31E63" w:rsidRDefault="00166D47" w:rsidP="00D274AF">
            <w:pPr>
              <w:spacing w:after="0" w:line="240" w:lineRule="auto"/>
              <w:rPr>
                <w:rFonts w:ascii="Times New Roman" w:hAnsi="Times New Roman"/>
                <w:sz w:val="24"/>
                <w:szCs w:val="24"/>
              </w:rPr>
            </w:pPr>
          </w:p>
        </w:tc>
        <w:tc>
          <w:tcPr>
            <w:tcW w:w="1985" w:type="dxa"/>
            <w:shd w:val="clear" w:color="000000" w:fill="FFFFFF"/>
            <w:vAlign w:val="center"/>
          </w:tcPr>
          <w:p w:rsidR="00166D47" w:rsidRPr="00B31E63" w:rsidRDefault="00166D47" w:rsidP="00D274AF">
            <w:pPr>
              <w:spacing w:after="0" w:line="240" w:lineRule="auto"/>
              <w:rPr>
                <w:rFonts w:ascii="Times New Roman" w:hAnsi="Times New Roman"/>
                <w:sz w:val="24"/>
                <w:szCs w:val="24"/>
              </w:rPr>
            </w:pPr>
            <w:r w:rsidRPr="00B31E63">
              <w:rPr>
                <w:rFonts w:ascii="Times New Roman" w:hAnsi="Times New Roman"/>
                <w:sz w:val="24"/>
                <w:szCs w:val="24"/>
              </w:rPr>
              <w:t>иные межбюджетные трансферты из бюджета Удмуртской Республики, имеющие целевое назначение</w:t>
            </w:r>
          </w:p>
        </w:tc>
        <w:tc>
          <w:tcPr>
            <w:tcW w:w="1134"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708"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851"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993" w:type="dxa"/>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p>
        </w:tc>
        <w:tc>
          <w:tcPr>
            <w:tcW w:w="992" w:type="dxa"/>
            <w:gridSpan w:val="2"/>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p>
        </w:tc>
        <w:tc>
          <w:tcPr>
            <w:tcW w:w="994"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c>
          <w:tcPr>
            <w:tcW w:w="995"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r>
      <w:tr w:rsidR="00166D47" w:rsidRPr="00B31E63" w:rsidTr="0061397B">
        <w:trPr>
          <w:trHeight w:val="20"/>
        </w:trPr>
        <w:tc>
          <w:tcPr>
            <w:tcW w:w="903" w:type="dxa"/>
            <w:vMerge/>
            <w:vAlign w:val="center"/>
          </w:tcPr>
          <w:p w:rsidR="00166D47" w:rsidRPr="00B31E63" w:rsidRDefault="00166D47" w:rsidP="00D274AF">
            <w:pPr>
              <w:spacing w:after="0" w:line="240" w:lineRule="auto"/>
              <w:jc w:val="center"/>
              <w:rPr>
                <w:rFonts w:ascii="Times New Roman" w:hAnsi="Times New Roman"/>
                <w:sz w:val="24"/>
                <w:szCs w:val="24"/>
              </w:rPr>
            </w:pPr>
          </w:p>
        </w:tc>
        <w:tc>
          <w:tcPr>
            <w:tcW w:w="884" w:type="dxa"/>
            <w:vMerge/>
            <w:vAlign w:val="center"/>
          </w:tcPr>
          <w:p w:rsidR="00166D47" w:rsidRPr="00B31E63" w:rsidRDefault="00166D47" w:rsidP="00D274AF">
            <w:pPr>
              <w:spacing w:after="0" w:line="240" w:lineRule="auto"/>
              <w:jc w:val="center"/>
              <w:rPr>
                <w:rFonts w:ascii="Times New Roman" w:hAnsi="Times New Roman"/>
                <w:sz w:val="24"/>
                <w:szCs w:val="24"/>
              </w:rPr>
            </w:pPr>
          </w:p>
        </w:tc>
        <w:tc>
          <w:tcPr>
            <w:tcW w:w="2179" w:type="dxa"/>
            <w:vMerge/>
            <w:vAlign w:val="center"/>
          </w:tcPr>
          <w:p w:rsidR="00166D47" w:rsidRPr="00B31E63" w:rsidRDefault="00166D47" w:rsidP="00D274AF">
            <w:pPr>
              <w:spacing w:after="0" w:line="240" w:lineRule="auto"/>
              <w:rPr>
                <w:rFonts w:ascii="Times New Roman" w:hAnsi="Times New Roman"/>
                <w:sz w:val="24"/>
                <w:szCs w:val="24"/>
              </w:rPr>
            </w:pPr>
          </w:p>
        </w:tc>
        <w:tc>
          <w:tcPr>
            <w:tcW w:w="1985" w:type="dxa"/>
            <w:shd w:val="clear" w:color="000000" w:fill="FFFFFF"/>
            <w:vAlign w:val="center"/>
          </w:tcPr>
          <w:p w:rsidR="00166D47" w:rsidRPr="00B31E63" w:rsidRDefault="00166D47" w:rsidP="00D274AF">
            <w:pPr>
              <w:spacing w:after="0" w:line="240" w:lineRule="auto"/>
              <w:rPr>
                <w:rFonts w:ascii="Times New Roman" w:hAnsi="Times New Roman"/>
                <w:sz w:val="24"/>
                <w:szCs w:val="24"/>
              </w:rPr>
            </w:pPr>
            <w:r w:rsidRPr="00B31E63">
              <w:rPr>
                <w:rFonts w:ascii="Times New Roman" w:hAnsi="Times New Roman"/>
                <w:sz w:val="24"/>
                <w:szCs w:val="24"/>
              </w:rPr>
              <w:t xml:space="preserve">субвенции из бюджетов поселений </w:t>
            </w:r>
          </w:p>
        </w:tc>
        <w:tc>
          <w:tcPr>
            <w:tcW w:w="1134"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708"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851"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993" w:type="dxa"/>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p>
        </w:tc>
        <w:tc>
          <w:tcPr>
            <w:tcW w:w="992" w:type="dxa"/>
            <w:gridSpan w:val="2"/>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p>
        </w:tc>
        <w:tc>
          <w:tcPr>
            <w:tcW w:w="994"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c>
          <w:tcPr>
            <w:tcW w:w="995"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r>
      <w:tr w:rsidR="00166D47" w:rsidRPr="00B31E63" w:rsidTr="0061397B">
        <w:trPr>
          <w:trHeight w:val="20"/>
        </w:trPr>
        <w:tc>
          <w:tcPr>
            <w:tcW w:w="903" w:type="dxa"/>
            <w:vMerge/>
            <w:vAlign w:val="center"/>
          </w:tcPr>
          <w:p w:rsidR="00166D47" w:rsidRPr="00B31E63" w:rsidRDefault="00166D47" w:rsidP="00D274AF">
            <w:pPr>
              <w:spacing w:after="0" w:line="240" w:lineRule="auto"/>
              <w:jc w:val="center"/>
              <w:rPr>
                <w:rFonts w:ascii="Times New Roman" w:hAnsi="Times New Roman"/>
                <w:sz w:val="24"/>
                <w:szCs w:val="24"/>
              </w:rPr>
            </w:pPr>
          </w:p>
        </w:tc>
        <w:tc>
          <w:tcPr>
            <w:tcW w:w="884" w:type="dxa"/>
            <w:vMerge/>
            <w:vAlign w:val="center"/>
          </w:tcPr>
          <w:p w:rsidR="00166D47" w:rsidRPr="00B31E63" w:rsidRDefault="00166D47" w:rsidP="00D274AF">
            <w:pPr>
              <w:spacing w:after="0" w:line="240" w:lineRule="auto"/>
              <w:jc w:val="center"/>
              <w:rPr>
                <w:rFonts w:ascii="Times New Roman" w:hAnsi="Times New Roman"/>
                <w:sz w:val="24"/>
                <w:szCs w:val="24"/>
              </w:rPr>
            </w:pPr>
          </w:p>
        </w:tc>
        <w:tc>
          <w:tcPr>
            <w:tcW w:w="2179" w:type="dxa"/>
            <w:vMerge/>
            <w:vAlign w:val="center"/>
          </w:tcPr>
          <w:p w:rsidR="00166D47" w:rsidRPr="00B31E63" w:rsidRDefault="00166D47" w:rsidP="00D274AF">
            <w:pPr>
              <w:spacing w:after="0" w:line="240" w:lineRule="auto"/>
              <w:rPr>
                <w:rFonts w:ascii="Times New Roman" w:hAnsi="Times New Roman"/>
                <w:sz w:val="24"/>
                <w:szCs w:val="24"/>
              </w:rPr>
            </w:pPr>
          </w:p>
        </w:tc>
        <w:tc>
          <w:tcPr>
            <w:tcW w:w="1985" w:type="dxa"/>
            <w:shd w:val="clear" w:color="000000" w:fill="FFFFFF"/>
            <w:vAlign w:val="center"/>
          </w:tcPr>
          <w:p w:rsidR="00166D47" w:rsidRPr="00B31E63" w:rsidRDefault="00166D47" w:rsidP="00D274AF">
            <w:pPr>
              <w:spacing w:after="0" w:line="240" w:lineRule="auto"/>
              <w:rPr>
                <w:rFonts w:ascii="Times New Roman" w:hAnsi="Times New Roman"/>
                <w:sz w:val="24"/>
                <w:szCs w:val="24"/>
              </w:rPr>
            </w:pPr>
            <w:r w:rsidRPr="00B31E63">
              <w:rPr>
                <w:rFonts w:ascii="Times New Roman" w:hAnsi="Times New Roman"/>
                <w:sz w:val="24"/>
                <w:szCs w:val="24"/>
              </w:rPr>
              <w:t>средства бюджета Удмуртской Республики, планируемые к привлечению</w:t>
            </w:r>
          </w:p>
        </w:tc>
        <w:tc>
          <w:tcPr>
            <w:tcW w:w="1134"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708"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851"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993" w:type="dxa"/>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p>
        </w:tc>
        <w:tc>
          <w:tcPr>
            <w:tcW w:w="992" w:type="dxa"/>
            <w:gridSpan w:val="2"/>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p>
        </w:tc>
        <w:tc>
          <w:tcPr>
            <w:tcW w:w="994"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c>
          <w:tcPr>
            <w:tcW w:w="995"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r>
      <w:tr w:rsidR="00166D47" w:rsidRPr="00B31E63" w:rsidTr="0061397B">
        <w:trPr>
          <w:trHeight w:val="20"/>
        </w:trPr>
        <w:tc>
          <w:tcPr>
            <w:tcW w:w="903" w:type="dxa"/>
            <w:vMerge/>
            <w:vAlign w:val="center"/>
          </w:tcPr>
          <w:p w:rsidR="00166D47" w:rsidRPr="00B31E63" w:rsidRDefault="00166D47" w:rsidP="00D274AF">
            <w:pPr>
              <w:spacing w:after="0" w:line="240" w:lineRule="auto"/>
              <w:jc w:val="center"/>
              <w:rPr>
                <w:rFonts w:ascii="Times New Roman" w:hAnsi="Times New Roman"/>
                <w:sz w:val="24"/>
                <w:szCs w:val="24"/>
              </w:rPr>
            </w:pPr>
          </w:p>
        </w:tc>
        <w:tc>
          <w:tcPr>
            <w:tcW w:w="884" w:type="dxa"/>
            <w:vMerge/>
            <w:vAlign w:val="center"/>
          </w:tcPr>
          <w:p w:rsidR="00166D47" w:rsidRPr="00B31E63" w:rsidRDefault="00166D47" w:rsidP="00D274AF">
            <w:pPr>
              <w:spacing w:after="0" w:line="240" w:lineRule="auto"/>
              <w:jc w:val="center"/>
              <w:rPr>
                <w:rFonts w:ascii="Times New Roman" w:hAnsi="Times New Roman"/>
                <w:sz w:val="24"/>
                <w:szCs w:val="24"/>
              </w:rPr>
            </w:pPr>
          </w:p>
        </w:tc>
        <w:tc>
          <w:tcPr>
            <w:tcW w:w="2179" w:type="dxa"/>
            <w:vMerge/>
            <w:vAlign w:val="center"/>
          </w:tcPr>
          <w:p w:rsidR="00166D47" w:rsidRPr="00B31E63" w:rsidRDefault="00166D47" w:rsidP="00D274AF">
            <w:pPr>
              <w:spacing w:after="0" w:line="240" w:lineRule="auto"/>
              <w:rPr>
                <w:rFonts w:ascii="Times New Roman" w:hAnsi="Times New Roman"/>
                <w:sz w:val="24"/>
                <w:szCs w:val="24"/>
              </w:rPr>
            </w:pPr>
          </w:p>
        </w:tc>
        <w:tc>
          <w:tcPr>
            <w:tcW w:w="1985" w:type="dxa"/>
            <w:shd w:val="clear" w:color="000000" w:fill="FFFFFF"/>
            <w:vAlign w:val="center"/>
          </w:tcPr>
          <w:p w:rsidR="00166D47" w:rsidRPr="00B31E63" w:rsidRDefault="00166D47" w:rsidP="00D274AF">
            <w:pPr>
              <w:spacing w:after="0" w:line="240" w:lineRule="auto"/>
              <w:rPr>
                <w:rFonts w:ascii="Times New Roman" w:hAnsi="Times New Roman"/>
                <w:sz w:val="24"/>
                <w:szCs w:val="24"/>
              </w:rPr>
            </w:pPr>
            <w:r w:rsidRPr="00B31E63">
              <w:rPr>
                <w:rFonts w:ascii="Times New Roman" w:hAnsi="Times New Roman"/>
                <w:sz w:val="24"/>
                <w:szCs w:val="24"/>
              </w:rPr>
              <w:t>иные источники</w:t>
            </w:r>
          </w:p>
        </w:tc>
        <w:tc>
          <w:tcPr>
            <w:tcW w:w="1134"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708"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851"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993" w:type="dxa"/>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p>
        </w:tc>
        <w:tc>
          <w:tcPr>
            <w:tcW w:w="992" w:type="dxa"/>
            <w:gridSpan w:val="2"/>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p>
        </w:tc>
        <w:tc>
          <w:tcPr>
            <w:tcW w:w="994"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c>
          <w:tcPr>
            <w:tcW w:w="995"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r>
      <w:tr w:rsidR="00166D47" w:rsidRPr="00B31E63" w:rsidTr="0061397B">
        <w:trPr>
          <w:trHeight w:val="20"/>
        </w:trPr>
        <w:tc>
          <w:tcPr>
            <w:tcW w:w="903" w:type="dxa"/>
            <w:vMerge w:val="restart"/>
            <w:vAlign w:val="center"/>
          </w:tcPr>
          <w:p w:rsidR="00166D47" w:rsidRPr="00B31E63" w:rsidRDefault="00166D47" w:rsidP="00D274AF">
            <w:pPr>
              <w:spacing w:after="0" w:line="240" w:lineRule="auto"/>
              <w:jc w:val="center"/>
              <w:rPr>
                <w:rFonts w:ascii="Times New Roman" w:hAnsi="Times New Roman"/>
                <w:sz w:val="24"/>
                <w:szCs w:val="24"/>
              </w:rPr>
            </w:pPr>
            <w:r w:rsidRPr="00B31E63">
              <w:rPr>
                <w:rFonts w:ascii="Times New Roman" w:hAnsi="Times New Roman"/>
                <w:sz w:val="24"/>
                <w:szCs w:val="24"/>
              </w:rPr>
              <w:t>06</w:t>
            </w:r>
          </w:p>
        </w:tc>
        <w:tc>
          <w:tcPr>
            <w:tcW w:w="884" w:type="dxa"/>
            <w:vMerge w:val="restart"/>
            <w:vAlign w:val="center"/>
          </w:tcPr>
          <w:p w:rsidR="00166D47" w:rsidRPr="00B31E63" w:rsidRDefault="00166D47" w:rsidP="00D274AF">
            <w:pPr>
              <w:spacing w:after="0" w:line="240" w:lineRule="auto"/>
              <w:jc w:val="center"/>
              <w:rPr>
                <w:rFonts w:ascii="Times New Roman" w:hAnsi="Times New Roman"/>
                <w:sz w:val="24"/>
                <w:szCs w:val="24"/>
              </w:rPr>
            </w:pPr>
            <w:r w:rsidRPr="00B31E63">
              <w:rPr>
                <w:rFonts w:ascii="Times New Roman" w:hAnsi="Times New Roman"/>
                <w:sz w:val="24"/>
                <w:szCs w:val="24"/>
              </w:rPr>
              <w:t>5</w:t>
            </w:r>
          </w:p>
        </w:tc>
        <w:tc>
          <w:tcPr>
            <w:tcW w:w="2179" w:type="dxa"/>
            <w:vMerge w:val="restart"/>
            <w:vAlign w:val="center"/>
          </w:tcPr>
          <w:p w:rsidR="00166D47" w:rsidRPr="00B31E63" w:rsidRDefault="00166D47" w:rsidP="00D274AF">
            <w:pPr>
              <w:spacing w:after="0" w:line="240" w:lineRule="auto"/>
              <w:jc w:val="both"/>
              <w:rPr>
                <w:rFonts w:ascii="Times New Roman" w:hAnsi="Times New Roman"/>
                <w:b/>
                <w:sz w:val="24"/>
                <w:szCs w:val="24"/>
              </w:rPr>
            </w:pPr>
            <w:r w:rsidRPr="00B31E63">
              <w:rPr>
                <w:rFonts w:ascii="Times New Roman" w:hAnsi="Times New Roman"/>
                <w:b/>
                <w:sz w:val="24"/>
                <w:szCs w:val="24"/>
              </w:rPr>
              <w:t>Развитие противопожарного водоснабжения на территории муниципального образования «</w:t>
            </w:r>
            <w:r>
              <w:rPr>
                <w:rFonts w:ascii="Times New Roman" w:hAnsi="Times New Roman"/>
                <w:b/>
                <w:sz w:val="24"/>
                <w:szCs w:val="24"/>
              </w:rPr>
              <w:t>МО Кизнерский район УР</w:t>
            </w:r>
            <w:r w:rsidRPr="00B31E63">
              <w:rPr>
                <w:rFonts w:ascii="Times New Roman" w:hAnsi="Times New Roman"/>
                <w:b/>
                <w:sz w:val="24"/>
                <w:szCs w:val="24"/>
              </w:rPr>
              <w:t>» на 2020-202</w:t>
            </w:r>
            <w:r>
              <w:rPr>
                <w:rFonts w:ascii="Times New Roman" w:hAnsi="Times New Roman"/>
                <w:b/>
                <w:sz w:val="24"/>
                <w:szCs w:val="24"/>
              </w:rPr>
              <w:t>8</w:t>
            </w:r>
            <w:r w:rsidRPr="00B31E63">
              <w:rPr>
                <w:rFonts w:ascii="Times New Roman" w:hAnsi="Times New Roman"/>
                <w:b/>
                <w:sz w:val="24"/>
                <w:szCs w:val="24"/>
              </w:rPr>
              <w:t xml:space="preserve"> г.г.</w:t>
            </w:r>
          </w:p>
        </w:tc>
        <w:tc>
          <w:tcPr>
            <w:tcW w:w="1985" w:type="dxa"/>
            <w:shd w:val="clear" w:color="000000" w:fill="FFFFFF"/>
            <w:vAlign w:val="center"/>
          </w:tcPr>
          <w:p w:rsidR="00166D47" w:rsidRPr="00B31E63" w:rsidRDefault="00166D47" w:rsidP="00D274AF">
            <w:pPr>
              <w:spacing w:after="0" w:line="240" w:lineRule="auto"/>
              <w:rPr>
                <w:rFonts w:ascii="Times New Roman" w:hAnsi="Times New Roman"/>
                <w:b/>
                <w:bCs/>
                <w:sz w:val="24"/>
                <w:szCs w:val="24"/>
              </w:rPr>
            </w:pPr>
            <w:r w:rsidRPr="00B31E63">
              <w:rPr>
                <w:rFonts w:ascii="Times New Roman" w:hAnsi="Times New Roman"/>
                <w:b/>
                <w:bCs/>
                <w:sz w:val="24"/>
                <w:szCs w:val="24"/>
              </w:rPr>
              <w:t>Всего</w:t>
            </w:r>
          </w:p>
        </w:tc>
        <w:tc>
          <w:tcPr>
            <w:tcW w:w="1134" w:type="dxa"/>
            <w:shd w:val="clear" w:color="000000" w:fill="FFFFFF"/>
            <w:vAlign w:val="center"/>
          </w:tcPr>
          <w:p w:rsidR="00166D47" w:rsidRPr="008F0AD0" w:rsidRDefault="00166D47" w:rsidP="0061397B">
            <w:pPr>
              <w:spacing w:after="0" w:line="240" w:lineRule="auto"/>
              <w:jc w:val="center"/>
              <w:rPr>
                <w:rFonts w:ascii="Times New Roman" w:hAnsi="Times New Roman"/>
                <w:b/>
                <w:bCs/>
                <w:sz w:val="24"/>
                <w:szCs w:val="24"/>
              </w:rPr>
            </w:pPr>
            <w:r w:rsidRPr="008F0AD0">
              <w:rPr>
                <w:rFonts w:ascii="Times New Roman" w:hAnsi="Times New Roman"/>
                <w:b/>
                <w:bCs/>
                <w:sz w:val="24"/>
                <w:szCs w:val="24"/>
              </w:rPr>
              <w:t>0,0</w:t>
            </w:r>
          </w:p>
        </w:tc>
        <w:tc>
          <w:tcPr>
            <w:tcW w:w="708" w:type="dxa"/>
            <w:shd w:val="clear" w:color="000000" w:fill="FFFFFF"/>
            <w:noWrap/>
            <w:vAlign w:val="center"/>
          </w:tcPr>
          <w:p w:rsidR="00166D47" w:rsidRPr="008F0AD0" w:rsidRDefault="00166D47" w:rsidP="0061397B">
            <w:pPr>
              <w:spacing w:after="0" w:line="240" w:lineRule="auto"/>
              <w:jc w:val="center"/>
              <w:rPr>
                <w:rFonts w:ascii="Times New Roman" w:hAnsi="Times New Roman"/>
                <w:b/>
                <w:bCs/>
                <w:sz w:val="24"/>
                <w:szCs w:val="24"/>
              </w:rPr>
            </w:pPr>
            <w:r w:rsidRPr="008F0AD0">
              <w:rPr>
                <w:rFonts w:ascii="Times New Roman" w:hAnsi="Times New Roman"/>
                <w:b/>
                <w:bCs/>
                <w:sz w:val="24"/>
                <w:szCs w:val="24"/>
              </w:rPr>
              <w:t>0,0</w:t>
            </w:r>
          </w:p>
        </w:tc>
        <w:tc>
          <w:tcPr>
            <w:tcW w:w="851" w:type="dxa"/>
            <w:shd w:val="clear" w:color="000000" w:fill="FFFFFF"/>
            <w:noWrap/>
            <w:vAlign w:val="center"/>
          </w:tcPr>
          <w:p w:rsidR="00166D47" w:rsidRPr="008F0AD0" w:rsidRDefault="00166D47" w:rsidP="0061397B">
            <w:pPr>
              <w:spacing w:after="0" w:line="240" w:lineRule="auto"/>
              <w:jc w:val="center"/>
              <w:rPr>
                <w:rFonts w:ascii="Times New Roman" w:hAnsi="Times New Roman"/>
                <w:b/>
                <w:bCs/>
                <w:sz w:val="24"/>
                <w:szCs w:val="24"/>
              </w:rPr>
            </w:pPr>
            <w:r w:rsidRPr="008F0AD0">
              <w:rPr>
                <w:rFonts w:ascii="Times New Roman" w:hAnsi="Times New Roman"/>
                <w:b/>
                <w:bCs/>
                <w:sz w:val="24"/>
                <w:szCs w:val="24"/>
              </w:rPr>
              <w:t>0,0</w:t>
            </w:r>
          </w:p>
        </w:tc>
        <w:tc>
          <w:tcPr>
            <w:tcW w:w="992" w:type="dxa"/>
            <w:shd w:val="clear" w:color="000000" w:fill="FFFFFF"/>
            <w:noWrap/>
          </w:tcPr>
          <w:p w:rsidR="00166D47" w:rsidRPr="008F0AD0" w:rsidRDefault="00166D47" w:rsidP="0061397B">
            <w:pPr>
              <w:spacing w:after="0" w:line="240" w:lineRule="auto"/>
              <w:jc w:val="center"/>
              <w:rPr>
                <w:rFonts w:ascii="Times New Roman" w:hAnsi="Times New Roman"/>
                <w:b/>
                <w:bCs/>
                <w:sz w:val="24"/>
                <w:szCs w:val="24"/>
              </w:rPr>
            </w:pPr>
            <w:r w:rsidRPr="008F0AD0">
              <w:rPr>
                <w:rFonts w:ascii="Times New Roman" w:hAnsi="Times New Roman"/>
                <w:b/>
                <w:bCs/>
                <w:sz w:val="24"/>
                <w:szCs w:val="24"/>
              </w:rPr>
              <w:t>0,0</w:t>
            </w:r>
          </w:p>
        </w:tc>
        <w:tc>
          <w:tcPr>
            <w:tcW w:w="992" w:type="dxa"/>
            <w:shd w:val="clear" w:color="000000" w:fill="FFFFFF"/>
          </w:tcPr>
          <w:p w:rsidR="00166D47" w:rsidRPr="008F0AD0" w:rsidRDefault="00166D47" w:rsidP="0061397B">
            <w:pPr>
              <w:spacing w:after="0" w:line="240" w:lineRule="auto"/>
              <w:jc w:val="center"/>
              <w:rPr>
                <w:rFonts w:ascii="Times New Roman" w:hAnsi="Times New Roman"/>
                <w:b/>
                <w:bCs/>
                <w:sz w:val="24"/>
                <w:szCs w:val="24"/>
              </w:rPr>
            </w:pPr>
            <w:r w:rsidRPr="008F0AD0">
              <w:rPr>
                <w:rFonts w:ascii="Times New Roman" w:hAnsi="Times New Roman"/>
                <w:b/>
                <w:bCs/>
                <w:sz w:val="24"/>
                <w:szCs w:val="24"/>
              </w:rPr>
              <w:t>0,0</w:t>
            </w:r>
          </w:p>
        </w:tc>
        <w:tc>
          <w:tcPr>
            <w:tcW w:w="993" w:type="dxa"/>
            <w:shd w:val="clear" w:color="000000" w:fill="FFFFFF"/>
            <w:vAlign w:val="center"/>
          </w:tcPr>
          <w:p w:rsidR="00166D47" w:rsidRPr="008F0AD0" w:rsidRDefault="00166D47" w:rsidP="0061397B">
            <w:pPr>
              <w:spacing w:after="0" w:line="240" w:lineRule="auto"/>
              <w:ind w:right="-79"/>
              <w:jc w:val="center"/>
              <w:rPr>
                <w:rFonts w:ascii="Times New Roman" w:hAnsi="Times New Roman"/>
                <w:b/>
                <w:bCs/>
                <w:sz w:val="24"/>
                <w:szCs w:val="24"/>
              </w:rPr>
            </w:pPr>
            <w:r w:rsidRPr="008F0AD0">
              <w:rPr>
                <w:rFonts w:ascii="Times New Roman" w:hAnsi="Times New Roman"/>
                <w:b/>
                <w:bCs/>
                <w:sz w:val="24"/>
                <w:szCs w:val="24"/>
              </w:rPr>
              <w:t>0,0</w:t>
            </w:r>
          </w:p>
        </w:tc>
        <w:tc>
          <w:tcPr>
            <w:tcW w:w="992" w:type="dxa"/>
            <w:gridSpan w:val="2"/>
            <w:shd w:val="clear" w:color="000000" w:fill="FFFFFF"/>
            <w:vAlign w:val="center"/>
          </w:tcPr>
          <w:p w:rsidR="00166D47" w:rsidRPr="008F0AD0" w:rsidRDefault="00166D47" w:rsidP="0061397B">
            <w:pPr>
              <w:spacing w:after="0" w:line="240" w:lineRule="auto"/>
              <w:ind w:right="-79"/>
              <w:jc w:val="center"/>
              <w:rPr>
                <w:rFonts w:ascii="Times New Roman" w:hAnsi="Times New Roman"/>
                <w:b/>
                <w:bCs/>
                <w:sz w:val="24"/>
                <w:szCs w:val="24"/>
              </w:rPr>
            </w:pPr>
            <w:r w:rsidRPr="008F0AD0">
              <w:rPr>
                <w:rFonts w:ascii="Times New Roman" w:hAnsi="Times New Roman"/>
                <w:b/>
                <w:bCs/>
                <w:sz w:val="24"/>
                <w:szCs w:val="24"/>
              </w:rPr>
              <w:t>0,0</w:t>
            </w:r>
          </w:p>
        </w:tc>
        <w:tc>
          <w:tcPr>
            <w:tcW w:w="994" w:type="dxa"/>
            <w:shd w:val="clear" w:color="000000" w:fill="FFFFFF"/>
            <w:vAlign w:val="center"/>
          </w:tcPr>
          <w:p w:rsidR="00166D47" w:rsidRPr="008F0AD0" w:rsidRDefault="00166D47" w:rsidP="0061397B">
            <w:pPr>
              <w:spacing w:after="0" w:line="240" w:lineRule="auto"/>
              <w:jc w:val="center"/>
              <w:rPr>
                <w:rFonts w:ascii="Times New Roman" w:hAnsi="Times New Roman"/>
                <w:b/>
                <w:bCs/>
                <w:sz w:val="24"/>
                <w:szCs w:val="24"/>
              </w:rPr>
            </w:pPr>
            <w:r w:rsidRPr="008F0AD0">
              <w:rPr>
                <w:rFonts w:ascii="Times New Roman" w:hAnsi="Times New Roman"/>
                <w:b/>
                <w:bCs/>
                <w:sz w:val="24"/>
                <w:szCs w:val="24"/>
              </w:rPr>
              <w:t>0,0</w:t>
            </w:r>
          </w:p>
        </w:tc>
        <w:tc>
          <w:tcPr>
            <w:tcW w:w="992" w:type="dxa"/>
            <w:shd w:val="clear" w:color="000000" w:fill="FFFFFF"/>
            <w:vAlign w:val="center"/>
          </w:tcPr>
          <w:p w:rsidR="00166D47" w:rsidRPr="008F0AD0" w:rsidRDefault="00166D47" w:rsidP="0061397B">
            <w:pPr>
              <w:spacing w:after="0" w:line="240" w:lineRule="auto"/>
              <w:ind w:right="-79"/>
              <w:jc w:val="center"/>
              <w:rPr>
                <w:rFonts w:ascii="Times New Roman" w:hAnsi="Times New Roman"/>
                <w:b/>
                <w:bCs/>
                <w:sz w:val="24"/>
                <w:szCs w:val="24"/>
              </w:rPr>
            </w:pPr>
            <w:r w:rsidRPr="008F0AD0">
              <w:rPr>
                <w:rFonts w:ascii="Times New Roman" w:hAnsi="Times New Roman"/>
                <w:b/>
                <w:bCs/>
                <w:sz w:val="24"/>
                <w:szCs w:val="24"/>
              </w:rPr>
              <w:t>0,0</w:t>
            </w:r>
          </w:p>
        </w:tc>
        <w:tc>
          <w:tcPr>
            <w:tcW w:w="995" w:type="dxa"/>
            <w:shd w:val="clear" w:color="000000" w:fill="FFFFFF"/>
            <w:vAlign w:val="center"/>
          </w:tcPr>
          <w:p w:rsidR="00166D47" w:rsidRPr="008F0AD0" w:rsidRDefault="00166D47" w:rsidP="0061397B">
            <w:pPr>
              <w:spacing w:after="0" w:line="240" w:lineRule="auto"/>
              <w:jc w:val="center"/>
              <w:rPr>
                <w:rFonts w:ascii="Times New Roman" w:hAnsi="Times New Roman"/>
                <w:b/>
                <w:bCs/>
                <w:sz w:val="24"/>
                <w:szCs w:val="24"/>
              </w:rPr>
            </w:pPr>
            <w:r w:rsidRPr="008F0AD0">
              <w:rPr>
                <w:rFonts w:ascii="Times New Roman" w:hAnsi="Times New Roman"/>
                <w:b/>
                <w:bCs/>
                <w:sz w:val="24"/>
                <w:szCs w:val="24"/>
              </w:rPr>
              <w:t>0,0</w:t>
            </w:r>
          </w:p>
        </w:tc>
      </w:tr>
      <w:tr w:rsidR="00166D47" w:rsidRPr="00B31E63" w:rsidTr="0061397B">
        <w:trPr>
          <w:trHeight w:val="20"/>
        </w:trPr>
        <w:tc>
          <w:tcPr>
            <w:tcW w:w="903" w:type="dxa"/>
            <w:vMerge/>
            <w:vAlign w:val="center"/>
          </w:tcPr>
          <w:p w:rsidR="00166D47" w:rsidRPr="00B31E63" w:rsidRDefault="00166D47" w:rsidP="00D274AF">
            <w:pPr>
              <w:spacing w:after="0" w:line="240" w:lineRule="auto"/>
              <w:jc w:val="center"/>
              <w:rPr>
                <w:rFonts w:ascii="Times New Roman" w:hAnsi="Times New Roman"/>
                <w:sz w:val="24"/>
                <w:szCs w:val="24"/>
              </w:rPr>
            </w:pPr>
          </w:p>
        </w:tc>
        <w:tc>
          <w:tcPr>
            <w:tcW w:w="884" w:type="dxa"/>
            <w:vMerge/>
            <w:vAlign w:val="center"/>
          </w:tcPr>
          <w:p w:rsidR="00166D47" w:rsidRPr="00B31E63" w:rsidRDefault="00166D47" w:rsidP="00D274AF">
            <w:pPr>
              <w:spacing w:after="0" w:line="240" w:lineRule="auto"/>
              <w:jc w:val="center"/>
              <w:rPr>
                <w:rFonts w:ascii="Times New Roman" w:hAnsi="Times New Roman"/>
                <w:sz w:val="24"/>
                <w:szCs w:val="24"/>
              </w:rPr>
            </w:pPr>
          </w:p>
        </w:tc>
        <w:tc>
          <w:tcPr>
            <w:tcW w:w="2179" w:type="dxa"/>
            <w:vMerge/>
            <w:vAlign w:val="center"/>
          </w:tcPr>
          <w:p w:rsidR="00166D47" w:rsidRPr="00B31E63" w:rsidRDefault="00166D47" w:rsidP="00D274AF">
            <w:pPr>
              <w:spacing w:after="0" w:line="240" w:lineRule="auto"/>
              <w:jc w:val="both"/>
              <w:rPr>
                <w:rFonts w:ascii="Times New Roman" w:hAnsi="Times New Roman"/>
                <w:b/>
                <w:sz w:val="24"/>
                <w:szCs w:val="24"/>
              </w:rPr>
            </w:pPr>
          </w:p>
        </w:tc>
        <w:tc>
          <w:tcPr>
            <w:tcW w:w="1985" w:type="dxa"/>
            <w:shd w:val="clear" w:color="000000" w:fill="FFFFFF"/>
            <w:vAlign w:val="center"/>
          </w:tcPr>
          <w:p w:rsidR="00166D47" w:rsidRPr="00B31E63" w:rsidRDefault="00166D47" w:rsidP="00D274AF">
            <w:pPr>
              <w:spacing w:after="0" w:line="240" w:lineRule="auto"/>
              <w:rPr>
                <w:rFonts w:ascii="Times New Roman" w:hAnsi="Times New Roman"/>
                <w:sz w:val="24"/>
                <w:szCs w:val="24"/>
              </w:rPr>
            </w:pPr>
            <w:r w:rsidRPr="00B31E63">
              <w:rPr>
                <w:rFonts w:ascii="Times New Roman" w:hAnsi="Times New Roman"/>
                <w:sz w:val="24"/>
                <w:szCs w:val="24"/>
              </w:rPr>
              <w:t xml:space="preserve">бюджет муниципального района </w:t>
            </w:r>
          </w:p>
        </w:tc>
        <w:tc>
          <w:tcPr>
            <w:tcW w:w="1134"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0,0</w:t>
            </w:r>
          </w:p>
        </w:tc>
        <w:tc>
          <w:tcPr>
            <w:tcW w:w="708"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0,0</w:t>
            </w:r>
          </w:p>
        </w:tc>
        <w:tc>
          <w:tcPr>
            <w:tcW w:w="851"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0,0</w:t>
            </w:r>
          </w:p>
        </w:tc>
        <w:tc>
          <w:tcPr>
            <w:tcW w:w="992"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0,0</w:t>
            </w:r>
          </w:p>
        </w:tc>
        <w:tc>
          <w:tcPr>
            <w:tcW w:w="992"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0,0</w:t>
            </w:r>
          </w:p>
        </w:tc>
        <w:tc>
          <w:tcPr>
            <w:tcW w:w="993" w:type="dxa"/>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r w:rsidRPr="008F0AD0">
              <w:rPr>
                <w:rFonts w:ascii="Times New Roman" w:hAnsi="Times New Roman"/>
                <w:sz w:val="24"/>
                <w:szCs w:val="24"/>
              </w:rPr>
              <w:t>0,0</w:t>
            </w:r>
          </w:p>
        </w:tc>
        <w:tc>
          <w:tcPr>
            <w:tcW w:w="992" w:type="dxa"/>
            <w:gridSpan w:val="2"/>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r w:rsidRPr="008F0AD0">
              <w:rPr>
                <w:rFonts w:ascii="Times New Roman" w:hAnsi="Times New Roman"/>
                <w:sz w:val="24"/>
                <w:szCs w:val="24"/>
              </w:rPr>
              <w:t>0,0</w:t>
            </w:r>
          </w:p>
        </w:tc>
        <w:tc>
          <w:tcPr>
            <w:tcW w:w="994"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0,0</w:t>
            </w:r>
          </w:p>
        </w:tc>
        <w:tc>
          <w:tcPr>
            <w:tcW w:w="992" w:type="dxa"/>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r w:rsidRPr="008F0AD0">
              <w:rPr>
                <w:rFonts w:ascii="Times New Roman" w:hAnsi="Times New Roman"/>
                <w:sz w:val="24"/>
                <w:szCs w:val="24"/>
              </w:rPr>
              <w:t>0,0</w:t>
            </w:r>
          </w:p>
        </w:tc>
        <w:tc>
          <w:tcPr>
            <w:tcW w:w="995"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0,0</w:t>
            </w:r>
          </w:p>
        </w:tc>
      </w:tr>
      <w:tr w:rsidR="00166D47" w:rsidRPr="00B31E63" w:rsidTr="00D274AF">
        <w:trPr>
          <w:trHeight w:val="20"/>
        </w:trPr>
        <w:tc>
          <w:tcPr>
            <w:tcW w:w="903" w:type="dxa"/>
            <w:vMerge/>
            <w:vAlign w:val="center"/>
          </w:tcPr>
          <w:p w:rsidR="00166D47" w:rsidRPr="00B31E63" w:rsidRDefault="00166D47" w:rsidP="00D274AF">
            <w:pPr>
              <w:spacing w:after="0" w:line="240" w:lineRule="auto"/>
              <w:jc w:val="center"/>
              <w:rPr>
                <w:rFonts w:ascii="Times New Roman" w:hAnsi="Times New Roman"/>
                <w:sz w:val="24"/>
                <w:szCs w:val="24"/>
              </w:rPr>
            </w:pPr>
          </w:p>
        </w:tc>
        <w:tc>
          <w:tcPr>
            <w:tcW w:w="884" w:type="dxa"/>
            <w:vMerge/>
            <w:vAlign w:val="center"/>
          </w:tcPr>
          <w:p w:rsidR="00166D47" w:rsidRPr="00B31E63" w:rsidRDefault="00166D47" w:rsidP="00D274AF">
            <w:pPr>
              <w:spacing w:after="0" w:line="240" w:lineRule="auto"/>
              <w:jc w:val="center"/>
              <w:rPr>
                <w:rFonts w:ascii="Times New Roman" w:hAnsi="Times New Roman"/>
                <w:sz w:val="24"/>
                <w:szCs w:val="24"/>
              </w:rPr>
            </w:pPr>
          </w:p>
        </w:tc>
        <w:tc>
          <w:tcPr>
            <w:tcW w:w="2179" w:type="dxa"/>
            <w:vMerge/>
            <w:vAlign w:val="center"/>
          </w:tcPr>
          <w:p w:rsidR="00166D47" w:rsidRPr="00B31E63" w:rsidRDefault="00166D47" w:rsidP="00D274AF">
            <w:pPr>
              <w:spacing w:after="0" w:line="240" w:lineRule="auto"/>
              <w:jc w:val="both"/>
              <w:rPr>
                <w:rFonts w:ascii="Times New Roman" w:hAnsi="Times New Roman"/>
                <w:b/>
                <w:sz w:val="24"/>
                <w:szCs w:val="24"/>
              </w:rPr>
            </w:pPr>
          </w:p>
        </w:tc>
        <w:tc>
          <w:tcPr>
            <w:tcW w:w="1985" w:type="dxa"/>
            <w:shd w:val="clear" w:color="000000" w:fill="FFFFFF"/>
            <w:vAlign w:val="center"/>
          </w:tcPr>
          <w:p w:rsidR="00166D47" w:rsidRPr="00B31E63" w:rsidRDefault="00166D47" w:rsidP="00D274AF">
            <w:pPr>
              <w:spacing w:after="0" w:line="240" w:lineRule="auto"/>
              <w:rPr>
                <w:rFonts w:ascii="Times New Roman" w:hAnsi="Times New Roman"/>
                <w:sz w:val="24"/>
                <w:szCs w:val="24"/>
              </w:rPr>
            </w:pPr>
            <w:r w:rsidRPr="00B31E63">
              <w:rPr>
                <w:rFonts w:ascii="Times New Roman" w:hAnsi="Times New Roman"/>
                <w:sz w:val="24"/>
                <w:szCs w:val="24"/>
              </w:rPr>
              <w:t>в том числе:</w:t>
            </w:r>
          </w:p>
        </w:tc>
        <w:tc>
          <w:tcPr>
            <w:tcW w:w="1134" w:type="dxa"/>
            <w:shd w:val="clear" w:color="000000" w:fill="FFFFFF"/>
            <w:vAlign w:val="center"/>
          </w:tcPr>
          <w:p w:rsidR="00166D47" w:rsidRPr="008F0AD0" w:rsidRDefault="00166D47" w:rsidP="0061397B">
            <w:pPr>
              <w:spacing w:after="0" w:line="240" w:lineRule="auto"/>
              <w:rPr>
                <w:rFonts w:ascii="Times New Roman" w:hAnsi="Times New Roman"/>
                <w:b/>
                <w:bCs/>
                <w:sz w:val="24"/>
                <w:szCs w:val="24"/>
              </w:rPr>
            </w:pPr>
          </w:p>
        </w:tc>
        <w:tc>
          <w:tcPr>
            <w:tcW w:w="708" w:type="dxa"/>
            <w:shd w:val="clear" w:color="000000" w:fill="FFFFFF"/>
            <w:noWrap/>
            <w:vAlign w:val="center"/>
          </w:tcPr>
          <w:p w:rsidR="00166D47" w:rsidRPr="008F0AD0" w:rsidRDefault="00166D47" w:rsidP="0061397B">
            <w:pPr>
              <w:spacing w:after="0" w:line="240" w:lineRule="auto"/>
              <w:rPr>
                <w:rFonts w:ascii="Times New Roman" w:hAnsi="Times New Roman"/>
                <w:b/>
                <w:bCs/>
                <w:sz w:val="24"/>
                <w:szCs w:val="24"/>
              </w:rPr>
            </w:pPr>
          </w:p>
        </w:tc>
        <w:tc>
          <w:tcPr>
            <w:tcW w:w="851" w:type="dxa"/>
            <w:shd w:val="clear" w:color="000000" w:fill="FFFFFF"/>
            <w:noWrap/>
            <w:vAlign w:val="center"/>
          </w:tcPr>
          <w:p w:rsidR="00166D47" w:rsidRPr="008F0AD0" w:rsidRDefault="00166D47" w:rsidP="0061397B">
            <w:pPr>
              <w:spacing w:after="0" w:line="240" w:lineRule="auto"/>
              <w:rPr>
                <w:rFonts w:ascii="Times New Roman" w:hAnsi="Times New Roman"/>
                <w:b/>
                <w:bCs/>
                <w:sz w:val="24"/>
                <w:szCs w:val="24"/>
              </w:rPr>
            </w:pPr>
          </w:p>
        </w:tc>
        <w:tc>
          <w:tcPr>
            <w:tcW w:w="992" w:type="dxa"/>
            <w:shd w:val="clear" w:color="000000" w:fill="FFFFFF"/>
            <w:noWrap/>
            <w:vAlign w:val="center"/>
          </w:tcPr>
          <w:p w:rsidR="00166D47" w:rsidRPr="008F0AD0" w:rsidRDefault="00166D47" w:rsidP="0061397B">
            <w:pPr>
              <w:spacing w:after="0" w:line="240" w:lineRule="auto"/>
              <w:rPr>
                <w:rFonts w:ascii="Times New Roman" w:hAnsi="Times New Roman"/>
                <w:b/>
                <w:bCs/>
                <w:sz w:val="24"/>
                <w:szCs w:val="24"/>
              </w:rPr>
            </w:pPr>
          </w:p>
        </w:tc>
        <w:tc>
          <w:tcPr>
            <w:tcW w:w="992" w:type="dxa"/>
            <w:shd w:val="clear" w:color="000000" w:fill="FFFFFF"/>
          </w:tcPr>
          <w:p w:rsidR="00166D47" w:rsidRPr="008F0AD0" w:rsidRDefault="00166D47" w:rsidP="0061397B">
            <w:pPr>
              <w:spacing w:after="0" w:line="240" w:lineRule="auto"/>
              <w:rPr>
                <w:rFonts w:ascii="Times New Roman" w:hAnsi="Times New Roman"/>
                <w:b/>
                <w:bCs/>
                <w:sz w:val="24"/>
                <w:szCs w:val="24"/>
              </w:rPr>
            </w:pPr>
          </w:p>
        </w:tc>
        <w:tc>
          <w:tcPr>
            <w:tcW w:w="993" w:type="dxa"/>
            <w:shd w:val="clear" w:color="000000" w:fill="FFFFFF"/>
          </w:tcPr>
          <w:p w:rsidR="00166D47" w:rsidRPr="008F0AD0" w:rsidRDefault="00166D47" w:rsidP="0061397B">
            <w:pPr>
              <w:spacing w:after="0" w:line="240" w:lineRule="auto"/>
              <w:ind w:right="-79"/>
              <w:rPr>
                <w:rFonts w:ascii="Times New Roman" w:hAnsi="Times New Roman"/>
                <w:b/>
                <w:bCs/>
                <w:sz w:val="24"/>
                <w:szCs w:val="24"/>
              </w:rPr>
            </w:pPr>
          </w:p>
        </w:tc>
        <w:tc>
          <w:tcPr>
            <w:tcW w:w="992" w:type="dxa"/>
            <w:gridSpan w:val="2"/>
            <w:shd w:val="clear" w:color="000000" w:fill="FFFFFF"/>
          </w:tcPr>
          <w:p w:rsidR="00166D47" w:rsidRPr="008F0AD0" w:rsidRDefault="00166D47" w:rsidP="0061397B">
            <w:pPr>
              <w:spacing w:after="0" w:line="240" w:lineRule="auto"/>
              <w:ind w:right="-79"/>
              <w:rPr>
                <w:rFonts w:ascii="Times New Roman" w:hAnsi="Times New Roman"/>
                <w:b/>
                <w:bCs/>
                <w:sz w:val="24"/>
                <w:szCs w:val="24"/>
              </w:rPr>
            </w:pPr>
          </w:p>
        </w:tc>
        <w:tc>
          <w:tcPr>
            <w:tcW w:w="994" w:type="dxa"/>
            <w:shd w:val="clear" w:color="000000" w:fill="FFFFFF"/>
          </w:tcPr>
          <w:p w:rsidR="00166D47" w:rsidRPr="008F0AD0" w:rsidRDefault="00166D47" w:rsidP="0061397B">
            <w:pPr>
              <w:spacing w:after="0" w:line="240" w:lineRule="auto"/>
              <w:rPr>
                <w:rFonts w:ascii="Times New Roman" w:hAnsi="Times New Roman"/>
                <w:b/>
                <w:bCs/>
                <w:sz w:val="24"/>
                <w:szCs w:val="24"/>
              </w:rPr>
            </w:pPr>
          </w:p>
        </w:tc>
        <w:tc>
          <w:tcPr>
            <w:tcW w:w="992" w:type="dxa"/>
            <w:shd w:val="clear" w:color="000000" w:fill="FFFFFF"/>
          </w:tcPr>
          <w:p w:rsidR="00166D47" w:rsidRPr="008F0AD0" w:rsidRDefault="00166D47" w:rsidP="0061397B">
            <w:pPr>
              <w:spacing w:after="0" w:line="240" w:lineRule="auto"/>
              <w:rPr>
                <w:rFonts w:ascii="Times New Roman" w:hAnsi="Times New Roman"/>
                <w:b/>
                <w:bCs/>
                <w:sz w:val="24"/>
                <w:szCs w:val="24"/>
              </w:rPr>
            </w:pPr>
          </w:p>
        </w:tc>
        <w:tc>
          <w:tcPr>
            <w:tcW w:w="995" w:type="dxa"/>
            <w:shd w:val="clear" w:color="000000" w:fill="FFFFFF"/>
          </w:tcPr>
          <w:p w:rsidR="00166D47" w:rsidRPr="008F0AD0" w:rsidRDefault="00166D47" w:rsidP="0061397B">
            <w:pPr>
              <w:spacing w:after="0" w:line="240" w:lineRule="auto"/>
              <w:rPr>
                <w:rFonts w:ascii="Times New Roman" w:hAnsi="Times New Roman"/>
                <w:b/>
                <w:bCs/>
                <w:sz w:val="24"/>
                <w:szCs w:val="24"/>
              </w:rPr>
            </w:pPr>
          </w:p>
        </w:tc>
      </w:tr>
      <w:tr w:rsidR="00166D47" w:rsidRPr="00B31E63" w:rsidTr="00D274AF">
        <w:trPr>
          <w:trHeight w:val="20"/>
        </w:trPr>
        <w:tc>
          <w:tcPr>
            <w:tcW w:w="903" w:type="dxa"/>
            <w:vMerge/>
            <w:vAlign w:val="center"/>
          </w:tcPr>
          <w:p w:rsidR="00166D47" w:rsidRPr="00B31E63" w:rsidRDefault="00166D47" w:rsidP="00D274AF">
            <w:pPr>
              <w:spacing w:after="0" w:line="240" w:lineRule="auto"/>
              <w:jc w:val="center"/>
              <w:rPr>
                <w:rFonts w:ascii="Times New Roman" w:hAnsi="Times New Roman"/>
                <w:sz w:val="24"/>
                <w:szCs w:val="24"/>
              </w:rPr>
            </w:pPr>
          </w:p>
        </w:tc>
        <w:tc>
          <w:tcPr>
            <w:tcW w:w="884" w:type="dxa"/>
            <w:vMerge/>
            <w:vAlign w:val="center"/>
          </w:tcPr>
          <w:p w:rsidR="00166D47" w:rsidRPr="00B31E63" w:rsidRDefault="00166D47" w:rsidP="00D274AF">
            <w:pPr>
              <w:spacing w:after="0" w:line="240" w:lineRule="auto"/>
              <w:jc w:val="center"/>
              <w:rPr>
                <w:rFonts w:ascii="Times New Roman" w:hAnsi="Times New Roman"/>
                <w:sz w:val="24"/>
                <w:szCs w:val="24"/>
              </w:rPr>
            </w:pPr>
          </w:p>
        </w:tc>
        <w:tc>
          <w:tcPr>
            <w:tcW w:w="2179" w:type="dxa"/>
            <w:vMerge/>
            <w:vAlign w:val="center"/>
          </w:tcPr>
          <w:p w:rsidR="00166D47" w:rsidRPr="00B31E63" w:rsidRDefault="00166D47" w:rsidP="00D274AF">
            <w:pPr>
              <w:spacing w:after="0" w:line="240" w:lineRule="auto"/>
              <w:jc w:val="both"/>
              <w:rPr>
                <w:rFonts w:ascii="Times New Roman" w:hAnsi="Times New Roman"/>
                <w:b/>
                <w:sz w:val="24"/>
                <w:szCs w:val="24"/>
              </w:rPr>
            </w:pPr>
          </w:p>
        </w:tc>
        <w:tc>
          <w:tcPr>
            <w:tcW w:w="1985" w:type="dxa"/>
            <w:shd w:val="clear" w:color="000000" w:fill="FFFFFF"/>
            <w:vAlign w:val="center"/>
          </w:tcPr>
          <w:p w:rsidR="00166D47" w:rsidRPr="00B31E63" w:rsidRDefault="00166D47" w:rsidP="00D274AF">
            <w:pPr>
              <w:spacing w:after="0" w:line="240" w:lineRule="auto"/>
              <w:rPr>
                <w:rFonts w:ascii="Times New Roman" w:hAnsi="Times New Roman"/>
                <w:sz w:val="24"/>
                <w:szCs w:val="24"/>
              </w:rPr>
            </w:pPr>
            <w:r w:rsidRPr="00B31E63">
              <w:rPr>
                <w:rFonts w:ascii="Times New Roman" w:hAnsi="Times New Roman"/>
                <w:sz w:val="24"/>
                <w:szCs w:val="24"/>
              </w:rPr>
              <w:t xml:space="preserve">собственные средства бюджета муниципального района </w:t>
            </w:r>
          </w:p>
        </w:tc>
        <w:tc>
          <w:tcPr>
            <w:tcW w:w="1134"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0,0</w:t>
            </w:r>
          </w:p>
        </w:tc>
        <w:tc>
          <w:tcPr>
            <w:tcW w:w="708" w:type="dxa"/>
            <w:shd w:val="clear" w:color="000000" w:fill="FFFFFF"/>
            <w:noWrap/>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0,0</w:t>
            </w:r>
          </w:p>
        </w:tc>
        <w:tc>
          <w:tcPr>
            <w:tcW w:w="851" w:type="dxa"/>
            <w:shd w:val="clear" w:color="000000" w:fill="FFFFFF"/>
            <w:noWrap/>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0,0</w:t>
            </w:r>
          </w:p>
        </w:tc>
        <w:tc>
          <w:tcPr>
            <w:tcW w:w="992" w:type="dxa"/>
            <w:shd w:val="clear" w:color="000000" w:fill="FFFFFF"/>
            <w:noWrap/>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0,0</w:t>
            </w:r>
          </w:p>
        </w:tc>
        <w:tc>
          <w:tcPr>
            <w:tcW w:w="992"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0,0</w:t>
            </w:r>
          </w:p>
        </w:tc>
        <w:tc>
          <w:tcPr>
            <w:tcW w:w="993" w:type="dxa"/>
            <w:shd w:val="clear" w:color="000000" w:fill="FFFFFF"/>
          </w:tcPr>
          <w:p w:rsidR="00166D47" w:rsidRPr="008F0AD0" w:rsidRDefault="00166D47" w:rsidP="0061397B">
            <w:pPr>
              <w:spacing w:after="0" w:line="240" w:lineRule="auto"/>
              <w:ind w:right="-79"/>
              <w:jc w:val="center"/>
              <w:rPr>
                <w:rFonts w:ascii="Times New Roman" w:hAnsi="Times New Roman"/>
                <w:sz w:val="24"/>
                <w:szCs w:val="24"/>
              </w:rPr>
            </w:pPr>
            <w:r w:rsidRPr="008F0AD0">
              <w:rPr>
                <w:rFonts w:ascii="Times New Roman" w:hAnsi="Times New Roman"/>
                <w:sz w:val="24"/>
                <w:szCs w:val="24"/>
              </w:rPr>
              <w:t>0,0</w:t>
            </w:r>
          </w:p>
        </w:tc>
        <w:tc>
          <w:tcPr>
            <w:tcW w:w="992" w:type="dxa"/>
            <w:gridSpan w:val="2"/>
            <w:shd w:val="clear" w:color="000000" w:fill="FFFFFF"/>
          </w:tcPr>
          <w:p w:rsidR="00166D47" w:rsidRPr="008F0AD0" w:rsidRDefault="00166D47" w:rsidP="0061397B">
            <w:pPr>
              <w:spacing w:after="0" w:line="240" w:lineRule="auto"/>
              <w:ind w:right="-79"/>
              <w:jc w:val="center"/>
              <w:rPr>
                <w:rFonts w:ascii="Times New Roman" w:hAnsi="Times New Roman"/>
                <w:sz w:val="24"/>
                <w:szCs w:val="24"/>
              </w:rPr>
            </w:pPr>
          </w:p>
        </w:tc>
        <w:tc>
          <w:tcPr>
            <w:tcW w:w="994"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tcPr>
          <w:p w:rsidR="00166D47" w:rsidRPr="008F0AD0" w:rsidRDefault="00166D47" w:rsidP="0061397B">
            <w:pPr>
              <w:spacing w:after="0" w:line="240" w:lineRule="auto"/>
              <w:ind w:right="-79"/>
              <w:jc w:val="center"/>
              <w:rPr>
                <w:rFonts w:ascii="Times New Roman" w:hAnsi="Times New Roman"/>
                <w:sz w:val="24"/>
                <w:szCs w:val="24"/>
              </w:rPr>
            </w:pPr>
            <w:r w:rsidRPr="008F0AD0">
              <w:rPr>
                <w:rFonts w:ascii="Times New Roman" w:hAnsi="Times New Roman"/>
                <w:sz w:val="24"/>
                <w:szCs w:val="24"/>
              </w:rPr>
              <w:t>0,0</w:t>
            </w:r>
          </w:p>
        </w:tc>
        <w:tc>
          <w:tcPr>
            <w:tcW w:w="995"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r w:rsidRPr="008F0AD0">
              <w:rPr>
                <w:rFonts w:ascii="Times New Roman" w:hAnsi="Times New Roman"/>
                <w:sz w:val="24"/>
                <w:szCs w:val="24"/>
              </w:rPr>
              <w:t>0,0</w:t>
            </w:r>
          </w:p>
        </w:tc>
      </w:tr>
      <w:tr w:rsidR="00166D47" w:rsidRPr="00B31E63" w:rsidTr="0061397B">
        <w:trPr>
          <w:trHeight w:val="20"/>
        </w:trPr>
        <w:tc>
          <w:tcPr>
            <w:tcW w:w="903" w:type="dxa"/>
            <w:vMerge/>
            <w:vAlign w:val="center"/>
          </w:tcPr>
          <w:p w:rsidR="00166D47" w:rsidRPr="00B31E63" w:rsidRDefault="00166D47" w:rsidP="00D274AF">
            <w:pPr>
              <w:spacing w:after="0" w:line="240" w:lineRule="auto"/>
              <w:jc w:val="center"/>
              <w:rPr>
                <w:rFonts w:ascii="Times New Roman" w:hAnsi="Times New Roman"/>
                <w:sz w:val="24"/>
                <w:szCs w:val="24"/>
              </w:rPr>
            </w:pPr>
          </w:p>
        </w:tc>
        <w:tc>
          <w:tcPr>
            <w:tcW w:w="884" w:type="dxa"/>
            <w:vMerge/>
            <w:vAlign w:val="center"/>
          </w:tcPr>
          <w:p w:rsidR="00166D47" w:rsidRPr="00B31E63" w:rsidRDefault="00166D47" w:rsidP="00D274AF">
            <w:pPr>
              <w:spacing w:after="0" w:line="240" w:lineRule="auto"/>
              <w:jc w:val="center"/>
              <w:rPr>
                <w:rFonts w:ascii="Times New Roman" w:hAnsi="Times New Roman"/>
                <w:sz w:val="24"/>
                <w:szCs w:val="24"/>
              </w:rPr>
            </w:pPr>
          </w:p>
        </w:tc>
        <w:tc>
          <w:tcPr>
            <w:tcW w:w="2179" w:type="dxa"/>
            <w:vMerge/>
            <w:vAlign w:val="center"/>
          </w:tcPr>
          <w:p w:rsidR="00166D47" w:rsidRPr="00B31E63" w:rsidRDefault="00166D47" w:rsidP="00D274AF">
            <w:pPr>
              <w:spacing w:after="0" w:line="240" w:lineRule="auto"/>
              <w:jc w:val="both"/>
              <w:rPr>
                <w:rFonts w:ascii="Times New Roman" w:hAnsi="Times New Roman"/>
                <w:b/>
                <w:sz w:val="24"/>
                <w:szCs w:val="24"/>
              </w:rPr>
            </w:pPr>
          </w:p>
        </w:tc>
        <w:tc>
          <w:tcPr>
            <w:tcW w:w="1985" w:type="dxa"/>
            <w:shd w:val="clear" w:color="000000" w:fill="FFFFFF"/>
            <w:vAlign w:val="center"/>
          </w:tcPr>
          <w:p w:rsidR="00166D47" w:rsidRPr="00B31E63" w:rsidRDefault="00166D47" w:rsidP="00D274AF">
            <w:pPr>
              <w:spacing w:after="0" w:line="240" w:lineRule="auto"/>
              <w:rPr>
                <w:rFonts w:ascii="Times New Roman" w:hAnsi="Times New Roman"/>
                <w:sz w:val="24"/>
                <w:szCs w:val="24"/>
              </w:rPr>
            </w:pPr>
            <w:r w:rsidRPr="00B31E63">
              <w:rPr>
                <w:rFonts w:ascii="Times New Roman" w:hAnsi="Times New Roman"/>
                <w:sz w:val="24"/>
                <w:szCs w:val="24"/>
              </w:rPr>
              <w:t>субсидии из бюджета Удмуртской Республики</w:t>
            </w:r>
          </w:p>
        </w:tc>
        <w:tc>
          <w:tcPr>
            <w:tcW w:w="1134" w:type="dxa"/>
            <w:shd w:val="clear" w:color="000000" w:fill="FFFFFF"/>
            <w:vAlign w:val="center"/>
          </w:tcPr>
          <w:p w:rsidR="00166D47" w:rsidRPr="008F0AD0" w:rsidRDefault="00166D47" w:rsidP="0061397B">
            <w:pPr>
              <w:spacing w:after="0" w:line="240" w:lineRule="auto"/>
              <w:rPr>
                <w:rFonts w:ascii="Times New Roman" w:hAnsi="Times New Roman"/>
                <w:b/>
                <w:bCs/>
                <w:sz w:val="24"/>
                <w:szCs w:val="24"/>
              </w:rPr>
            </w:pPr>
          </w:p>
        </w:tc>
        <w:tc>
          <w:tcPr>
            <w:tcW w:w="708" w:type="dxa"/>
            <w:shd w:val="clear" w:color="000000" w:fill="FFFFFF"/>
            <w:noWrap/>
            <w:vAlign w:val="center"/>
          </w:tcPr>
          <w:p w:rsidR="00166D47" w:rsidRPr="008F0AD0" w:rsidRDefault="00166D47" w:rsidP="0061397B">
            <w:pPr>
              <w:spacing w:after="0" w:line="240" w:lineRule="auto"/>
              <w:jc w:val="center"/>
              <w:rPr>
                <w:rFonts w:ascii="Times New Roman" w:hAnsi="Times New Roman"/>
                <w:b/>
                <w:bCs/>
                <w:sz w:val="24"/>
                <w:szCs w:val="24"/>
              </w:rPr>
            </w:pPr>
          </w:p>
        </w:tc>
        <w:tc>
          <w:tcPr>
            <w:tcW w:w="851" w:type="dxa"/>
            <w:shd w:val="clear" w:color="000000" w:fill="FFFFFF"/>
            <w:noWrap/>
            <w:vAlign w:val="center"/>
          </w:tcPr>
          <w:p w:rsidR="00166D47" w:rsidRPr="008F0AD0" w:rsidRDefault="00166D47" w:rsidP="0061397B">
            <w:pPr>
              <w:spacing w:after="0" w:line="240" w:lineRule="auto"/>
              <w:jc w:val="center"/>
              <w:rPr>
                <w:rFonts w:ascii="Times New Roman" w:hAnsi="Times New Roman"/>
                <w:b/>
                <w:bCs/>
                <w:sz w:val="24"/>
                <w:szCs w:val="24"/>
              </w:rPr>
            </w:pPr>
          </w:p>
        </w:tc>
        <w:tc>
          <w:tcPr>
            <w:tcW w:w="992" w:type="dxa"/>
            <w:shd w:val="clear" w:color="000000" w:fill="FFFFFF"/>
            <w:noWrap/>
          </w:tcPr>
          <w:p w:rsidR="00166D47" w:rsidRPr="008F0AD0" w:rsidRDefault="00166D47" w:rsidP="0061397B">
            <w:pPr>
              <w:spacing w:after="0" w:line="240" w:lineRule="auto"/>
              <w:jc w:val="center"/>
              <w:rPr>
                <w:rFonts w:ascii="Times New Roman" w:hAnsi="Times New Roman"/>
                <w:b/>
                <w:bCs/>
                <w:sz w:val="24"/>
                <w:szCs w:val="24"/>
              </w:rPr>
            </w:pPr>
          </w:p>
        </w:tc>
        <w:tc>
          <w:tcPr>
            <w:tcW w:w="992" w:type="dxa"/>
            <w:shd w:val="clear" w:color="000000" w:fill="FFFFFF"/>
          </w:tcPr>
          <w:p w:rsidR="00166D47" w:rsidRPr="008F0AD0" w:rsidRDefault="00166D47" w:rsidP="0061397B">
            <w:pPr>
              <w:spacing w:after="0" w:line="240" w:lineRule="auto"/>
              <w:jc w:val="center"/>
              <w:rPr>
                <w:rFonts w:ascii="Times New Roman" w:hAnsi="Times New Roman"/>
                <w:b/>
                <w:bCs/>
                <w:sz w:val="24"/>
                <w:szCs w:val="24"/>
              </w:rPr>
            </w:pPr>
          </w:p>
        </w:tc>
        <w:tc>
          <w:tcPr>
            <w:tcW w:w="993" w:type="dxa"/>
            <w:shd w:val="clear" w:color="000000" w:fill="FFFFFF"/>
            <w:vAlign w:val="center"/>
          </w:tcPr>
          <w:p w:rsidR="00166D47" w:rsidRPr="008F0AD0" w:rsidRDefault="00166D47" w:rsidP="0061397B">
            <w:pPr>
              <w:spacing w:after="0" w:line="240" w:lineRule="auto"/>
              <w:ind w:right="-79"/>
              <w:jc w:val="center"/>
              <w:rPr>
                <w:rFonts w:ascii="Times New Roman" w:hAnsi="Times New Roman"/>
                <w:b/>
                <w:bCs/>
                <w:sz w:val="24"/>
                <w:szCs w:val="24"/>
              </w:rPr>
            </w:pPr>
          </w:p>
        </w:tc>
        <w:tc>
          <w:tcPr>
            <w:tcW w:w="992" w:type="dxa"/>
            <w:gridSpan w:val="2"/>
            <w:shd w:val="clear" w:color="000000" w:fill="FFFFFF"/>
            <w:vAlign w:val="center"/>
          </w:tcPr>
          <w:p w:rsidR="00166D47" w:rsidRPr="008F0AD0" w:rsidRDefault="00166D47" w:rsidP="0061397B">
            <w:pPr>
              <w:spacing w:after="0" w:line="240" w:lineRule="auto"/>
              <w:ind w:right="-79"/>
              <w:jc w:val="center"/>
              <w:rPr>
                <w:rFonts w:ascii="Times New Roman" w:hAnsi="Times New Roman"/>
                <w:b/>
                <w:bCs/>
                <w:sz w:val="24"/>
                <w:szCs w:val="24"/>
              </w:rPr>
            </w:pPr>
          </w:p>
        </w:tc>
        <w:tc>
          <w:tcPr>
            <w:tcW w:w="994" w:type="dxa"/>
            <w:shd w:val="clear" w:color="000000" w:fill="FFFFFF"/>
            <w:vAlign w:val="center"/>
          </w:tcPr>
          <w:p w:rsidR="00166D47" w:rsidRPr="008F0AD0" w:rsidRDefault="00166D47" w:rsidP="0061397B">
            <w:pPr>
              <w:spacing w:after="0" w:line="240" w:lineRule="auto"/>
              <w:jc w:val="center"/>
              <w:rPr>
                <w:rFonts w:ascii="Times New Roman" w:hAnsi="Times New Roman"/>
                <w:b/>
                <w:bCs/>
                <w:sz w:val="24"/>
                <w:szCs w:val="24"/>
              </w:rPr>
            </w:pPr>
          </w:p>
        </w:tc>
        <w:tc>
          <w:tcPr>
            <w:tcW w:w="992" w:type="dxa"/>
            <w:shd w:val="clear" w:color="000000" w:fill="FFFFFF"/>
          </w:tcPr>
          <w:p w:rsidR="00166D47" w:rsidRPr="008F0AD0" w:rsidRDefault="00166D47" w:rsidP="0061397B">
            <w:pPr>
              <w:spacing w:after="0" w:line="240" w:lineRule="auto"/>
              <w:jc w:val="center"/>
              <w:rPr>
                <w:rFonts w:ascii="Times New Roman" w:hAnsi="Times New Roman"/>
                <w:b/>
                <w:bCs/>
                <w:sz w:val="24"/>
                <w:szCs w:val="24"/>
              </w:rPr>
            </w:pPr>
          </w:p>
        </w:tc>
        <w:tc>
          <w:tcPr>
            <w:tcW w:w="995" w:type="dxa"/>
            <w:shd w:val="clear" w:color="000000" w:fill="FFFFFF"/>
          </w:tcPr>
          <w:p w:rsidR="00166D47" w:rsidRPr="008F0AD0" w:rsidRDefault="00166D47" w:rsidP="0061397B">
            <w:pPr>
              <w:spacing w:after="0" w:line="240" w:lineRule="auto"/>
              <w:jc w:val="center"/>
              <w:rPr>
                <w:rFonts w:ascii="Times New Roman" w:hAnsi="Times New Roman"/>
                <w:b/>
                <w:bCs/>
                <w:sz w:val="24"/>
                <w:szCs w:val="24"/>
              </w:rPr>
            </w:pPr>
          </w:p>
        </w:tc>
      </w:tr>
      <w:tr w:rsidR="00166D47" w:rsidRPr="00B31E63" w:rsidTr="0061397B">
        <w:trPr>
          <w:trHeight w:val="20"/>
        </w:trPr>
        <w:tc>
          <w:tcPr>
            <w:tcW w:w="903" w:type="dxa"/>
            <w:vMerge/>
            <w:vAlign w:val="center"/>
          </w:tcPr>
          <w:p w:rsidR="00166D47" w:rsidRPr="00B31E63" w:rsidRDefault="00166D47" w:rsidP="00D274AF">
            <w:pPr>
              <w:spacing w:after="0" w:line="240" w:lineRule="auto"/>
              <w:jc w:val="center"/>
              <w:rPr>
                <w:rFonts w:ascii="Times New Roman" w:hAnsi="Times New Roman"/>
                <w:sz w:val="24"/>
                <w:szCs w:val="24"/>
              </w:rPr>
            </w:pPr>
          </w:p>
        </w:tc>
        <w:tc>
          <w:tcPr>
            <w:tcW w:w="884" w:type="dxa"/>
            <w:vMerge/>
            <w:vAlign w:val="center"/>
          </w:tcPr>
          <w:p w:rsidR="00166D47" w:rsidRPr="00B31E63" w:rsidRDefault="00166D47" w:rsidP="00D274AF">
            <w:pPr>
              <w:spacing w:after="0" w:line="240" w:lineRule="auto"/>
              <w:jc w:val="center"/>
              <w:rPr>
                <w:rFonts w:ascii="Times New Roman" w:hAnsi="Times New Roman"/>
                <w:sz w:val="24"/>
                <w:szCs w:val="24"/>
              </w:rPr>
            </w:pPr>
          </w:p>
        </w:tc>
        <w:tc>
          <w:tcPr>
            <w:tcW w:w="2179" w:type="dxa"/>
            <w:vMerge/>
            <w:vAlign w:val="center"/>
          </w:tcPr>
          <w:p w:rsidR="00166D47" w:rsidRPr="00B31E63" w:rsidRDefault="00166D47" w:rsidP="00D274AF">
            <w:pPr>
              <w:spacing w:after="0" w:line="240" w:lineRule="auto"/>
              <w:jc w:val="both"/>
              <w:rPr>
                <w:rFonts w:ascii="Times New Roman" w:hAnsi="Times New Roman"/>
                <w:b/>
                <w:sz w:val="24"/>
                <w:szCs w:val="24"/>
              </w:rPr>
            </w:pPr>
          </w:p>
        </w:tc>
        <w:tc>
          <w:tcPr>
            <w:tcW w:w="1985" w:type="dxa"/>
            <w:shd w:val="clear" w:color="000000" w:fill="FFFFFF"/>
            <w:vAlign w:val="center"/>
          </w:tcPr>
          <w:p w:rsidR="00166D47" w:rsidRPr="00B31E63" w:rsidRDefault="00166D47" w:rsidP="00D274AF">
            <w:pPr>
              <w:spacing w:after="0" w:line="240" w:lineRule="auto"/>
              <w:rPr>
                <w:rFonts w:ascii="Times New Roman" w:hAnsi="Times New Roman"/>
                <w:sz w:val="24"/>
                <w:szCs w:val="24"/>
              </w:rPr>
            </w:pPr>
            <w:r w:rsidRPr="00B31E63">
              <w:rPr>
                <w:rFonts w:ascii="Times New Roman" w:hAnsi="Times New Roman"/>
                <w:sz w:val="24"/>
                <w:szCs w:val="24"/>
              </w:rPr>
              <w:t>субвенции из бюджета Удмуртской Республики</w:t>
            </w:r>
          </w:p>
        </w:tc>
        <w:tc>
          <w:tcPr>
            <w:tcW w:w="1134"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708"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851"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993" w:type="dxa"/>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p>
        </w:tc>
        <w:tc>
          <w:tcPr>
            <w:tcW w:w="975" w:type="dxa"/>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p>
        </w:tc>
        <w:tc>
          <w:tcPr>
            <w:tcW w:w="1011" w:type="dxa"/>
            <w:gridSpan w:val="2"/>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c>
          <w:tcPr>
            <w:tcW w:w="995"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r>
      <w:tr w:rsidR="00166D47" w:rsidRPr="00B31E63" w:rsidTr="0061397B">
        <w:trPr>
          <w:trHeight w:val="20"/>
        </w:trPr>
        <w:tc>
          <w:tcPr>
            <w:tcW w:w="903" w:type="dxa"/>
            <w:vMerge/>
            <w:vAlign w:val="center"/>
          </w:tcPr>
          <w:p w:rsidR="00166D47" w:rsidRPr="00B31E63" w:rsidRDefault="00166D47" w:rsidP="00D274AF">
            <w:pPr>
              <w:spacing w:after="0" w:line="240" w:lineRule="auto"/>
              <w:jc w:val="center"/>
              <w:rPr>
                <w:rFonts w:ascii="Times New Roman" w:hAnsi="Times New Roman"/>
                <w:sz w:val="24"/>
                <w:szCs w:val="24"/>
              </w:rPr>
            </w:pPr>
          </w:p>
        </w:tc>
        <w:tc>
          <w:tcPr>
            <w:tcW w:w="884" w:type="dxa"/>
            <w:vMerge/>
            <w:vAlign w:val="center"/>
          </w:tcPr>
          <w:p w:rsidR="00166D47" w:rsidRPr="00B31E63" w:rsidRDefault="00166D47" w:rsidP="00D274AF">
            <w:pPr>
              <w:spacing w:after="0" w:line="240" w:lineRule="auto"/>
              <w:jc w:val="center"/>
              <w:rPr>
                <w:rFonts w:ascii="Times New Roman" w:hAnsi="Times New Roman"/>
                <w:sz w:val="24"/>
                <w:szCs w:val="24"/>
              </w:rPr>
            </w:pPr>
          </w:p>
        </w:tc>
        <w:tc>
          <w:tcPr>
            <w:tcW w:w="2179" w:type="dxa"/>
            <w:vMerge/>
            <w:vAlign w:val="center"/>
          </w:tcPr>
          <w:p w:rsidR="00166D47" w:rsidRPr="00B31E63" w:rsidRDefault="00166D47" w:rsidP="00D274AF">
            <w:pPr>
              <w:spacing w:after="0" w:line="240" w:lineRule="auto"/>
              <w:jc w:val="both"/>
              <w:rPr>
                <w:rFonts w:ascii="Times New Roman" w:hAnsi="Times New Roman"/>
                <w:b/>
                <w:sz w:val="24"/>
                <w:szCs w:val="24"/>
              </w:rPr>
            </w:pPr>
          </w:p>
        </w:tc>
        <w:tc>
          <w:tcPr>
            <w:tcW w:w="1985" w:type="dxa"/>
            <w:shd w:val="clear" w:color="000000" w:fill="FFFFFF"/>
            <w:vAlign w:val="center"/>
          </w:tcPr>
          <w:p w:rsidR="00166D47" w:rsidRPr="00B31E63" w:rsidRDefault="00166D47" w:rsidP="00D274AF">
            <w:pPr>
              <w:spacing w:after="0" w:line="240" w:lineRule="auto"/>
              <w:rPr>
                <w:rFonts w:ascii="Times New Roman" w:hAnsi="Times New Roman"/>
                <w:sz w:val="24"/>
                <w:szCs w:val="24"/>
              </w:rPr>
            </w:pPr>
            <w:r w:rsidRPr="00B31E63">
              <w:rPr>
                <w:rFonts w:ascii="Times New Roman" w:hAnsi="Times New Roman"/>
                <w:sz w:val="24"/>
                <w:szCs w:val="24"/>
              </w:rPr>
              <w:t>иные межбюджетные трансферты из бюджета Удмуртской Республики, имеющие целевое назначение</w:t>
            </w:r>
          </w:p>
        </w:tc>
        <w:tc>
          <w:tcPr>
            <w:tcW w:w="1134"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708"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851"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993" w:type="dxa"/>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p>
        </w:tc>
        <w:tc>
          <w:tcPr>
            <w:tcW w:w="975" w:type="dxa"/>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p>
        </w:tc>
        <w:tc>
          <w:tcPr>
            <w:tcW w:w="1011" w:type="dxa"/>
            <w:gridSpan w:val="2"/>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c>
          <w:tcPr>
            <w:tcW w:w="995"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r>
      <w:tr w:rsidR="00166D47" w:rsidRPr="00B31E63" w:rsidTr="0061397B">
        <w:trPr>
          <w:trHeight w:val="20"/>
        </w:trPr>
        <w:tc>
          <w:tcPr>
            <w:tcW w:w="903" w:type="dxa"/>
            <w:vMerge/>
            <w:vAlign w:val="center"/>
          </w:tcPr>
          <w:p w:rsidR="00166D47" w:rsidRPr="00B31E63" w:rsidRDefault="00166D47" w:rsidP="00D274AF">
            <w:pPr>
              <w:spacing w:after="0" w:line="240" w:lineRule="auto"/>
              <w:jc w:val="center"/>
              <w:rPr>
                <w:rFonts w:ascii="Times New Roman" w:hAnsi="Times New Roman"/>
                <w:sz w:val="24"/>
                <w:szCs w:val="24"/>
              </w:rPr>
            </w:pPr>
          </w:p>
        </w:tc>
        <w:tc>
          <w:tcPr>
            <w:tcW w:w="884" w:type="dxa"/>
            <w:vMerge/>
            <w:vAlign w:val="center"/>
          </w:tcPr>
          <w:p w:rsidR="00166D47" w:rsidRPr="00B31E63" w:rsidRDefault="00166D47" w:rsidP="00D274AF">
            <w:pPr>
              <w:spacing w:after="0" w:line="240" w:lineRule="auto"/>
              <w:jc w:val="center"/>
              <w:rPr>
                <w:rFonts w:ascii="Times New Roman" w:hAnsi="Times New Roman"/>
                <w:sz w:val="24"/>
                <w:szCs w:val="24"/>
              </w:rPr>
            </w:pPr>
          </w:p>
        </w:tc>
        <w:tc>
          <w:tcPr>
            <w:tcW w:w="2179" w:type="dxa"/>
            <w:vMerge/>
            <w:vAlign w:val="center"/>
          </w:tcPr>
          <w:p w:rsidR="00166D47" w:rsidRPr="00B31E63" w:rsidRDefault="00166D47" w:rsidP="00D274AF">
            <w:pPr>
              <w:spacing w:after="0" w:line="240" w:lineRule="auto"/>
              <w:jc w:val="both"/>
              <w:rPr>
                <w:rFonts w:ascii="Times New Roman" w:hAnsi="Times New Roman"/>
                <w:b/>
                <w:sz w:val="24"/>
                <w:szCs w:val="24"/>
              </w:rPr>
            </w:pPr>
          </w:p>
        </w:tc>
        <w:tc>
          <w:tcPr>
            <w:tcW w:w="1985" w:type="dxa"/>
            <w:shd w:val="clear" w:color="000000" w:fill="FFFFFF"/>
            <w:vAlign w:val="center"/>
          </w:tcPr>
          <w:p w:rsidR="00166D47" w:rsidRPr="00B31E63" w:rsidRDefault="00166D47" w:rsidP="00D274AF">
            <w:pPr>
              <w:spacing w:after="0" w:line="240" w:lineRule="auto"/>
              <w:rPr>
                <w:rFonts w:ascii="Times New Roman" w:hAnsi="Times New Roman"/>
                <w:sz w:val="24"/>
                <w:szCs w:val="24"/>
              </w:rPr>
            </w:pPr>
            <w:r w:rsidRPr="00B31E63">
              <w:rPr>
                <w:rFonts w:ascii="Times New Roman" w:hAnsi="Times New Roman"/>
                <w:sz w:val="24"/>
                <w:szCs w:val="24"/>
              </w:rPr>
              <w:t xml:space="preserve">субвенции из бюджетов поселений </w:t>
            </w:r>
          </w:p>
        </w:tc>
        <w:tc>
          <w:tcPr>
            <w:tcW w:w="1134"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708"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851"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993" w:type="dxa"/>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p>
        </w:tc>
        <w:tc>
          <w:tcPr>
            <w:tcW w:w="975" w:type="dxa"/>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p>
        </w:tc>
        <w:tc>
          <w:tcPr>
            <w:tcW w:w="1011" w:type="dxa"/>
            <w:gridSpan w:val="2"/>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c>
          <w:tcPr>
            <w:tcW w:w="995"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r>
      <w:tr w:rsidR="00166D47" w:rsidRPr="00B31E63" w:rsidTr="0061397B">
        <w:trPr>
          <w:trHeight w:val="20"/>
        </w:trPr>
        <w:tc>
          <w:tcPr>
            <w:tcW w:w="903" w:type="dxa"/>
            <w:vMerge/>
            <w:vAlign w:val="center"/>
          </w:tcPr>
          <w:p w:rsidR="00166D47" w:rsidRPr="00B31E63" w:rsidRDefault="00166D47" w:rsidP="00D274AF">
            <w:pPr>
              <w:spacing w:after="0" w:line="240" w:lineRule="auto"/>
              <w:jc w:val="center"/>
              <w:rPr>
                <w:rFonts w:ascii="Times New Roman" w:hAnsi="Times New Roman"/>
                <w:sz w:val="24"/>
                <w:szCs w:val="24"/>
              </w:rPr>
            </w:pPr>
          </w:p>
        </w:tc>
        <w:tc>
          <w:tcPr>
            <w:tcW w:w="884" w:type="dxa"/>
            <w:vMerge/>
            <w:vAlign w:val="center"/>
          </w:tcPr>
          <w:p w:rsidR="00166D47" w:rsidRPr="00B31E63" w:rsidRDefault="00166D47" w:rsidP="00D274AF">
            <w:pPr>
              <w:spacing w:after="0" w:line="240" w:lineRule="auto"/>
              <w:jc w:val="center"/>
              <w:rPr>
                <w:rFonts w:ascii="Times New Roman" w:hAnsi="Times New Roman"/>
                <w:sz w:val="24"/>
                <w:szCs w:val="24"/>
              </w:rPr>
            </w:pPr>
          </w:p>
        </w:tc>
        <w:tc>
          <w:tcPr>
            <w:tcW w:w="2179" w:type="dxa"/>
            <w:vMerge/>
            <w:vAlign w:val="center"/>
          </w:tcPr>
          <w:p w:rsidR="00166D47" w:rsidRPr="00B31E63" w:rsidRDefault="00166D47" w:rsidP="00D274AF">
            <w:pPr>
              <w:spacing w:after="0" w:line="240" w:lineRule="auto"/>
              <w:jc w:val="both"/>
              <w:rPr>
                <w:rFonts w:ascii="Times New Roman" w:hAnsi="Times New Roman"/>
                <w:b/>
                <w:sz w:val="24"/>
                <w:szCs w:val="24"/>
              </w:rPr>
            </w:pPr>
          </w:p>
        </w:tc>
        <w:tc>
          <w:tcPr>
            <w:tcW w:w="1985" w:type="dxa"/>
            <w:shd w:val="clear" w:color="000000" w:fill="FFFFFF"/>
            <w:vAlign w:val="center"/>
          </w:tcPr>
          <w:p w:rsidR="00166D47" w:rsidRPr="00B31E63" w:rsidRDefault="00166D47" w:rsidP="00D274AF">
            <w:pPr>
              <w:spacing w:after="0" w:line="240" w:lineRule="auto"/>
              <w:rPr>
                <w:rFonts w:ascii="Times New Roman" w:hAnsi="Times New Roman"/>
                <w:sz w:val="24"/>
                <w:szCs w:val="24"/>
              </w:rPr>
            </w:pPr>
            <w:r w:rsidRPr="00B31E63">
              <w:rPr>
                <w:rFonts w:ascii="Times New Roman" w:hAnsi="Times New Roman"/>
                <w:sz w:val="24"/>
                <w:szCs w:val="24"/>
              </w:rPr>
              <w:t>средства бюджета Удмуртской Республики, планируемые к привлечению</w:t>
            </w:r>
          </w:p>
        </w:tc>
        <w:tc>
          <w:tcPr>
            <w:tcW w:w="1134"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708"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851"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noWrap/>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993" w:type="dxa"/>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p>
        </w:tc>
        <w:tc>
          <w:tcPr>
            <w:tcW w:w="975" w:type="dxa"/>
            <w:shd w:val="clear" w:color="000000" w:fill="FFFFFF"/>
            <w:vAlign w:val="center"/>
          </w:tcPr>
          <w:p w:rsidR="00166D47" w:rsidRPr="008F0AD0" w:rsidRDefault="00166D47" w:rsidP="0061397B">
            <w:pPr>
              <w:spacing w:after="0" w:line="240" w:lineRule="auto"/>
              <w:ind w:right="-79"/>
              <w:jc w:val="center"/>
              <w:rPr>
                <w:rFonts w:ascii="Times New Roman" w:hAnsi="Times New Roman"/>
                <w:sz w:val="24"/>
                <w:szCs w:val="24"/>
              </w:rPr>
            </w:pPr>
          </w:p>
        </w:tc>
        <w:tc>
          <w:tcPr>
            <w:tcW w:w="1011" w:type="dxa"/>
            <w:gridSpan w:val="2"/>
            <w:shd w:val="clear" w:color="000000" w:fill="FFFFFF"/>
            <w:vAlign w:val="center"/>
          </w:tcPr>
          <w:p w:rsidR="00166D47" w:rsidRPr="008F0AD0" w:rsidRDefault="00166D47" w:rsidP="0061397B">
            <w:pPr>
              <w:spacing w:after="0" w:line="240" w:lineRule="auto"/>
              <w:jc w:val="center"/>
              <w:rPr>
                <w:rFonts w:ascii="Times New Roman" w:hAnsi="Times New Roman"/>
                <w:sz w:val="24"/>
                <w:szCs w:val="24"/>
              </w:rPr>
            </w:pPr>
          </w:p>
        </w:tc>
        <w:tc>
          <w:tcPr>
            <w:tcW w:w="992"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c>
          <w:tcPr>
            <w:tcW w:w="995" w:type="dxa"/>
            <w:shd w:val="clear" w:color="000000" w:fill="FFFFFF"/>
          </w:tcPr>
          <w:p w:rsidR="00166D47" w:rsidRPr="008F0AD0" w:rsidRDefault="00166D47" w:rsidP="0061397B">
            <w:pPr>
              <w:spacing w:after="0" w:line="240" w:lineRule="auto"/>
              <w:jc w:val="center"/>
              <w:rPr>
                <w:rFonts w:ascii="Times New Roman" w:hAnsi="Times New Roman"/>
                <w:sz w:val="24"/>
                <w:szCs w:val="24"/>
              </w:rPr>
            </w:pPr>
          </w:p>
        </w:tc>
      </w:tr>
      <w:tr w:rsidR="004D1F8B" w:rsidRPr="00B31E63" w:rsidTr="00D274AF">
        <w:trPr>
          <w:trHeight w:val="20"/>
        </w:trPr>
        <w:tc>
          <w:tcPr>
            <w:tcW w:w="903" w:type="dxa"/>
            <w:vMerge/>
            <w:vAlign w:val="center"/>
          </w:tcPr>
          <w:p w:rsidR="004D1F8B" w:rsidRPr="00B31E63" w:rsidRDefault="004D1F8B" w:rsidP="00D274AF">
            <w:pPr>
              <w:spacing w:after="0" w:line="240" w:lineRule="auto"/>
              <w:jc w:val="center"/>
              <w:rPr>
                <w:rFonts w:ascii="Times New Roman" w:hAnsi="Times New Roman"/>
                <w:sz w:val="24"/>
                <w:szCs w:val="24"/>
              </w:rPr>
            </w:pPr>
          </w:p>
        </w:tc>
        <w:tc>
          <w:tcPr>
            <w:tcW w:w="884" w:type="dxa"/>
            <w:vMerge/>
            <w:vAlign w:val="center"/>
          </w:tcPr>
          <w:p w:rsidR="004D1F8B" w:rsidRPr="00B31E63" w:rsidRDefault="004D1F8B" w:rsidP="00D274AF">
            <w:pPr>
              <w:spacing w:after="0" w:line="240" w:lineRule="auto"/>
              <w:jc w:val="center"/>
              <w:rPr>
                <w:rFonts w:ascii="Times New Roman" w:hAnsi="Times New Roman"/>
                <w:sz w:val="24"/>
                <w:szCs w:val="24"/>
              </w:rPr>
            </w:pPr>
          </w:p>
        </w:tc>
        <w:tc>
          <w:tcPr>
            <w:tcW w:w="2179" w:type="dxa"/>
            <w:vMerge/>
            <w:vAlign w:val="center"/>
          </w:tcPr>
          <w:p w:rsidR="004D1F8B" w:rsidRPr="00B31E63" w:rsidRDefault="004D1F8B" w:rsidP="00D274AF">
            <w:pPr>
              <w:spacing w:after="0" w:line="240" w:lineRule="auto"/>
              <w:jc w:val="both"/>
              <w:rPr>
                <w:rFonts w:ascii="Times New Roman" w:hAnsi="Times New Roman"/>
                <w:b/>
                <w:sz w:val="24"/>
                <w:szCs w:val="24"/>
              </w:rPr>
            </w:pPr>
          </w:p>
        </w:tc>
        <w:tc>
          <w:tcPr>
            <w:tcW w:w="1985" w:type="dxa"/>
            <w:shd w:val="clear" w:color="000000" w:fill="FFFFFF"/>
            <w:vAlign w:val="center"/>
          </w:tcPr>
          <w:p w:rsidR="004D1F8B" w:rsidRPr="00B31E63" w:rsidRDefault="004D1F8B" w:rsidP="00D274AF">
            <w:pPr>
              <w:spacing w:after="0" w:line="240" w:lineRule="auto"/>
              <w:rPr>
                <w:rFonts w:ascii="Times New Roman" w:hAnsi="Times New Roman"/>
                <w:sz w:val="24"/>
                <w:szCs w:val="24"/>
              </w:rPr>
            </w:pPr>
            <w:r w:rsidRPr="00B31E63">
              <w:rPr>
                <w:rFonts w:ascii="Times New Roman" w:hAnsi="Times New Roman"/>
                <w:sz w:val="24"/>
                <w:szCs w:val="24"/>
              </w:rPr>
              <w:t>иные источники</w:t>
            </w:r>
          </w:p>
        </w:tc>
        <w:tc>
          <w:tcPr>
            <w:tcW w:w="1134" w:type="dxa"/>
            <w:shd w:val="clear" w:color="000000" w:fill="FFFFFF"/>
            <w:vAlign w:val="center"/>
          </w:tcPr>
          <w:p w:rsidR="004D1F8B" w:rsidRPr="00B31E63" w:rsidRDefault="004D1F8B" w:rsidP="00D274AF">
            <w:pPr>
              <w:spacing w:after="0" w:line="240" w:lineRule="auto"/>
              <w:jc w:val="center"/>
              <w:rPr>
                <w:rFonts w:ascii="Times New Roman" w:hAnsi="Times New Roman"/>
                <w:sz w:val="24"/>
                <w:szCs w:val="24"/>
              </w:rPr>
            </w:pPr>
          </w:p>
        </w:tc>
        <w:tc>
          <w:tcPr>
            <w:tcW w:w="708" w:type="dxa"/>
            <w:shd w:val="clear" w:color="000000" w:fill="FFFFFF"/>
            <w:noWrap/>
            <w:vAlign w:val="center"/>
          </w:tcPr>
          <w:p w:rsidR="004D1F8B" w:rsidRPr="00B31E63" w:rsidRDefault="004D1F8B" w:rsidP="00D274AF">
            <w:pPr>
              <w:spacing w:after="0" w:line="240" w:lineRule="auto"/>
              <w:jc w:val="center"/>
              <w:rPr>
                <w:rFonts w:ascii="Times New Roman" w:hAnsi="Times New Roman"/>
                <w:sz w:val="24"/>
                <w:szCs w:val="24"/>
              </w:rPr>
            </w:pPr>
          </w:p>
        </w:tc>
        <w:tc>
          <w:tcPr>
            <w:tcW w:w="851" w:type="dxa"/>
            <w:shd w:val="clear" w:color="000000" w:fill="FFFFFF"/>
            <w:noWrap/>
            <w:vAlign w:val="center"/>
          </w:tcPr>
          <w:p w:rsidR="004D1F8B" w:rsidRPr="00B31E63" w:rsidRDefault="004D1F8B" w:rsidP="00D274AF">
            <w:pPr>
              <w:spacing w:after="0" w:line="240" w:lineRule="auto"/>
              <w:jc w:val="center"/>
              <w:rPr>
                <w:rFonts w:ascii="Times New Roman" w:hAnsi="Times New Roman"/>
                <w:sz w:val="24"/>
                <w:szCs w:val="24"/>
              </w:rPr>
            </w:pPr>
          </w:p>
        </w:tc>
        <w:tc>
          <w:tcPr>
            <w:tcW w:w="992" w:type="dxa"/>
            <w:shd w:val="clear" w:color="000000" w:fill="FFFFFF"/>
            <w:noWrap/>
            <w:vAlign w:val="center"/>
          </w:tcPr>
          <w:p w:rsidR="004D1F8B" w:rsidRPr="00B31E63" w:rsidRDefault="004D1F8B" w:rsidP="00D274AF">
            <w:pPr>
              <w:spacing w:after="0" w:line="240" w:lineRule="auto"/>
              <w:jc w:val="center"/>
              <w:rPr>
                <w:rFonts w:ascii="Times New Roman" w:hAnsi="Times New Roman"/>
                <w:sz w:val="24"/>
                <w:szCs w:val="24"/>
              </w:rPr>
            </w:pPr>
          </w:p>
        </w:tc>
        <w:tc>
          <w:tcPr>
            <w:tcW w:w="992" w:type="dxa"/>
            <w:shd w:val="clear" w:color="000000" w:fill="FFFFFF"/>
            <w:vAlign w:val="center"/>
          </w:tcPr>
          <w:p w:rsidR="004D1F8B" w:rsidRPr="00B31E63" w:rsidRDefault="004D1F8B" w:rsidP="00D274AF">
            <w:pPr>
              <w:spacing w:after="0" w:line="240" w:lineRule="auto"/>
              <w:jc w:val="center"/>
              <w:rPr>
                <w:rFonts w:ascii="Times New Roman" w:hAnsi="Times New Roman"/>
                <w:sz w:val="24"/>
                <w:szCs w:val="24"/>
              </w:rPr>
            </w:pPr>
          </w:p>
        </w:tc>
        <w:tc>
          <w:tcPr>
            <w:tcW w:w="993" w:type="dxa"/>
            <w:shd w:val="clear" w:color="000000" w:fill="FFFFFF"/>
            <w:vAlign w:val="center"/>
          </w:tcPr>
          <w:p w:rsidR="004D1F8B" w:rsidRPr="00B31E63" w:rsidRDefault="004D1F8B" w:rsidP="00D274AF">
            <w:pPr>
              <w:spacing w:after="0" w:line="240" w:lineRule="auto"/>
              <w:jc w:val="center"/>
              <w:rPr>
                <w:rFonts w:ascii="Times New Roman" w:hAnsi="Times New Roman"/>
                <w:sz w:val="24"/>
                <w:szCs w:val="24"/>
              </w:rPr>
            </w:pPr>
          </w:p>
        </w:tc>
        <w:tc>
          <w:tcPr>
            <w:tcW w:w="975" w:type="dxa"/>
            <w:shd w:val="clear" w:color="000000" w:fill="FFFFFF"/>
            <w:vAlign w:val="center"/>
          </w:tcPr>
          <w:p w:rsidR="004D1F8B" w:rsidRPr="00B31E63" w:rsidRDefault="004D1F8B" w:rsidP="00D274AF">
            <w:pPr>
              <w:spacing w:after="0" w:line="240" w:lineRule="auto"/>
              <w:jc w:val="center"/>
              <w:rPr>
                <w:rFonts w:ascii="Times New Roman" w:hAnsi="Times New Roman"/>
                <w:sz w:val="24"/>
                <w:szCs w:val="24"/>
              </w:rPr>
            </w:pPr>
          </w:p>
        </w:tc>
        <w:tc>
          <w:tcPr>
            <w:tcW w:w="1011" w:type="dxa"/>
            <w:gridSpan w:val="2"/>
            <w:shd w:val="clear" w:color="000000" w:fill="FFFFFF"/>
            <w:vAlign w:val="center"/>
          </w:tcPr>
          <w:p w:rsidR="004D1F8B" w:rsidRPr="00B31E63" w:rsidRDefault="004D1F8B" w:rsidP="00D274AF">
            <w:pPr>
              <w:spacing w:after="0" w:line="240" w:lineRule="auto"/>
              <w:jc w:val="center"/>
              <w:rPr>
                <w:rFonts w:ascii="Times New Roman" w:hAnsi="Times New Roman"/>
                <w:sz w:val="24"/>
                <w:szCs w:val="24"/>
              </w:rPr>
            </w:pPr>
          </w:p>
        </w:tc>
        <w:tc>
          <w:tcPr>
            <w:tcW w:w="992" w:type="dxa"/>
            <w:shd w:val="clear" w:color="000000" w:fill="FFFFFF"/>
            <w:vAlign w:val="center"/>
          </w:tcPr>
          <w:p w:rsidR="004D1F8B" w:rsidRPr="00B31E63" w:rsidRDefault="004D1F8B" w:rsidP="00D274AF">
            <w:pPr>
              <w:spacing w:after="0" w:line="240" w:lineRule="auto"/>
              <w:jc w:val="center"/>
              <w:rPr>
                <w:rFonts w:ascii="Times New Roman" w:hAnsi="Times New Roman"/>
                <w:sz w:val="24"/>
                <w:szCs w:val="24"/>
              </w:rPr>
            </w:pPr>
          </w:p>
        </w:tc>
        <w:tc>
          <w:tcPr>
            <w:tcW w:w="995" w:type="dxa"/>
            <w:shd w:val="clear" w:color="000000" w:fill="FFFFFF"/>
            <w:vAlign w:val="center"/>
          </w:tcPr>
          <w:p w:rsidR="004D1F8B" w:rsidRPr="00B31E63" w:rsidRDefault="004D1F8B" w:rsidP="00D274AF">
            <w:pPr>
              <w:spacing w:after="0" w:line="240" w:lineRule="auto"/>
              <w:jc w:val="center"/>
              <w:rPr>
                <w:rFonts w:ascii="Times New Roman" w:hAnsi="Times New Roman"/>
                <w:sz w:val="24"/>
                <w:szCs w:val="24"/>
              </w:rPr>
            </w:pPr>
          </w:p>
        </w:tc>
      </w:tr>
    </w:tbl>
    <w:p w:rsidR="004D1F8B" w:rsidRPr="00616F8D" w:rsidRDefault="004D1F8B" w:rsidP="004D1F8B">
      <w:pPr>
        <w:spacing w:after="0" w:line="240" w:lineRule="auto"/>
        <w:rPr>
          <w:rFonts w:ascii="Times New Roman" w:hAnsi="Times New Roman"/>
          <w:sz w:val="24"/>
          <w:szCs w:val="24"/>
        </w:rPr>
      </w:pPr>
    </w:p>
    <w:p w:rsidR="004D1F8B" w:rsidRDefault="004D1F8B" w:rsidP="004D1F8B">
      <w:pPr>
        <w:spacing w:after="0" w:line="240" w:lineRule="auto"/>
        <w:rPr>
          <w:rFonts w:ascii="Times New Roman" w:hAnsi="Times New Roman"/>
          <w:sz w:val="24"/>
          <w:szCs w:val="24"/>
        </w:rPr>
      </w:pPr>
    </w:p>
    <w:p w:rsidR="004D1F8B" w:rsidRPr="00616F8D" w:rsidRDefault="004D1F8B" w:rsidP="004D1F8B">
      <w:pPr>
        <w:spacing w:after="0" w:line="240" w:lineRule="auto"/>
        <w:rPr>
          <w:rFonts w:ascii="Times New Roman" w:hAnsi="Times New Roman"/>
          <w:sz w:val="24"/>
          <w:szCs w:val="24"/>
        </w:rPr>
      </w:pPr>
    </w:p>
    <w:p w:rsidR="00D274AF" w:rsidRDefault="00D274AF"/>
    <w:sectPr w:rsidR="00D274AF" w:rsidSect="00D274AF">
      <w:pgSz w:w="16838" w:h="11906" w:orient="landscape"/>
      <w:pgMar w:top="709" w:right="567"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DejaVu Sans">
    <w:altName w:val="Arial"/>
    <w:charset w:val="CC"/>
    <w:family w:val="swiss"/>
    <w:pitch w:val="variable"/>
    <w:sig w:usb0="E7002EFF" w:usb1="D200FDFF" w:usb2="0A246029" w:usb3="00000000" w:csb0="000001FF" w:csb1="00000000"/>
  </w:font>
  <w:font w:name="Arial">
    <w:panose1 w:val="020B0604020202020204"/>
    <w:charset w:val="CC"/>
    <w:family w:val="swiss"/>
    <w:pitch w:val="variable"/>
    <w:sig w:usb0="E0002EFF" w:usb1="C000785B" w:usb2="00000009" w:usb3="00000000" w:csb0="000001FF" w:csb1="00000000"/>
  </w:font>
  <w:font w:name="a_Timer">
    <w:altName w:val="Times New Roman"/>
    <w:panose1 w:val="00000000000000000000"/>
    <w:charset w:val="CC"/>
    <w:family w:val="roman"/>
    <w:notTrueType/>
    <w:pitch w:val="variable"/>
    <w:sig w:usb0="00000201" w:usb1="00000000" w:usb2="00000000" w:usb3="00000000" w:csb0="00000004"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C56B16"/>
    <w:multiLevelType w:val="hybridMultilevel"/>
    <w:tmpl w:val="F6A80D06"/>
    <w:lvl w:ilvl="0" w:tplc="754A196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
    <w:nsid w:val="3A8A7DF2"/>
    <w:multiLevelType w:val="singleLevel"/>
    <w:tmpl w:val="FB6C15C8"/>
    <w:lvl w:ilvl="0">
      <w:start w:val="1"/>
      <w:numFmt w:val="decimal"/>
      <w:lvlText w:val="%1."/>
      <w:lvlJc w:val="left"/>
      <w:pPr>
        <w:tabs>
          <w:tab w:val="num" w:pos="928"/>
        </w:tabs>
        <w:ind w:left="928" w:hanging="360"/>
      </w:pPr>
      <w:rPr>
        <w:rFonts w:hint="default"/>
      </w:rPr>
    </w:lvl>
  </w:abstractNum>
  <w:abstractNum w:abstractNumId="2">
    <w:nsid w:val="43361E18"/>
    <w:multiLevelType w:val="hybridMultilevel"/>
    <w:tmpl w:val="F3001072"/>
    <w:lvl w:ilvl="0" w:tplc="D2105ED2">
      <w:start w:val="1"/>
      <w:numFmt w:val="decimal"/>
      <w:lvlText w:val="%1."/>
      <w:lvlJc w:val="left"/>
      <w:pPr>
        <w:ind w:left="720" w:hanging="360"/>
      </w:pPr>
      <w:rPr>
        <w:rFonts w:cs="Times New Roman"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4E537D7B"/>
    <w:multiLevelType w:val="hybridMultilevel"/>
    <w:tmpl w:val="92CABA42"/>
    <w:lvl w:ilvl="0" w:tplc="21C27888">
      <w:start w:val="2"/>
      <w:numFmt w:val="decimal"/>
      <w:lvlText w:val="%1."/>
      <w:lvlJc w:val="left"/>
      <w:pPr>
        <w:ind w:left="1260" w:hanging="360"/>
      </w:pPr>
      <w:rPr>
        <w:rFonts w:cs="Times New Roman" w:hint="default"/>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4">
    <w:nsid w:val="52B41510"/>
    <w:multiLevelType w:val="multilevel"/>
    <w:tmpl w:val="32D224B4"/>
    <w:lvl w:ilvl="0">
      <w:start w:val="1"/>
      <w:numFmt w:val="decimal"/>
      <w:lvlText w:val="%1."/>
      <w:lvlJc w:val="left"/>
      <w:pPr>
        <w:ind w:left="928" w:hanging="360"/>
      </w:pPr>
      <w:rPr>
        <w:rFonts w:cs="Times New Roman" w:hint="default"/>
        <w:color w:val="auto"/>
        <w:sz w:val="24"/>
      </w:rPr>
    </w:lvl>
    <w:lvl w:ilvl="1">
      <w:start w:val="1"/>
      <w:numFmt w:val="decimal"/>
      <w:isLgl/>
      <w:lvlText w:val="%1.%2."/>
      <w:lvlJc w:val="left"/>
      <w:pPr>
        <w:ind w:left="1778" w:hanging="360"/>
      </w:pPr>
      <w:rPr>
        <w:rFonts w:cs="Times New Roman" w:hint="default"/>
      </w:rPr>
    </w:lvl>
    <w:lvl w:ilvl="2">
      <w:start w:val="1"/>
      <w:numFmt w:val="decimal"/>
      <w:isLgl/>
      <w:lvlText w:val="%1.%2.%3."/>
      <w:lvlJc w:val="left"/>
      <w:pPr>
        <w:ind w:left="2846" w:hanging="720"/>
      </w:pPr>
      <w:rPr>
        <w:rFonts w:cs="Times New Roman" w:hint="default"/>
      </w:rPr>
    </w:lvl>
    <w:lvl w:ilvl="3">
      <w:start w:val="1"/>
      <w:numFmt w:val="decimal"/>
      <w:isLgl/>
      <w:lvlText w:val="%1.%2.%3.%4."/>
      <w:lvlJc w:val="left"/>
      <w:pPr>
        <w:ind w:left="3554" w:hanging="720"/>
      </w:pPr>
      <w:rPr>
        <w:rFonts w:cs="Times New Roman" w:hint="default"/>
      </w:rPr>
    </w:lvl>
    <w:lvl w:ilvl="4">
      <w:start w:val="1"/>
      <w:numFmt w:val="decimal"/>
      <w:isLgl/>
      <w:lvlText w:val="%1.%2.%3.%4.%5."/>
      <w:lvlJc w:val="left"/>
      <w:pPr>
        <w:ind w:left="4622" w:hanging="1080"/>
      </w:pPr>
      <w:rPr>
        <w:rFonts w:cs="Times New Roman" w:hint="default"/>
      </w:rPr>
    </w:lvl>
    <w:lvl w:ilvl="5">
      <w:start w:val="1"/>
      <w:numFmt w:val="decimal"/>
      <w:isLgl/>
      <w:lvlText w:val="%1.%2.%3.%4.%5.%6."/>
      <w:lvlJc w:val="left"/>
      <w:pPr>
        <w:ind w:left="5330" w:hanging="1080"/>
      </w:pPr>
      <w:rPr>
        <w:rFonts w:cs="Times New Roman" w:hint="default"/>
      </w:rPr>
    </w:lvl>
    <w:lvl w:ilvl="6">
      <w:start w:val="1"/>
      <w:numFmt w:val="decimal"/>
      <w:isLgl/>
      <w:lvlText w:val="%1.%2.%3.%4.%5.%6.%7."/>
      <w:lvlJc w:val="left"/>
      <w:pPr>
        <w:ind w:left="6398" w:hanging="1440"/>
      </w:pPr>
      <w:rPr>
        <w:rFonts w:cs="Times New Roman" w:hint="default"/>
      </w:rPr>
    </w:lvl>
    <w:lvl w:ilvl="7">
      <w:start w:val="1"/>
      <w:numFmt w:val="decimal"/>
      <w:isLgl/>
      <w:lvlText w:val="%1.%2.%3.%4.%5.%6.%7.%8."/>
      <w:lvlJc w:val="left"/>
      <w:pPr>
        <w:ind w:left="7106" w:hanging="1440"/>
      </w:pPr>
      <w:rPr>
        <w:rFonts w:cs="Times New Roman" w:hint="default"/>
      </w:rPr>
    </w:lvl>
    <w:lvl w:ilvl="8">
      <w:start w:val="1"/>
      <w:numFmt w:val="decimal"/>
      <w:isLgl/>
      <w:lvlText w:val="%1.%2.%3.%4.%5.%6.%7.%8.%9."/>
      <w:lvlJc w:val="left"/>
      <w:pPr>
        <w:ind w:left="8174" w:hanging="1800"/>
      </w:pPr>
      <w:rPr>
        <w:rFonts w:cs="Times New Roman" w:hint="default"/>
      </w:rPr>
    </w:lvl>
  </w:abstractNum>
  <w:abstractNum w:abstractNumId="5">
    <w:nsid w:val="59501DDA"/>
    <w:multiLevelType w:val="hybridMultilevel"/>
    <w:tmpl w:val="D25C96DC"/>
    <w:lvl w:ilvl="0" w:tplc="18B8CDBA">
      <w:start w:val="14"/>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6">
    <w:nsid w:val="636E4A26"/>
    <w:multiLevelType w:val="hybridMultilevel"/>
    <w:tmpl w:val="1520E4F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70775C4C"/>
    <w:multiLevelType w:val="hybridMultilevel"/>
    <w:tmpl w:val="815E805A"/>
    <w:lvl w:ilvl="0" w:tplc="1A6866B4">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9D41926"/>
    <w:multiLevelType w:val="hybridMultilevel"/>
    <w:tmpl w:val="5AC0D1FA"/>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3"/>
  </w:num>
  <w:num w:numId="4">
    <w:abstractNumId w:val="2"/>
  </w:num>
  <w:num w:numId="5">
    <w:abstractNumId w:val="6"/>
  </w:num>
  <w:num w:numId="6">
    <w:abstractNumId w:val="4"/>
  </w:num>
  <w:num w:numId="7">
    <w:abstractNumId w:val="0"/>
  </w:num>
  <w:num w:numId="8">
    <w:abstractNumId w:val="7"/>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D1F8B"/>
    <w:rsid w:val="00016304"/>
    <w:rsid w:val="0002194F"/>
    <w:rsid w:val="00096FF9"/>
    <w:rsid w:val="00166D47"/>
    <w:rsid w:val="001A099D"/>
    <w:rsid w:val="001E6145"/>
    <w:rsid w:val="0027507F"/>
    <w:rsid w:val="002D5865"/>
    <w:rsid w:val="003B6F87"/>
    <w:rsid w:val="00402EB0"/>
    <w:rsid w:val="00453706"/>
    <w:rsid w:val="004D1F8B"/>
    <w:rsid w:val="00527EC2"/>
    <w:rsid w:val="00551314"/>
    <w:rsid w:val="00551E21"/>
    <w:rsid w:val="00583E42"/>
    <w:rsid w:val="0061397B"/>
    <w:rsid w:val="00741405"/>
    <w:rsid w:val="00783B29"/>
    <w:rsid w:val="007844FF"/>
    <w:rsid w:val="00807085"/>
    <w:rsid w:val="008E4682"/>
    <w:rsid w:val="009D0606"/>
    <w:rsid w:val="009E42FF"/>
    <w:rsid w:val="00C20849"/>
    <w:rsid w:val="00C6685C"/>
    <w:rsid w:val="00CC1432"/>
    <w:rsid w:val="00CC2424"/>
    <w:rsid w:val="00D22908"/>
    <w:rsid w:val="00D274AF"/>
    <w:rsid w:val="00D848AD"/>
    <w:rsid w:val="00DE76B8"/>
    <w:rsid w:val="00E87977"/>
    <w:rsid w:val="00EB24A3"/>
    <w:rsid w:val="00EC1DF3"/>
    <w:rsid w:val="00EF79AF"/>
    <w:rsid w:val="00F155E4"/>
    <w:rsid w:val="00F3261A"/>
    <w:rsid w:val="00FB46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1F8B"/>
    <w:rPr>
      <w:rFonts w:ascii="Calibri" w:eastAsia="Times New Roman" w:hAnsi="Calibri" w:cs="Times New Roman"/>
      <w:lang w:eastAsia="ru-RU"/>
    </w:rPr>
  </w:style>
  <w:style w:type="paragraph" w:styleId="1">
    <w:name w:val="heading 1"/>
    <w:basedOn w:val="a"/>
    <w:next w:val="a"/>
    <w:link w:val="10"/>
    <w:qFormat/>
    <w:rsid w:val="004D1F8B"/>
    <w:pPr>
      <w:keepNext/>
      <w:spacing w:after="0" w:line="240" w:lineRule="auto"/>
      <w:jc w:val="center"/>
      <w:outlineLvl w:val="0"/>
    </w:pPr>
    <w:rPr>
      <w:rFonts w:ascii="Times New Roman" w:hAnsi="Times New Roman"/>
      <w:sz w:val="28"/>
      <w:szCs w:val="20"/>
    </w:rPr>
  </w:style>
  <w:style w:type="paragraph" w:styleId="2">
    <w:name w:val="heading 2"/>
    <w:basedOn w:val="a"/>
    <w:next w:val="a"/>
    <w:link w:val="20"/>
    <w:qFormat/>
    <w:rsid w:val="004D1F8B"/>
    <w:pPr>
      <w:keepNext/>
      <w:spacing w:after="0" w:line="240" w:lineRule="auto"/>
      <w:outlineLvl w:val="1"/>
    </w:pPr>
    <w:rPr>
      <w:rFonts w:ascii="Times New Roman" w:hAnsi="Times New Roman"/>
      <w:sz w:val="24"/>
      <w:szCs w:val="20"/>
    </w:rPr>
  </w:style>
  <w:style w:type="paragraph" w:styleId="5">
    <w:name w:val="heading 5"/>
    <w:basedOn w:val="a"/>
    <w:next w:val="a"/>
    <w:link w:val="50"/>
    <w:uiPriority w:val="99"/>
    <w:qFormat/>
    <w:rsid w:val="004D1F8B"/>
    <w:pPr>
      <w:keepNext/>
      <w:keepLines/>
      <w:spacing w:before="200" w:after="0"/>
      <w:outlineLvl w:val="4"/>
    </w:pPr>
    <w:rPr>
      <w:rFonts w:ascii="Cambria"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D1F8B"/>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4D1F8B"/>
    <w:rPr>
      <w:rFonts w:ascii="Times New Roman" w:eastAsia="Times New Roman" w:hAnsi="Times New Roman" w:cs="Times New Roman"/>
      <w:sz w:val="24"/>
      <w:szCs w:val="20"/>
      <w:lang w:eastAsia="ru-RU"/>
    </w:rPr>
  </w:style>
  <w:style w:type="character" w:customStyle="1" w:styleId="50">
    <w:name w:val="Заголовок 5 Знак"/>
    <w:basedOn w:val="a0"/>
    <w:link w:val="5"/>
    <w:uiPriority w:val="99"/>
    <w:rsid w:val="004D1F8B"/>
    <w:rPr>
      <w:rFonts w:ascii="Cambria" w:eastAsia="Times New Roman" w:hAnsi="Cambria" w:cs="Times New Roman"/>
      <w:color w:val="243F60"/>
      <w:lang w:eastAsia="ru-RU"/>
    </w:rPr>
  </w:style>
  <w:style w:type="paragraph" w:styleId="a3">
    <w:name w:val="List Paragraph"/>
    <w:basedOn w:val="a"/>
    <w:link w:val="a4"/>
    <w:uiPriority w:val="99"/>
    <w:qFormat/>
    <w:rsid w:val="004D1F8B"/>
    <w:pPr>
      <w:spacing w:before="100" w:beforeAutospacing="1" w:after="100" w:afterAutospacing="1" w:line="240" w:lineRule="auto"/>
    </w:pPr>
    <w:rPr>
      <w:rFonts w:ascii="Times New Roman" w:hAnsi="Times New Roman"/>
      <w:sz w:val="24"/>
      <w:szCs w:val="20"/>
    </w:rPr>
  </w:style>
  <w:style w:type="character" w:customStyle="1" w:styleId="a4">
    <w:name w:val="Абзац списка Знак"/>
    <w:link w:val="a3"/>
    <w:uiPriority w:val="99"/>
    <w:locked/>
    <w:rsid w:val="004D1F8B"/>
    <w:rPr>
      <w:rFonts w:ascii="Times New Roman" w:eastAsia="Times New Roman" w:hAnsi="Times New Roman" w:cs="Times New Roman"/>
      <w:sz w:val="24"/>
      <w:szCs w:val="20"/>
      <w:lang w:eastAsia="ru-RU"/>
    </w:rPr>
  </w:style>
  <w:style w:type="character" w:styleId="a5">
    <w:name w:val="Hyperlink"/>
    <w:basedOn w:val="a0"/>
    <w:uiPriority w:val="99"/>
    <w:rsid w:val="004D1F8B"/>
    <w:rPr>
      <w:rFonts w:cs="Times New Roman"/>
      <w:color w:val="0000FF"/>
      <w:u w:val="single"/>
    </w:rPr>
  </w:style>
  <w:style w:type="paragraph" w:styleId="a6">
    <w:name w:val="No Spacing"/>
    <w:uiPriority w:val="99"/>
    <w:qFormat/>
    <w:rsid w:val="004D1F8B"/>
    <w:pPr>
      <w:spacing w:after="0" w:line="240" w:lineRule="auto"/>
    </w:pPr>
    <w:rPr>
      <w:rFonts w:ascii="Calibri" w:eastAsia="Times New Roman" w:hAnsi="Calibri" w:cs="Times New Roman"/>
    </w:rPr>
  </w:style>
  <w:style w:type="paragraph" w:customStyle="1" w:styleId="Firstlineindent">
    <w:name w:val="First line indent"/>
    <w:basedOn w:val="a"/>
    <w:uiPriority w:val="99"/>
    <w:rsid w:val="004D1F8B"/>
    <w:pPr>
      <w:widowControl w:val="0"/>
      <w:suppressAutoHyphens/>
      <w:autoSpaceDN w:val="0"/>
      <w:spacing w:after="113" w:line="240" w:lineRule="auto"/>
      <w:ind w:firstLine="709"/>
      <w:jc w:val="both"/>
      <w:textAlignment w:val="baseline"/>
    </w:pPr>
    <w:rPr>
      <w:rFonts w:ascii="Times New Roman" w:hAnsi="Times New Roman" w:cs="DejaVu Sans"/>
      <w:kern w:val="3"/>
      <w:sz w:val="24"/>
      <w:szCs w:val="24"/>
      <w:lang w:eastAsia="zh-CN" w:bidi="hi-IN"/>
    </w:rPr>
  </w:style>
  <w:style w:type="character" w:customStyle="1" w:styleId="BodyTextChar">
    <w:name w:val="Body Text Char"/>
    <w:aliases w:val="Основной текст1 Char,Основной текст Знак Знак Char,bt Char"/>
    <w:uiPriority w:val="99"/>
    <w:locked/>
    <w:rsid w:val="004D1F8B"/>
    <w:rPr>
      <w:rFonts w:ascii="Times New Roman" w:hAnsi="Times New Roman"/>
      <w:sz w:val="24"/>
    </w:rPr>
  </w:style>
  <w:style w:type="paragraph" w:styleId="a7">
    <w:name w:val="Body Text"/>
    <w:aliases w:val="Основной текст1,Основной текст Знак Знак,bt"/>
    <w:basedOn w:val="a"/>
    <w:link w:val="a8"/>
    <w:uiPriority w:val="99"/>
    <w:rsid w:val="004D1F8B"/>
    <w:pPr>
      <w:spacing w:after="120" w:line="240" w:lineRule="auto"/>
    </w:pPr>
    <w:rPr>
      <w:rFonts w:ascii="Times New Roman" w:hAnsi="Times New Roman"/>
      <w:sz w:val="24"/>
      <w:szCs w:val="20"/>
    </w:rPr>
  </w:style>
  <w:style w:type="character" w:customStyle="1" w:styleId="a8">
    <w:name w:val="Основной текст Знак"/>
    <w:aliases w:val="Основной текст1 Знак,Основной текст Знак Знак Знак,bt Знак"/>
    <w:basedOn w:val="a0"/>
    <w:link w:val="a7"/>
    <w:uiPriority w:val="99"/>
    <w:rsid w:val="004D1F8B"/>
    <w:rPr>
      <w:rFonts w:ascii="Times New Roman" w:eastAsia="Times New Roman" w:hAnsi="Times New Roman" w:cs="Times New Roman"/>
      <w:sz w:val="24"/>
      <w:szCs w:val="20"/>
      <w:lang w:eastAsia="ru-RU"/>
    </w:rPr>
  </w:style>
  <w:style w:type="paragraph" w:styleId="a9">
    <w:name w:val="Normal (Web)"/>
    <w:basedOn w:val="a"/>
    <w:uiPriority w:val="99"/>
    <w:rsid w:val="004D1F8B"/>
    <w:pPr>
      <w:spacing w:before="100" w:beforeAutospacing="1" w:after="100" w:afterAutospacing="1" w:line="240" w:lineRule="auto"/>
    </w:pPr>
    <w:rPr>
      <w:rFonts w:ascii="Arial" w:hAnsi="Arial" w:cs="Arial"/>
      <w:sz w:val="24"/>
      <w:szCs w:val="24"/>
    </w:rPr>
  </w:style>
  <w:style w:type="paragraph" w:styleId="aa">
    <w:name w:val="header"/>
    <w:basedOn w:val="a"/>
    <w:link w:val="ab"/>
    <w:uiPriority w:val="99"/>
    <w:rsid w:val="004D1F8B"/>
    <w:pPr>
      <w:widowControl w:val="0"/>
      <w:tabs>
        <w:tab w:val="center" w:pos="4677"/>
        <w:tab w:val="right" w:pos="9355"/>
      </w:tabs>
      <w:autoSpaceDE w:val="0"/>
      <w:spacing w:after="0" w:line="240" w:lineRule="auto"/>
    </w:pPr>
    <w:rPr>
      <w:rFonts w:ascii="Times New Roman" w:hAnsi="Times New Roman"/>
      <w:sz w:val="24"/>
      <w:szCs w:val="24"/>
    </w:rPr>
  </w:style>
  <w:style w:type="character" w:customStyle="1" w:styleId="ab">
    <w:name w:val="Верхний колонтитул Знак"/>
    <w:basedOn w:val="a0"/>
    <w:link w:val="aa"/>
    <w:uiPriority w:val="99"/>
    <w:rsid w:val="004D1F8B"/>
    <w:rPr>
      <w:rFonts w:ascii="Times New Roman" w:eastAsia="Times New Roman" w:hAnsi="Times New Roman" w:cs="Times New Roman"/>
      <w:sz w:val="24"/>
      <w:szCs w:val="24"/>
      <w:lang w:eastAsia="ru-RU"/>
    </w:rPr>
  </w:style>
  <w:style w:type="paragraph" w:styleId="ac">
    <w:name w:val="footer"/>
    <w:basedOn w:val="a"/>
    <w:link w:val="ad"/>
    <w:uiPriority w:val="99"/>
    <w:rsid w:val="004D1F8B"/>
    <w:pPr>
      <w:widowControl w:val="0"/>
      <w:tabs>
        <w:tab w:val="center" w:pos="4677"/>
        <w:tab w:val="right" w:pos="9355"/>
      </w:tabs>
      <w:autoSpaceDE w:val="0"/>
      <w:spacing w:after="0" w:line="240" w:lineRule="auto"/>
    </w:pPr>
    <w:rPr>
      <w:rFonts w:ascii="Times New Roman" w:hAnsi="Times New Roman"/>
      <w:sz w:val="24"/>
      <w:szCs w:val="24"/>
    </w:rPr>
  </w:style>
  <w:style w:type="character" w:customStyle="1" w:styleId="ad">
    <w:name w:val="Нижний колонтитул Знак"/>
    <w:basedOn w:val="a0"/>
    <w:link w:val="ac"/>
    <w:uiPriority w:val="99"/>
    <w:rsid w:val="004D1F8B"/>
    <w:rPr>
      <w:rFonts w:ascii="Times New Roman" w:eastAsia="Times New Roman" w:hAnsi="Times New Roman" w:cs="Times New Roman"/>
      <w:sz w:val="24"/>
      <w:szCs w:val="24"/>
      <w:lang w:eastAsia="ru-RU"/>
    </w:rPr>
  </w:style>
  <w:style w:type="character" w:customStyle="1" w:styleId="ae">
    <w:name w:val="Основной текст_"/>
    <w:basedOn w:val="a0"/>
    <w:link w:val="21"/>
    <w:uiPriority w:val="99"/>
    <w:locked/>
    <w:rsid w:val="004D1F8B"/>
    <w:rPr>
      <w:rFonts w:cs="Times New Roman"/>
      <w:shd w:val="clear" w:color="auto" w:fill="FFFFFF"/>
    </w:rPr>
  </w:style>
  <w:style w:type="paragraph" w:customStyle="1" w:styleId="21">
    <w:name w:val="Основной текст2"/>
    <w:basedOn w:val="a"/>
    <w:link w:val="ae"/>
    <w:uiPriority w:val="99"/>
    <w:rsid w:val="004D1F8B"/>
    <w:pPr>
      <w:widowControl w:val="0"/>
      <w:shd w:val="clear" w:color="auto" w:fill="FFFFFF"/>
      <w:spacing w:after="0" w:line="240" w:lineRule="auto"/>
    </w:pPr>
    <w:rPr>
      <w:rFonts w:asciiTheme="minorHAnsi" w:eastAsiaTheme="minorHAnsi" w:hAnsiTheme="minorHAnsi"/>
      <w:lang w:eastAsia="en-US"/>
    </w:rPr>
  </w:style>
  <w:style w:type="character" w:customStyle="1" w:styleId="9">
    <w:name w:val="Основной текст + 9"/>
    <w:aliases w:val="5 pt"/>
    <w:basedOn w:val="ae"/>
    <w:uiPriority w:val="99"/>
    <w:rsid w:val="004D1F8B"/>
    <w:rPr>
      <w:rFonts w:ascii="Times New Roman" w:hAnsi="Times New Roman"/>
      <w:color w:val="000000"/>
      <w:spacing w:val="0"/>
      <w:w w:val="100"/>
      <w:position w:val="0"/>
      <w:sz w:val="19"/>
      <w:szCs w:val="19"/>
      <w:u w:val="none"/>
      <w:lang w:val="ru-RU"/>
    </w:rPr>
  </w:style>
  <w:style w:type="paragraph" w:styleId="22">
    <w:name w:val="Body Text 2"/>
    <w:basedOn w:val="a"/>
    <w:link w:val="23"/>
    <w:uiPriority w:val="99"/>
    <w:rsid w:val="004D1F8B"/>
    <w:pPr>
      <w:widowControl w:val="0"/>
      <w:autoSpaceDE w:val="0"/>
      <w:spacing w:after="120" w:line="480" w:lineRule="auto"/>
    </w:pPr>
    <w:rPr>
      <w:rFonts w:ascii="Times New Roman" w:hAnsi="Times New Roman"/>
      <w:sz w:val="24"/>
      <w:szCs w:val="24"/>
    </w:rPr>
  </w:style>
  <w:style w:type="character" w:customStyle="1" w:styleId="23">
    <w:name w:val="Основной текст 2 Знак"/>
    <w:basedOn w:val="a0"/>
    <w:link w:val="22"/>
    <w:uiPriority w:val="99"/>
    <w:rsid w:val="004D1F8B"/>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5"/>
    <w:uiPriority w:val="99"/>
    <w:semiHidden/>
    <w:rsid w:val="004D1F8B"/>
    <w:rPr>
      <w:rFonts w:ascii="Times New Roman" w:eastAsia="Times New Roman" w:hAnsi="Times New Roman" w:cs="Times New Roman"/>
      <w:sz w:val="24"/>
      <w:szCs w:val="24"/>
      <w:lang w:eastAsia="ru-RU"/>
    </w:rPr>
  </w:style>
  <w:style w:type="paragraph" w:styleId="25">
    <w:name w:val="Body Text Indent 2"/>
    <w:basedOn w:val="a"/>
    <w:link w:val="24"/>
    <w:uiPriority w:val="99"/>
    <w:semiHidden/>
    <w:rsid w:val="004D1F8B"/>
    <w:pPr>
      <w:widowControl w:val="0"/>
      <w:autoSpaceDE w:val="0"/>
      <w:spacing w:after="120" w:line="480" w:lineRule="auto"/>
      <w:ind w:left="283"/>
    </w:pPr>
    <w:rPr>
      <w:rFonts w:ascii="Times New Roman" w:hAnsi="Times New Roman"/>
      <w:sz w:val="24"/>
      <w:szCs w:val="24"/>
    </w:rPr>
  </w:style>
  <w:style w:type="paragraph" w:customStyle="1" w:styleId="ConsPlusNormal">
    <w:name w:val="ConsPlusNormal"/>
    <w:uiPriority w:val="99"/>
    <w:rsid w:val="004D1F8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
    <w:name w:val="-Текст1"/>
    <w:basedOn w:val="a"/>
    <w:uiPriority w:val="99"/>
    <w:rsid w:val="004D1F8B"/>
    <w:pPr>
      <w:widowControl w:val="0"/>
      <w:suppressAutoHyphens/>
      <w:spacing w:after="0" w:line="240" w:lineRule="auto"/>
      <w:ind w:firstLine="720"/>
      <w:jc w:val="both"/>
    </w:pPr>
    <w:rPr>
      <w:rFonts w:ascii="a_Timer" w:hAnsi="a_Timer"/>
      <w:sz w:val="24"/>
      <w:szCs w:val="20"/>
      <w:lang w:val="en-US" w:eastAsia="ar-SA"/>
    </w:rPr>
  </w:style>
  <w:style w:type="character" w:customStyle="1" w:styleId="af">
    <w:name w:val="Текст выноски Знак"/>
    <w:basedOn w:val="a0"/>
    <w:link w:val="af0"/>
    <w:uiPriority w:val="99"/>
    <w:semiHidden/>
    <w:rsid w:val="004D1F8B"/>
    <w:rPr>
      <w:rFonts w:ascii="Tahoma" w:eastAsia="Times New Roman" w:hAnsi="Tahoma" w:cs="Times New Roman"/>
      <w:sz w:val="16"/>
      <w:szCs w:val="16"/>
      <w:lang w:eastAsia="ru-RU"/>
    </w:rPr>
  </w:style>
  <w:style w:type="paragraph" w:styleId="af0">
    <w:name w:val="Balloon Text"/>
    <w:basedOn w:val="a"/>
    <w:link w:val="af"/>
    <w:uiPriority w:val="99"/>
    <w:semiHidden/>
    <w:rsid w:val="004D1F8B"/>
    <w:pPr>
      <w:spacing w:after="0" w:line="240" w:lineRule="auto"/>
    </w:pPr>
    <w:rPr>
      <w:rFonts w:ascii="Tahoma" w:hAnsi="Tahoma"/>
      <w:sz w:val="16"/>
      <w:szCs w:val="16"/>
    </w:rPr>
  </w:style>
  <w:style w:type="character" w:customStyle="1" w:styleId="apple-converted-space">
    <w:name w:val="apple-converted-space"/>
    <w:basedOn w:val="a0"/>
    <w:uiPriority w:val="99"/>
    <w:rsid w:val="004D1F8B"/>
    <w:rPr>
      <w:rFonts w:cs="Times New Roman"/>
    </w:rPr>
  </w:style>
  <w:style w:type="paragraph" w:customStyle="1" w:styleId="11">
    <w:name w:val="Абзац списка1"/>
    <w:basedOn w:val="a"/>
    <w:uiPriority w:val="99"/>
    <w:rsid w:val="004D1F8B"/>
    <w:pPr>
      <w:widowControl w:val="0"/>
      <w:autoSpaceDE w:val="0"/>
      <w:autoSpaceDN w:val="0"/>
      <w:adjustRightInd w:val="0"/>
      <w:spacing w:after="0" w:line="240" w:lineRule="auto"/>
    </w:pPr>
    <w:rPr>
      <w:rFonts w:ascii="Times New Roman" w:hAnsi="Times New Roman"/>
      <w:sz w:val="24"/>
      <w:szCs w:val="24"/>
    </w:rPr>
  </w:style>
  <w:style w:type="table" w:styleId="af1">
    <w:name w:val="Table Grid"/>
    <w:basedOn w:val="a1"/>
    <w:uiPriority w:val="99"/>
    <w:rsid w:val="004D1F8B"/>
    <w:pPr>
      <w:spacing w:after="0" w:line="240" w:lineRule="auto"/>
      <w:jc w:val="righ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h.ru/res_ru/0_hfile_31093_1.do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izh.ru/res_ru/0_hfile_31093_1.doc"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izh.ru/res_ru/0_hfile_31093_1.doc" TargetMode="External"/><Relationship Id="rId11" Type="http://schemas.openxmlformats.org/officeDocument/2006/relationships/hyperlink" Target="http://www.izh.ru/res_ru/0_hfile_31093_1.doc" TargetMode="External"/><Relationship Id="rId5" Type="http://schemas.openxmlformats.org/officeDocument/2006/relationships/webSettings" Target="webSettings.xml"/><Relationship Id="rId10" Type="http://schemas.openxmlformats.org/officeDocument/2006/relationships/hyperlink" Target="http://www.izh.ru/res_ru/0_hfile_31093_1.doc" TargetMode="External"/><Relationship Id="rId4" Type="http://schemas.openxmlformats.org/officeDocument/2006/relationships/settings" Target="settings.xml"/><Relationship Id="rId9" Type="http://schemas.openxmlformats.org/officeDocument/2006/relationships/hyperlink" Target="http://www.izh.ru/res_ru/0_hfile_31093_1.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9EC5AF-16AB-4EC8-BC92-6927EDA2E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77</Pages>
  <Words>26447</Words>
  <Characters>150749</Characters>
  <Application>Microsoft Office Word</Application>
  <DocSecurity>4</DocSecurity>
  <Lines>1256</Lines>
  <Paragraphs>353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Матвиенко</dc:creator>
  <cp:lastModifiedBy>Казанцев</cp:lastModifiedBy>
  <cp:revision>2</cp:revision>
  <cp:lastPrinted>2026-01-22T11:06:00Z</cp:lastPrinted>
  <dcterms:created xsi:type="dcterms:W3CDTF">2026-01-28T11:34:00Z</dcterms:created>
  <dcterms:modified xsi:type="dcterms:W3CDTF">2026-01-28T11:34:00Z</dcterms:modified>
</cp:coreProperties>
</file>